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3" w:type="dxa"/>
        <w:jc w:val="center"/>
        <w:tblLook w:val="04A0" w:firstRow="1" w:lastRow="0" w:firstColumn="1" w:lastColumn="0" w:noHBand="0" w:noVBand="1"/>
      </w:tblPr>
      <w:tblGrid>
        <w:gridCol w:w="724"/>
        <w:gridCol w:w="1773"/>
        <w:gridCol w:w="1578"/>
        <w:gridCol w:w="2463"/>
        <w:gridCol w:w="1701"/>
        <w:gridCol w:w="1134"/>
      </w:tblGrid>
      <w:tr w:rsidR="009D3D7B" w:rsidRPr="003E7A78" w:rsidTr="002C4B85">
        <w:trPr>
          <w:trHeight w:val="375"/>
          <w:jc w:val="center"/>
        </w:trPr>
        <w:tc>
          <w:tcPr>
            <w:tcW w:w="9373" w:type="dxa"/>
            <w:gridSpan w:val="6"/>
            <w:tcBorders>
              <w:top w:val="nil"/>
              <w:left w:val="nil"/>
              <w:bottom w:val="nil"/>
              <w:right w:val="nil"/>
            </w:tcBorders>
            <w:shd w:val="clear" w:color="auto" w:fill="auto"/>
            <w:vAlign w:val="center"/>
            <w:hideMark/>
          </w:tcPr>
          <w:p w:rsidR="009D3D7B" w:rsidRDefault="009D3D7B" w:rsidP="002C4B85">
            <w:pPr>
              <w:widowControl/>
              <w:jc w:val="left"/>
              <w:rPr>
                <w:rFonts w:ascii="黑体" w:eastAsia="黑体" w:hAnsi="黑体" w:cs="宋体"/>
                <w:bCs/>
                <w:kern w:val="0"/>
                <w:sz w:val="32"/>
                <w:szCs w:val="32"/>
              </w:rPr>
            </w:pPr>
            <w:r w:rsidRPr="003E7A78">
              <w:rPr>
                <w:rFonts w:ascii="黑体" w:eastAsia="黑体" w:hAnsi="黑体" w:cs="宋体" w:hint="eastAsia"/>
                <w:bCs/>
                <w:kern w:val="0"/>
                <w:sz w:val="32"/>
                <w:szCs w:val="32"/>
              </w:rPr>
              <w:t>附件2</w:t>
            </w:r>
          </w:p>
          <w:p w:rsidR="009D3D7B" w:rsidRPr="003E7A78" w:rsidRDefault="009D3D7B" w:rsidP="002C4B85">
            <w:pPr>
              <w:widowControl/>
              <w:jc w:val="center"/>
              <w:rPr>
                <w:rFonts w:ascii="黑体" w:eastAsia="黑体" w:hAnsi="黑体" w:cs="宋体"/>
                <w:bCs/>
                <w:kern w:val="0"/>
                <w:sz w:val="32"/>
                <w:szCs w:val="32"/>
              </w:rPr>
            </w:pPr>
          </w:p>
        </w:tc>
      </w:tr>
      <w:tr w:rsidR="009D3D7B" w:rsidRPr="003E7A78" w:rsidTr="002C4B85">
        <w:trPr>
          <w:trHeight w:val="450"/>
          <w:jc w:val="center"/>
        </w:trPr>
        <w:tc>
          <w:tcPr>
            <w:tcW w:w="9373" w:type="dxa"/>
            <w:gridSpan w:val="6"/>
            <w:tcBorders>
              <w:top w:val="nil"/>
              <w:left w:val="nil"/>
              <w:bottom w:val="nil"/>
              <w:right w:val="nil"/>
            </w:tcBorders>
            <w:shd w:val="clear" w:color="auto" w:fill="auto"/>
            <w:vAlign w:val="center"/>
            <w:hideMark/>
          </w:tcPr>
          <w:p w:rsidR="009D3D7B" w:rsidRPr="003E7A78" w:rsidRDefault="009D3D7B" w:rsidP="002C4B85">
            <w:pPr>
              <w:widowControl/>
              <w:jc w:val="center"/>
              <w:rPr>
                <w:rFonts w:ascii="方正小标宋简体" w:eastAsia="方正小标宋简体" w:hAnsi="黑体" w:cs="宋体"/>
                <w:kern w:val="0"/>
                <w:sz w:val="36"/>
                <w:szCs w:val="36"/>
              </w:rPr>
            </w:pPr>
            <w:bookmarkStart w:id="0" w:name="_GoBack"/>
            <w:r w:rsidRPr="003E7A78">
              <w:rPr>
                <w:rFonts w:ascii="方正小标宋简体" w:eastAsia="方正小标宋简体" w:hAnsi="黑体" w:cs="宋体" w:hint="eastAsia"/>
                <w:kern w:val="0"/>
                <w:sz w:val="36"/>
                <w:szCs w:val="36"/>
              </w:rPr>
              <w:t>北京市住房和城乡建设委202</w:t>
            </w:r>
            <w:r>
              <w:rPr>
                <w:rFonts w:ascii="方正小标宋简体" w:eastAsia="方正小标宋简体" w:hAnsi="黑体" w:cs="宋体" w:hint="eastAsia"/>
                <w:kern w:val="0"/>
                <w:sz w:val="36"/>
                <w:szCs w:val="36"/>
              </w:rPr>
              <w:t>1</w:t>
            </w:r>
            <w:r w:rsidRPr="003E7A78">
              <w:rPr>
                <w:rFonts w:ascii="方正小标宋简体" w:eastAsia="方正小标宋简体" w:hAnsi="黑体" w:cs="宋体" w:hint="eastAsia"/>
                <w:kern w:val="0"/>
                <w:sz w:val="36"/>
                <w:szCs w:val="36"/>
              </w:rPr>
              <w:t>年度双随机抽查计划</w:t>
            </w:r>
            <w:bookmarkEnd w:id="0"/>
          </w:p>
        </w:tc>
      </w:tr>
      <w:tr w:rsidR="009D3D7B" w:rsidRPr="003E7A78" w:rsidTr="002C4B85">
        <w:trPr>
          <w:trHeight w:val="285"/>
          <w:jc w:val="center"/>
        </w:trPr>
        <w:tc>
          <w:tcPr>
            <w:tcW w:w="9373" w:type="dxa"/>
            <w:gridSpan w:val="6"/>
            <w:tcBorders>
              <w:top w:val="nil"/>
              <w:left w:val="nil"/>
              <w:bottom w:val="single" w:sz="4" w:space="0" w:color="auto"/>
              <w:right w:val="nil"/>
            </w:tcBorders>
            <w:shd w:val="clear" w:color="auto" w:fill="auto"/>
            <w:vAlign w:val="center"/>
            <w:hideMark/>
          </w:tcPr>
          <w:p w:rsidR="009D3D7B" w:rsidRPr="003E7A78" w:rsidRDefault="009D3D7B" w:rsidP="002C4B85">
            <w:pPr>
              <w:widowControl/>
              <w:jc w:val="center"/>
              <w:rPr>
                <w:rFonts w:ascii="宋体" w:hAnsi="宋体" w:cs="宋体"/>
                <w:kern w:val="0"/>
                <w:sz w:val="24"/>
              </w:rPr>
            </w:pPr>
          </w:p>
        </w:tc>
      </w:tr>
      <w:tr w:rsidR="009D3D7B" w:rsidRPr="003E7A78" w:rsidTr="002C4B85">
        <w:trPr>
          <w:trHeight w:val="48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仿宋_GB2312" w:eastAsia="仿宋_GB2312" w:hAnsi="宋体" w:cs="宋体"/>
                <w:kern w:val="0"/>
                <w:sz w:val="20"/>
                <w:szCs w:val="20"/>
              </w:rPr>
            </w:pPr>
            <w:r w:rsidRPr="003E7A78">
              <w:rPr>
                <w:rFonts w:ascii="仿宋_GB2312" w:eastAsia="仿宋_GB2312" w:hAnsi="宋体" w:cs="宋体" w:hint="eastAsia"/>
                <w:kern w:val="0"/>
                <w:sz w:val="20"/>
                <w:szCs w:val="20"/>
              </w:rPr>
              <w:t>序号</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仿宋_GB2312" w:eastAsia="仿宋_GB2312" w:hAnsi="宋体" w:cs="宋体"/>
                <w:kern w:val="0"/>
                <w:sz w:val="20"/>
                <w:szCs w:val="20"/>
              </w:rPr>
            </w:pPr>
            <w:r w:rsidRPr="003E7A78">
              <w:rPr>
                <w:rFonts w:ascii="仿宋_GB2312" w:eastAsia="仿宋_GB2312" w:hAnsi="宋体" w:cs="宋体" w:hint="eastAsia"/>
                <w:kern w:val="0"/>
                <w:sz w:val="20"/>
                <w:szCs w:val="20"/>
              </w:rPr>
              <w:t>抽查事项</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仿宋_GB2312" w:eastAsia="仿宋_GB2312" w:hAnsi="宋体" w:cs="宋体"/>
                <w:kern w:val="0"/>
                <w:sz w:val="20"/>
                <w:szCs w:val="20"/>
              </w:rPr>
            </w:pPr>
            <w:r w:rsidRPr="003E7A78">
              <w:rPr>
                <w:rFonts w:ascii="仿宋_GB2312" w:eastAsia="仿宋_GB2312" w:hAnsi="宋体" w:cs="宋体" w:hint="eastAsia"/>
                <w:kern w:val="0"/>
                <w:sz w:val="20"/>
                <w:szCs w:val="20"/>
              </w:rPr>
              <w:t>抽查对象范围</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仿宋_GB2312" w:eastAsia="仿宋_GB2312" w:hAnsi="宋体" w:cs="宋体"/>
                <w:kern w:val="0"/>
                <w:sz w:val="20"/>
                <w:szCs w:val="20"/>
              </w:rPr>
            </w:pPr>
            <w:r w:rsidRPr="003E7A78">
              <w:rPr>
                <w:rFonts w:ascii="仿宋_GB2312" w:eastAsia="仿宋_GB2312" w:hAnsi="宋体" w:cs="宋体" w:hint="eastAsia"/>
                <w:kern w:val="0"/>
                <w:sz w:val="20"/>
                <w:szCs w:val="20"/>
              </w:rPr>
              <w:t>抽查周期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仿宋_GB2312" w:eastAsia="仿宋_GB2312" w:hAnsi="宋体" w:cs="宋体"/>
                <w:kern w:val="0"/>
                <w:sz w:val="20"/>
                <w:szCs w:val="20"/>
              </w:rPr>
            </w:pPr>
            <w:r w:rsidRPr="003E7A78">
              <w:rPr>
                <w:rFonts w:ascii="仿宋_GB2312" w:eastAsia="仿宋_GB2312" w:hAnsi="宋体" w:cs="宋体" w:hint="eastAsia"/>
                <w:kern w:val="0"/>
                <w:sz w:val="20"/>
                <w:szCs w:val="20"/>
              </w:rPr>
              <w:t>检查机关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仿宋_GB2312" w:eastAsia="仿宋_GB2312" w:hAnsi="宋体" w:cs="宋体"/>
                <w:kern w:val="0"/>
                <w:sz w:val="20"/>
                <w:szCs w:val="20"/>
              </w:rPr>
            </w:pPr>
            <w:r w:rsidRPr="003E7A78">
              <w:rPr>
                <w:rFonts w:ascii="仿宋_GB2312" w:eastAsia="仿宋_GB2312" w:hAnsi="宋体" w:cs="宋体" w:hint="eastAsia"/>
                <w:kern w:val="0"/>
                <w:sz w:val="20"/>
                <w:szCs w:val="20"/>
              </w:rPr>
              <w:t>抽取比例</w:t>
            </w:r>
          </w:p>
        </w:tc>
      </w:tr>
      <w:tr w:rsidR="009D3D7B" w:rsidRPr="003E7A78" w:rsidTr="002C4B85">
        <w:trPr>
          <w:trHeight w:val="942"/>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1</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对在施工程施工许可情况的日常检查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核发施工许可证工程项目</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202</w:t>
            </w:r>
            <w:r>
              <w:rPr>
                <w:rFonts w:ascii="宋体" w:hAnsi="宋体" w:cs="宋体" w:hint="eastAsia"/>
                <w:kern w:val="0"/>
                <w:sz w:val="18"/>
                <w:szCs w:val="18"/>
              </w:rPr>
              <w:t>1</w:t>
            </w:r>
            <w:r w:rsidRPr="003E7A78">
              <w:rPr>
                <w:rFonts w:ascii="宋体" w:hAnsi="宋体" w:cs="宋体" w:hint="eastAsia"/>
                <w:kern w:val="0"/>
                <w:sz w:val="18"/>
                <w:szCs w:val="18"/>
              </w:rPr>
              <w:t>.1.1至202</w:t>
            </w:r>
            <w:r>
              <w:rPr>
                <w:rFonts w:ascii="宋体" w:hAnsi="宋体" w:cs="宋体" w:hint="eastAsia"/>
                <w:kern w:val="0"/>
                <w:sz w:val="18"/>
                <w:szCs w:val="18"/>
              </w:rPr>
              <w:t>1</w:t>
            </w:r>
            <w:r w:rsidRPr="003E7A78">
              <w:rPr>
                <w:rFonts w:ascii="宋体" w:hAnsi="宋体" w:cs="宋体" w:hint="eastAsia"/>
                <w:kern w:val="0"/>
                <w:sz w:val="18"/>
                <w:szCs w:val="18"/>
              </w:rPr>
              <w:t>.12.31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A55A9A" w:rsidRDefault="009D3D7B" w:rsidP="002C4B85">
            <w:pPr>
              <w:jc w:val="center"/>
              <w:rPr>
                <w:rFonts w:ascii="宋体" w:hAnsi="宋体" w:cs="宋体"/>
                <w:color w:val="000000"/>
                <w:sz w:val="18"/>
                <w:szCs w:val="18"/>
              </w:rPr>
            </w:pPr>
            <w:r w:rsidRPr="00A55A9A">
              <w:rPr>
                <w:rFonts w:hint="eastAsia"/>
                <w:color w:val="000000"/>
                <w:sz w:val="18"/>
                <w:szCs w:val="18"/>
              </w:rPr>
              <w:t>5%</w:t>
            </w:r>
          </w:p>
        </w:tc>
      </w:tr>
      <w:tr w:rsidR="009D3D7B" w:rsidRPr="003E7A78" w:rsidTr="002C4B85">
        <w:trPr>
          <w:trHeight w:val="70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对房屋安全鉴定机构从事房屋建筑安全评估、安全鉴定活动进行备案及变更备案的检查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备案鉴定机构</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Default="009D3D7B" w:rsidP="002C4B85">
            <w:pPr>
              <w:jc w:val="center"/>
            </w:pPr>
            <w:r w:rsidRPr="00441A64">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A55A9A" w:rsidRDefault="009D3D7B" w:rsidP="002C4B85">
            <w:pPr>
              <w:jc w:val="center"/>
              <w:rPr>
                <w:rFonts w:ascii="宋体" w:hAnsi="宋体" w:cs="宋体"/>
                <w:sz w:val="18"/>
                <w:szCs w:val="18"/>
              </w:rPr>
            </w:pPr>
            <w:r w:rsidRPr="00A55A9A">
              <w:rPr>
                <w:rFonts w:hint="eastAsia"/>
                <w:sz w:val="18"/>
                <w:szCs w:val="18"/>
              </w:rPr>
              <w:t>≥</w:t>
            </w:r>
            <w:r w:rsidRPr="00A55A9A">
              <w:rPr>
                <w:rFonts w:hint="eastAsia"/>
                <w:sz w:val="18"/>
                <w:szCs w:val="18"/>
              </w:rPr>
              <w:t>10%</w:t>
            </w:r>
          </w:p>
        </w:tc>
      </w:tr>
      <w:tr w:rsidR="009D3D7B" w:rsidRPr="003E7A78" w:rsidTr="002C4B85">
        <w:trPr>
          <w:trHeight w:val="1405"/>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3</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对房屋安全鉴定机构的市场行为进行监督检查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备案鉴定机构</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Default="009D3D7B" w:rsidP="002C4B85">
            <w:pPr>
              <w:jc w:val="center"/>
            </w:pPr>
            <w:r w:rsidRPr="00441A64">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sz w:val="18"/>
                <w:szCs w:val="18"/>
              </w:rPr>
            </w:pPr>
            <w:r w:rsidRPr="00A55A9A">
              <w:rPr>
                <w:rFonts w:hint="eastAsia"/>
                <w:sz w:val="18"/>
                <w:szCs w:val="18"/>
              </w:rPr>
              <w:t>≥</w:t>
            </w:r>
            <w:r w:rsidRPr="00A55A9A">
              <w:rPr>
                <w:rFonts w:hint="eastAsia"/>
                <w:sz w:val="18"/>
                <w:szCs w:val="18"/>
              </w:rPr>
              <w:t>10%</w:t>
            </w:r>
          </w:p>
        </w:tc>
      </w:tr>
      <w:tr w:rsidR="009D3D7B" w:rsidRPr="003E7A78" w:rsidTr="002C4B85">
        <w:trPr>
          <w:trHeight w:val="1269"/>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4</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对普通地下室安全使用和登记备案的监督检查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本市行政区域内平时使用的普通地下室</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Default="009D3D7B" w:rsidP="002C4B85">
            <w:pPr>
              <w:jc w:val="center"/>
            </w:pPr>
            <w:r w:rsidRPr="00441A64">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sz w:val="18"/>
                <w:szCs w:val="18"/>
              </w:rPr>
            </w:pPr>
            <w:r w:rsidRPr="00A55A9A">
              <w:rPr>
                <w:rFonts w:hint="eastAsia"/>
                <w:sz w:val="18"/>
                <w:szCs w:val="18"/>
              </w:rPr>
              <w:t>≥</w:t>
            </w:r>
            <w:r w:rsidRPr="00A55A9A">
              <w:rPr>
                <w:rFonts w:hint="eastAsia"/>
                <w:sz w:val="18"/>
                <w:szCs w:val="18"/>
              </w:rPr>
              <w:t>0.1%</w:t>
            </w:r>
          </w:p>
        </w:tc>
      </w:tr>
      <w:tr w:rsidR="009D3D7B" w:rsidRPr="003E7A78" w:rsidTr="002C4B85">
        <w:trPr>
          <w:trHeight w:val="975"/>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5</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对超限高层建筑工程抗震设防的检查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具备承担超限高层建筑工程的勘察、设计单位</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Default="009D3D7B" w:rsidP="002C4B85">
            <w:pPr>
              <w:jc w:val="center"/>
            </w:pPr>
            <w:r w:rsidRPr="00441A64">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A55A9A" w:rsidRDefault="009D3D7B" w:rsidP="002C4B85">
            <w:pPr>
              <w:jc w:val="center"/>
              <w:rPr>
                <w:rFonts w:ascii="宋体" w:hAnsi="宋体" w:cs="宋体"/>
                <w:color w:val="000080"/>
                <w:sz w:val="18"/>
                <w:szCs w:val="18"/>
              </w:rPr>
            </w:pPr>
            <w:r w:rsidRPr="00A55A9A">
              <w:rPr>
                <w:rFonts w:hint="eastAsia"/>
                <w:color w:val="000080"/>
                <w:sz w:val="18"/>
                <w:szCs w:val="18"/>
              </w:rPr>
              <w:t>100%</w:t>
            </w:r>
          </w:p>
        </w:tc>
      </w:tr>
      <w:tr w:rsidR="009D3D7B" w:rsidRPr="003E7A78" w:rsidTr="002C4B85">
        <w:trPr>
          <w:trHeight w:val="126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6</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对房地产估价机构经营秩序的检查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房地产估价机构</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202</w:t>
            </w:r>
            <w:r>
              <w:rPr>
                <w:rFonts w:ascii="宋体" w:hAnsi="宋体" w:cs="宋体" w:hint="eastAsia"/>
                <w:kern w:val="0"/>
                <w:sz w:val="18"/>
                <w:szCs w:val="18"/>
              </w:rPr>
              <w:t>1</w:t>
            </w:r>
            <w:r w:rsidRPr="003E7A78">
              <w:rPr>
                <w:rFonts w:ascii="宋体" w:hAnsi="宋体" w:cs="宋体" w:hint="eastAsia"/>
                <w:kern w:val="0"/>
                <w:sz w:val="18"/>
                <w:szCs w:val="18"/>
              </w:rPr>
              <w:t>.</w:t>
            </w:r>
            <w:r>
              <w:rPr>
                <w:rFonts w:ascii="宋体" w:hAnsi="宋体" w:cs="宋体" w:hint="eastAsia"/>
                <w:kern w:val="0"/>
                <w:sz w:val="18"/>
                <w:szCs w:val="18"/>
              </w:rPr>
              <w:t>9</w:t>
            </w:r>
            <w:r w:rsidRPr="003E7A78">
              <w:rPr>
                <w:rFonts w:ascii="宋体" w:hAnsi="宋体" w:cs="宋体" w:hint="eastAsia"/>
                <w:kern w:val="0"/>
                <w:sz w:val="18"/>
                <w:szCs w:val="18"/>
              </w:rPr>
              <w:t>.1至202</w:t>
            </w:r>
            <w:r>
              <w:rPr>
                <w:rFonts w:ascii="宋体" w:hAnsi="宋体" w:cs="宋体" w:hint="eastAsia"/>
                <w:kern w:val="0"/>
                <w:sz w:val="18"/>
                <w:szCs w:val="18"/>
              </w:rPr>
              <w:t>1</w:t>
            </w:r>
            <w:r w:rsidRPr="003E7A78">
              <w:rPr>
                <w:rFonts w:ascii="宋体" w:hAnsi="宋体" w:cs="宋体" w:hint="eastAsia"/>
                <w:kern w:val="0"/>
                <w:sz w:val="18"/>
                <w:szCs w:val="18"/>
              </w:rPr>
              <w:t>.1</w:t>
            </w:r>
            <w:r>
              <w:rPr>
                <w:rFonts w:ascii="宋体" w:hAnsi="宋体" w:cs="宋体" w:hint="eastAsia"/>
                <w:kern w:val="0"/>
                <w:sz w:val="18"/>
                <w:szCs w:val="18"/>
              </w:rPr>
              <w:t>0</w:t>
            </w:r>
            <w:r w:rsidRPr="003E7A78">
              <w:rPr>
                <w:rFonts w:ascii="宋体" w:hAnsi="宋体" w:cs="宋体" w:hint="eastAsia"/>
                <w:kern w:val="0"/>
                <w:sz w:val="18"/>
                <w:szCs w:val="18"/>
              </w:rPr>
              <w:t>.</w:t>
            </w:r>
            <w:r>
              <w:rPr>
                <w:rFonts w:ascii="宋体" w:hAnsi="宋体" w:cs="宋体" w:hint="eastAsia"/>
                <w:kern w:val="0"/>
                <w:sz w:val="18"/>
                <w:szCs w:val="18"/>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A55A9A" w:rsidRDefault="009D3D7B" w:rsidP="002C4B85">
            <w:pPr>
              <w:jc w:val="center"/>
              <w:rPr>
                <w:rFonts w:ascii="宋体" w:hAnsi="宋体" w:cs="宋体"/>
                <w:sz w:val="18"/>
                <w:szCs w:val="18"/>
              </w:rPr>
            </w:pPr>
            <w:r w:rsidRPr="00A55A9A">
              <w:rPr>
                <w:rFonts w:hint="eastAsia"/>
                <w:sz w:val="18"/>
                <w:szCs w:val="18"/>
              </w:rPr>
              <w:t>10%</w:t>
            </w:r>
          </w:p>
        </w:tc>
      </w:tr>
      <w:tr w:rsidR="009D3D7B" w:rsidRPr="003E7A78" w:rsidTr="002C4B85">
        <w:trPr>
          <w:trHeight w:val="108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7</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对商品房预售行为检查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房地产开发企业</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202</w:t>
            </w:r>
            <w:r>
              <w:rPr>
                <w:rFonts w:ascii="宋体" w:hAnsi="宋体" w:cs="宋体" w:hint="eastAsia"/>
                <w:kern w:val="0"/>
                <w:sz w:val="18"/>
                <w:szCs w:val="18"/>
              </w:rPr>
              <w:t>1</w:t>
            </w:r>
            <w:r w:rsidRPr="003E7A78">
              <w:rPr>
                <w:rFonts w:ascii="宋体" w:hAnsi="宋体" w:cs="宋体" w:hint="eastAsia"/>
                <w:kern w:val="0"/>
                <w:sz w:val="18"/>
                <w:szCs w:val="18"/>
              </w:rPr>
              <w:t>.</w:t>
            </w:r>
            <w:r>
              <w:rPr>
                <w:rFonts w:ascii="宋体" w:hAnsi="宋体" w:cs="宋体" w:hint="eastAsia"/>
                <w:kern w:val="0"/>
                <w:sz w:val="18"/>
                <w:szCs w:val="18"/>
              </w:rPr>
              <w:t>9</w:t>
            </w:r>
            <w:r w:rsidRPr="003E7A78">
              <w:rPr>
                <w:rFonts w:ascii="宋体" w:hAnsi="宋体" w:cs="宋体" w:hint="eastAsia"/>
                <w:kern w:val="0"/>
                <w:sz w:val="18"/>
                <w:szCs w:val="18"/>
              </w:rPr>
              <w:t>.1至202</w:t>
            </w:r>
            <w:r>
              <w:rPr>
                <w:rFonts w:ascii="宋体" w:hAnsi="宋体" w:cs="宋体" w:hint="eastAsia"/>
                <w:kern w:val="0"/>
                <w:sz w:val="18"/>
                <w:szCs w:val="18"/>
              </w:rPr>
              <w:t>1</w:t>
            </w:r>
            <w:r w:rsidRPr="003E7A78">
              <w:rPr>
                <w:rFonts w:ascii="宋体" w:hAnsi="宋体" w:cs="宋体" w:hint="eastAsia"/>
                <w:kern w:val="0"/>
                <w:sz w:val="18"/>
                <w:szCs w:val="18"/>
              </w:rPr>
              <w:t>.1</w:t>
            </w:r>
            <w:r>
              <w:rPr>
                <w:rFonts w:ascii="宋体" w:hAnsi="宋体" w:cs="宋体" w:hint="eastAsia"/>
                <w:kern w:val="0"/>
                <w:sz w:val="18"/>
                <w:szCs w:val="18"/>
              </w:rPr>
              <w:t>0</w:t>
            </w:r>
            <w:r w:rsidRPr="003E7A78">
              <w:rPr>
                <w:rFonts w:ascii="宋体" w:hAnsi="宋体" w:cs="宋体" w:hint="eastAsia"/>
                <w:kern w:val="0"/>
                <w:sz w:val="18"/>
                <w:szCs w:val="18"/>
              </w:rPr>
              <w:t>.</w:t>
            </w:r>
            <w:r>
              <w:rPr>
                <w:rFonts w:ascii="宋体" w:hAnsi="宋体" w:cs="宋体" w:hint="eastAsia"/>
                <w:kern w:val="0"/>
                <w:sz w:val="18"/>
                <w:szCs w:val="18"/>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sz w:val="18"/>
                <w:szCs w:val="18"/>
              </w:rPr>
            </w:pPr>
            <w:r w:rsidRPr="00A55A9A">
              <w:rPr>
                <w:rFonts w:hint="eastAsia"/>
                <w:sz w:val="18"/>
                <w:szCs w:val="18"/>
              </w:rPr>
              <w:t>10%</w:t>
            </w:r>
          </w:p>
        </w:tc>
      </w:tr>
      <w:tr w:rsidR="009D3D7B" w:rsidRPr="003E7A78" w:rsidTr="002C4B85">
        <w:trPr>
          <w:trHeight w:val="1035"/>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8</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规范经营情况</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租赁中介企业</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202</w:t>
            </w:r>
            <w:r>
              <w:rPr>
                <w:rFonts w:ascii="宋体" w:hAnsi="宋体" w:cs="宋体" w:hint="eastAsia"/>
                <w:kern w:val="0"/>
                <w:sz w:val="18"/>
                <w:szCs w:val="18"/>
              </w:rPr>
              <w:t>1</w:t>
            </w:r>
            <w:r w:rsidRPr="003E7A78">
              <w:rPr>
                <w:rFonts w:ascii="宋体" w:hAnsi="宋体" w:cs="宋体" w:hint="eastAsia"/>
                <w:kern w:val="0"/>
                <w:sz w:val="18"/>
                <w:szCs w:val="18"/>
              </w:rPr>
              <w:t>.1.1至202</w:t>
            </w:r>
            <w:r>
              <w:rPr>
                <w:rFonts w:ascii="宋体" w:hAnsi="宋体" w:cs="宋体" w:hint="eastAsia"/>
                <w:kern w:val="0"/>
                <w:sz w:val="18"/>
                <w:szCs w:val="18"/>
              </w:rPr>
              <w:t>1</w:t>
            </w:r>
            <w:r w:rsidRPr="003E7A78">
              <w:rPr>
                <w:rFonts w:ascii="宋体" w:hAnsi="宋体" w:cs="宋体" w:hint="eastAsia"/>
                <w:kern w:val="0"/>
                <w:sz w:val="18"/>
                <w:szCs w:val="18"/>
              </w:rPr>
              <w:t>.12.31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color w:val="000080"/>
                <w:sz w:val="18"/>
                <w:szCs w:val="18"/>
              </w:rPr>
            </w:pPr>
            <w:r w:rsidRPr="00A55A9A">
              <w:rPr>
                <w:rFonts w:hint="eastAsia"/>
                <w:color w:val="000080"/>
                <w:sz w:val="18"/>
                <w:szCs w:val="18"/>
              </w:rPr>
              <w:t>10%</w:t>
            </w:r>
          </w:p>
        </w:tc>
      </w:tr>
      <w:tr w:rsidR="009D3D7B" w:rsidRPr="003E7A78" w:rsidTr="002C4B85">
        <w:trPr>
          <w:trHeight w:val="105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9</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新型墙</w:t>
            </w:r>
            <w:proofErr w:type="gramStart"/>
            <w:r w:rsidRPr="008D7C0D">
              <w:rPr>
                <w:rFonts w:hint="eastAsia"/>
                <w:sz w:val="18"/>
                <w:szCs w:val="18"/>
              </w:rPr>
              <w:t>体材</w:t>
            </w:r>
            <w:proofErr w:type="gramEnd"/>
            <w:r w:rsidRPr="008D7C0D">
              <w:rPr>
                <w:rFonts w:hint="eastAsia"/>
                <w:sz w:val="18"/>
                <w:szCs w:val="18"/>
              </w:rPr>
              <w:t>料专项基金和散装水泥专项资金项目的专项抽查</w:t>
            </w: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截止到</w:t>
            </w:r>
            <w:r w:rsidRPr="008D7C0D">
              <w:rPr>
                <w:rFonts w:hint="eastAsia"/>
                <w:sz w:val="18"/>
                <w:szCs w:val="18"/>
              </w:rPr>
              <w:t>2018</w:t>
            </w:r>
            <w:r w:rsidRPr="008D7C0D">
              <w:rPr>
                <w:rFonts w:hint="eastAsia"/>
                <w:sz w:val="18"/>
                <w:szCs w:val="18"/>
              </w:rPr>
              <w:t>年</w:t>
            </w:r>
            <w:r w:rsidRPr="008D7C0D">
              <w:rPr>
                <w:rFonts w:hint="eastAsia"/>
                <w:sz w:val="18"/>
                <w:szCs w:val="18"/>
              </w:rPr>
              <w:t>5</w:t>
            </w:r>
            <w:r w:rsidRPr="008D7C0D">
              <w:rPr>
                <w:rFonts w:hint="eastAsia"/>
                <w:sz w:val="18"/>
                <w:szCs w:val="18"/>
              </w:rPr>
              <w:t>月</w:t>
            </w:r>
            <w:r w:rsidRPr="008D7C0D">
              <w:rPr>
                <w:rFonts w:hint="eastAsia"/>
                <w:sz w:val="18"/>
                <w:szCs w:val="18"/>
              </w:rPr>
              <w:t>1</w:t>
            </w:r>
            <w:r w:rsidRPr="008D7C0D">
              <w:rPr>
                <w:rFonts w:hint="eastAsia"/>
                <w:sz w:val="18"/>
                <w:szCs w:val="18"/>
              </w:rPr>
              <w:t>日未</w:t>
            </w:r>
            <w:proofErr w:type="gramStart"/>
            <w:r w:rsidRPr="008D7C0D">
              <w:rPr>
                <w:rFonts w:hint="eastAsia"/>
                <w:sz w:val="18"/>
                <w:szCs w:val="18"/>
              </w:rPr>
              <w:t>申请返退且</w:t>
            </w:r>
            <w:proofErr w:type="gramEnd"/>
            <w:r w:rsidRPr="008D7C0D">
              <w:rPr>
                <w:rFonts w:hint="eastAsia"/>
                <w:sz w:val="18"/>
                <w:szCs w:val="18"/>
              </w:rPr>
              <w:t>未竣工验收备案的项目</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202</w:t>
            </w:r>
            <w:r>
              <w:rPr>
                <w:rFonts w:ascii="宋体" w:hAnsi="宋体" w:cs="宋体" w:hint="eastAsia"/>
                <w:kern w:val="0"/>
                <w:sz w:val="18"/>
                <w:szCs w:val="18"/>
              </w:rPr>
              <w:t>1</w:t>
            </w:r>
            <w:r w:rsidRPr="003E7A78">
              <w:rPr>
                <w:rFonts w:ascii="宋体" w:hAnsi="宋体" w:cs="宋体" w:hint="eastAsia"/>
                <w:kern w:val="0"/>
                <w:sz w:val="18"/>
                <w:szCs w:val="18"/>
              </w:rPr>
              <w:t>.</w:t>
            </w:r>
            <w:r>
              <w:rPr>
                <w:rFonts w:ascii="宋体" w:hAnsi="宋体" w:cs="宋体" w:hint="eastAsia"/>
                <w:kern w:val="0"/>
                <w:sz w:val="18"/>
                <w:szCs w:val="18"/>
              </w:rPr>
              <w:t>5</w:t>
            </w:r>
            <w:r w:rsidRPr="003E7A78">
              <w:rPr>
                <w:rFonts w:ascii="宋体" w:hAnsi="宋体" w:cs="宋体" w:hint="eastAsia"/>
                <w:kern w:val="0"/>
                <w:sz w:val="18"/>
                <w:szCs w:val="18"/>
              </w:rPr>
              <w:t>.1至202</w:t>
            </w:r>
            <w:r>
              <w:rPr>
                <w:rFonts w:ascii="宋体" w:hAnsi="宋体" w:cs="宋体" w:hint="eastAsia"/>
                <w:kern w:val="0"/>
                <w:sz w:val="18"/>
                <w:szCs w:val="18"/>
              </w:rPr>
              <w:t>1</w:t>
            </w:r>
            <w:r w:rsidRPr="003E7A78">
              <w:rPr>
                <w:rFonts w:ascii="宋体" w:hAnsi="宋体" w:cs="宋体" w:hint="eastAsia"/>
                <w:kern w:val="0"/>
                <w:sz w:val="18"/>
                <w:szCs w:val="18"/>
              </w:rPr>
              <w:t>.12.31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sz w:val="18"/>
                <w:szCs w:val="18"/>
              </w:rPr>
            </w:pPr>
            <w:r w:rsidRPr="00A55A9A">
              <w:rPr>
                <w:rFonts w:hint="eastAsia"/>
                <w:sz w:val="18"/>
                <w:szCs w:val="18"/>
              </w:rPr>
              <w:t>7%</w:t>
            </w:r>
          </w:p>
        </w:tc>
      </w:tr>
      <w:tr w:rsidR="009D3D7B" w:rsidRPr="003E7A78" w:rsidTr="002C4B85">
        <w:trPr>
          <w:trHeight w:val="975"/>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lastRenderedPageBreak/>
              <w:t>10</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对建筑节能与建材使用管理的专项检查</w:t>
            </w: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处于结构施工</w:t>
            </w:r>
            <w:r w:rsidRPr="008D7C0D">
              <w:rPr>
                <w:rFonts w:hint="eastAsia"/>
                <w:sz w:val="18"/>
                <w:szCs w:val="18"/>
              </w:rPr>
              <w:t>1/2</w:t>
            </w:r>
            <w:r w:rsidRPr="008D7C0D">
              <w:rPr>
                <w:rFonts w:hint="eastAsia"/>
                <w:sz w:val="18"/>
                <w:szCs w:val="18"/>
              </w:rPr>
              <w:t>后至装修施工阶段的在施房屋建筑工程</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202</w:t>
            </w:r>
            <w:r>
              <w:rPr>
                <w:rFonts w:ascii="宋体" w:hAnsi="宋体" w:cs="宋体" w:hint="eastAsia"/>
                <w:kern w:val="0"/>
                <w:sz w:val="18"/>
                <w:szCs w:val="18"/>
              </w:rPr>
              <w:t>1</w:t>
            </w:r>
            <w:r w:rsidRPr="003E7A78">
              <w:rPr>
                <w:rFonts w:ascii="宋体" w:hAnsi="宋体" w:cs="宋体" w:hint="eastAsia"/>
                <w:kern w:val="0"/>
                <w:sz w:val="18"/>
                <w:szCs w:val="18"/>
              </w:rPr>
              <w:t>.</w:t>
            </w:r>
            <w:r>
              <w:rPr>
                <w:rFonts w:ascii="宋体" w:hAnsi="宋体" w:cs="宋体" w:hint="eastAsia"/>
                <w:kern w:val="0"/>
                <w:sz w:val="18"/>
                <w:szCs w:val="18"/>
              </w:rPr>
              <w:t>5</w:t>
            </w:r>
            <w:r w:rsidRPr="003E7A78">
              <w:rPr>
                <w:rFonts w:ascii="宋体" w:hAnsi="宋体" w:cs="宋体" w:hint="eastAsia"/>
                <w:kern w:val="0"/>
                <w:sz w:val="18"/>
                <w:szCs w:val="18"/>
              </w:rPr>
              <w:t>.1至202</w:t>
            </w:r>
            <w:r>
              <w:rPr>
                <w:rFonts w:ascii="宋体" w:hAnsi="宋体" w:cs="宋体" w:hint="eastAsia"/>
                <w:kern w:val="0"/>
                <w:sz w:val="18"/>
                <w:szCs w:val="18"/>
              </w:rPr>
              <w:t>1</w:t>
            </w:r>
            <w:r w:rsidRPr="003E7A78">
              <w:rPr>
                <w:rFonts w:ascii="宋体" w:hAnsi="宋体" w:cs="宋体" w:hint="eastAsia"/>
                <w:kern w:val="0"/>
                <w:sz w:val="18"/>
                <w:szCs w:val="18"/>
              </w:rPr>
              <w:t>.12.31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sz w:val="18"/>
                <w:szCs w:val="18"/>
              </w:rPr>
            </w:pPr>
            <w:r w:rsidRPr="00A55A9A">
              <w:rPr>
                <w:rFonts w:hint="eastAsia"/>
                <w:sz w:val="18"/>
                <w:szCs w:val="18"/>
              </w:rPr>
              <w:t>3%</w:t>
            </w:r>
          </w:p>
        </w:tc>
      </w:tr>
      <w:tr w:rsidR="009D3D7B" w:rsidRPr="003E7A78" w:rsidTr="002C4B85">
        <w:trPr>
          <w:trHeight w:val="114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11</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对预拌混凝土原材料、资质和绿色生产管理情况的专项检查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预拌混凝土生产站点</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202</w:t>
            </w:r>
            <w:r>
              <w:rPr>
                <w:rFonts w:ascii="宋体" w:hAnsi="宋体" w:cs="宋体" w:hint="eastAsia"/>
                <w:kern w:val="0"/>
                <w:sz w:val="18"/>
                <w:szCs w:val="18"/>
              </w:rPr>
              <w:t>1</w:t>
            </w:r>
            <w:r w:rsidRPr="003E7A78">
              <w:rPr>
                <w:rFonts w:ascii="宋体" w:hAnsi="宋体" w:cs="宋体" w:hint="eastAsia"/>
                <w:kern w:val="0"/>
                <w:sz w:val="18"/>
                <w:szCs w:val="18"/>
              </w:rPr>
              <w:t>.</w:t>
            </w:r>
            <w:r>
              <w:rPr>
                <w:rFonts w:ascii="宋体" w:hAnsi="宋体" w:cs="宋体" w:hint="eastAsia"/>
                <w:kern w:val="0"/>
                <w:sz w:val="18"/>
                <w:szCs w:val="18"/>
              </w:rPr>
              <w:t>6</w:t>
            </w:r>
            <w:r w:rsidRPr="003E7A78">
              <w:rPr>
                <w:rFonts w:ascii="宋体" w:hAnsi="宋体" w:cs="宋体" w:hint="eastAsia"/>
                <w:kern w:val="0"/>
                <w:sz w:val="18"/>
                <w:szCs w:val="18"/>
              </w:rPr>
              <w:t>.</w:t>
            </w:r>
            <w:r>
              <w:rPr>
                <w:rFonts w:ascii="宋体" w:hAnsi="宋体" w:cs="宋体" w:hint="eastAsia"/>
                <w:kern w:val="0"/>
                <w:sz w:val="18"/>
                <w:szCs w:val="18"/>
              </w:rPr>
              <w:t>30</w:t>
            </w:r>
            <w:r w:rsidRPr="003E7A78">
              <w:rPr>
                <w:rFonts w:ascii="宋体" w:hAnsi="宋体" w:cs="宋体" w:hint="eastAsia"/>
                <w:kern w:val="0"/>
                <w:sz w:val="18"/>
                <w:szCs w:val="18"/>
              </w:rPr>
              <w:t>至202</w:t>
            </w:r>
            <w:r>
              <w:rPr>
                <w:rFonts w:ascii="宋体" w:hAnsi="宋体" w:cs="宋体" w:hint="eastAsia"/>
                <w:kern w:val="0"/>
                <w:sz w:val="18"/>
                <w:szCs w:val="18"/>
              </w:rPr>
              <w:t>1</w:t>
            </w:r>
            <w:r w:rsidRPr="003E7A78">
              <w:rPr>
                <w:rFonts w:ascii="宋体" w:hAnsi="宋体" w:cs="宋体" w:hint="eastAsia"/>
                <w:kern w:val="0"/>
                <w:sz w:val="18"/>
                <w:szCs w:val="18"/>
              </w:rPr>
              <w:t>.12.31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A55A9A" w:rsidRDefault="009D3D7B" w:rsidP="002C4B85">
            <w:pPr>
              <w:jc w:val="center"/>
              <w:rPr>
                <w:rFonts w:ascii="宋体" w:hAnsi="宋体" w:cs="宋体"/>
                <w:sz w:val="18"/>
                <w:szCs w:val="18"/>
              </w:rPr>
            </w:pPr>
            <w:r w:rsidRPr="00A55A9A">
              <w:rPr>
                <w:rFonts w:hint="eastAsia"/>
                <w:sz w:val="18"/>
                <w:szCs w:val="18"/>
              </w:rPr>
              <w:t>23%</w:t>
            </w:r>
          </w:p>
        </w:tc>
      </w:tr>
      <w:tr w:rsidR="009D3D7B" w:rsidRPr="003E7A78" w:rsidTr="002C4B85">
        <w:trPr>
          <w:trHeight w:val="957"/>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12</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对建筑业企业资质许可条件的检查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市住建委受理的建筑业企业（市属集团公司及其所属公司、国资委监管的企业及其下属</w:t>
            </w:r>
            <w:proofErr w:type="gramStart"/>
            <w:r w:rsidRPr="008D7C0D">
              <w:rPr>
                <w:rFonts w:hint="eastAsia"/>
                <w:sz w:val="18"/>
                <w:szCs w:val="18"/>
              </w:rPr>
              <w:t>一</w:t>
            </w:r>
            <w:proofErr w:type="gramEnd"/>
            <w:r w:rsidRPr="008D7C0D">
              <w:rPr>
                <w:rFonts w:hint="eastAsia"/>
                <w:sz w:val="18"/>
                <w:szCs w:val="18"/>
              </w:rPr>
              <w:t>层级企业）</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202</w:t>
            </w:r>
            <w:r>
              <w:rPr>
                <w:rFonts w:ascii="宋体" w:hAnsi="宋体" w:cs="宋体" w:hint="eastAsia"/>
                <w:kern w:val="0"/>
                <w:sz w:val="18"/>
                <w:szCs w:val="18"/>
              </w:rPr>
              <w:t>1</w:t>
            </w:r>
            <w:r w:rsidRPr="003E7A78">
              <w:rPr>
                <w:rFonts w:ascii="宋体" w:hAnsi="宋体" w:cs="宋体" w:hint="eastAsia"/>
                <w:kern w:val="0"/>
                <w:sz w:val="18"/>
                <w:szCs w:val="18"/>
              </w:rPr>
              <w:t>.</w:t>
            </w:r>
            <w:r>
              <w:rPr>
                <w:rFonts w:ascii="宋体" w:hAnsi="宋体" w:cs="宋体" w:hint="eastAsia"/>
                <w:kern w:val="0"/>
                <w:sz w:val="18"/>
                <w:szCs w:val="18"/>
              </w:rPr>
              <w:t>4</w:t>
            </w:r>
            <w:r w:rsidRPr="003E7A78">
              <w:rPr>
                <w:rFonts w:ascii="宋体" w:hAnsi="宋体" w:cs="宋体" w:hint="eastAsia"/>
                <w:kern w:val="0"/>
                <w:sz w:val="18"/>
                <w:szCs w:val="18"/>
              </w:rPr>
              <w:t>.1至202</w:t>
            </w:r>
            <w:r>
              <w:rPr>
                <w:rFonts w:ascii="宋体" w:hAnsi="宋体" w:cs="宋体" w:hint="eastAsia"/>
                <w:kern w:val="0"/>
                <w:sz w:val="18"/>
                <w:szCs w:val="18"/>
              </w:rPr>
              <w:t>1</w:t>
            </w:r>
            <w:r w:rsidRPr="003E7A78">
              <w:rPr>
                <w:rFonts w:ascii="宋体" w:hAnsi="宋体" w:cs="宋体" w:hint="eastAsia"/>
                <w:kern w:val="0"/>
                <w:sz w:val="18"/>
                <w:szCs w:val="18"/>
              </w:rPr>
              <w:t>.1</w:t>
            </w:r>
            <w:r>
              <w:rPr>
                <w:rFonts w:ascii="宋体" w:hAnsi="宋体" w:cs="宋体" w:hint="eastAsia"/>
                <w:kern w:val="0"/>
                <w:sz w:val="18"/>
                <w:szCs w:val="18"/>
              </w:rPr>
              <w:t>1</w:t>
            </w:r>
            <w:r w:rsidRPr="003E7A78">
              <w:rPr>
                <w:rFonts w:ascii="宋体" w:hAnsi="宋体" w:cs="宋体" w:hint="eastAsia"/>
                <w:kern w:val="0"/>
                <w:sz w:val="18"/>
                <w:szCs w:val="18"/>
              </w:rPr>
              <w:t>.3</w:t>
            </w:r>
            <w:r>
              <w:rPr>
                <w:rFonts w:ascii="宋体" w:hAnsi="宋体" w:cs="宋体" w:hint="eastAsia"/>
                <w:kern w:val="0"/>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sz w:val="18"/>
                <w:szCs w:val="18"/>
              </w:rPr>
            </w:pPr>
            <w:r w:rsidRPr="00A55A9A">
              <w:rPr>
                <w:rFonts w:hint="eastAsia"/>
                <w:sz w:val="18"/>
                <w:szCs w:val="18"/>
              </w:rPr>
              <w:t>5%</w:t>
            </w:r>
          </w:p>
        </w:tc>
      </w:tr>
      <w:tr w:rsidR="009D3D7B" w:rsidRPr="003E7A78" w:rsidTr="002C4B85">
        <w:trPr>
          <w:trHeight w:val="984"/>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13</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对工程监理企业资质许可条件的检查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工程监理企业（截至</w:t>
            </w:r>
            <w:r w:rsidRPr="008D7C0D">
              <w:rPr>
                <w:rFonts w:hint="eastAsia"/>
                <w:sz w:val="18"/>
                <w:szCs w:val="18"/>
              </w:rPr>
              <w:t>2020</w:t>
            </w:r>
            <w:r w:rsidRPr="008D7C0D">
              <w:rPr>
                <w:rFonts w:hint="eastAsia"/>
                <w:sz w:val="18"/>
                <w:szCs w:val="18"/>
              </w:rPr>
              <w:t>年底有效期内）</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202</w:t>
            </w:r>
            <w:r>
              <w:rPr>
                <w:rFonts w:ascii="宋体" w:hAnsi="宋体" w:cs="宋体" w:hint="eastAsia"/>
                <w:kern w:val="0"/>
                <w:sz w:val="18"/>
                <w:szCs w:val="18"/>
              </w:rPr>
              <w:t>1</w:t>
            </w:r>
            <w:r w:rsidRPr="003E7A78">
              <w:rPr>
                <w:rFonts w:ascii="宋体" w:hAnsi="宋体" w:cs="宋体" w:hint="eastAsia"/>
                <w:kern w:val="0"/>
                <w:sz w:val="18"/>
                <w:szCs w:val="18"/>
              </w:rPr>
              <w:t>.</w:t>
            </w:r>
            <w:r>
              <w:rPr>
                <w:rFonts w:ascii="宋体" w:hAnsi="宋体" w:cs="宋体" w:hint="eastAsia"/>
                <w:kern w:val="0"/>
                <w:sz w:val="18"/>
                <w:szCs w:val="18"/>
              </w:rPr>
              <w:t>4</w:t>
            </w:r>
            <w:r w:rsidRPr="003E7A78">
              <w:rPr>
                <w:rFonts w:ascii="宋体" w:hAnsi="宋体" w:cs="宋体" w:hint="eastAsia"/>
                <w:kern w:val="0"/>
                <w:sz w:val="18"/>
                <w:szCs w:val="18"/>
              </w:rPr>
              <w:t>.1至202</w:t>
            </w:r>
            <w:r>
              <w:rPr>
                <w:rFonts w:ascii="宋体" w:hAnsi="宋体" w:cs="宋体" w:hint="eastAsia"/>
                <w:kern w:val="0"/>
                <w:sz w:val="18"/>
                <w:szCs w:val="18"/>
              </w:rPr>
              <w:t>1</w:t>
            </w:r>
            <w:r w:rsidRPr="003E7A78">
              <w:rPr>
                <w:rFonts w:ascii="宋体" w:hAnsi="宋体" w:cs="宋体" w:hint="eastAsia"/>
                <w:kern w:val="0"/>
                <w:sz w:val="18"/>
                <w:szCs w:val="18"/>
              </w:rPr>
              <w:t>.1</w:t>
            </w:r>
            <w:r>
              <w:rPr>
                <w:rFonts w:ascii="宋体" w:hAnsi="宋体" w:cs="宋体" w:hint="eastAsia"/>
                <w:kern w:val="0"/>
                <w:sz w:val="18"/>
                <w:szCs w:val="18"/>
              </w:rPr>
              <w:t>1</w:t>
            </w:r>
            <w:r w:rsidRPr="003E7A78">
              <w:rPr>
                <w:rFonts w:ascii="宋体" w:hAnsi="宋体" w:cs="宋体" w:hint="eastAsia"/>
                <w:kern w:val="0"/>
                <w:sz w:val="18"/>
                <w:szCs w:val="18"/>
              </w:rPr>
              <w:t>.3</w:t>
            </w:r>
            <w:r>
              <w:rPr>
                <w:rFonts w:ascii="宋体" w:hAnsi="宋体" w:cs="宋体" w:hint="eastAsia"/>
                <w:kern w:val="0"/>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sz w:val="18"/>
                <w:szCs w:val="18"/>
              </w:rPr>
            </w:pPr>
            <w:r w:rsidRPr="00A55A9A">
              <w:rPr>
                <w:rFonts w:hint="eastAsia"/>
                <w:sz w:val="18"/>
                <w:szCs w:val="18"/>
              </w:rPr>
              <w:t>5%</w:t>
            </w:r>
          </w:p>
        </w:tc>
      </w:tr>
      <w:tr w:rsidR="009D3D7B" w:rsidRPr="003E7A78" w:rsidTr="002C4B85">
        <w:trPr>
          <w:trHeight w:val="1692"/>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14</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对工程造价咨询企业资质许可条件的检查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工程造价咨询企业（截至</w:t>
            </w:r>
            <w:r w:rsidRPr="008D7C0D">
              <w:rPr>
                <w:rFonts w:hint="eastAsia"/>
                <w:sz w:val="18"/>
                <w:szCs w:val="18"/>
              </w:rPr>
              <w:t>2020</w:t>
            </w:r>
            <w:r w:rsidRPr="008D7C0D">
              <w:rPr>
                <w:rFonts w:hint="eastAsia"/>
                <w:sz w:val="18"/>
                <w:szCs w:val="18"/>
              </w:rPr>
              <w:t>年底有效期内）</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202</w:t>
            </w:r>
            <w:r>
              <w:rPr>
                <w:rFonts w:ascii="宋体" w:hAnsi="宋体" w:cs="宋体" w:hint="eastAsia"/>
                <w:kern w:val="0"/>
                <w:sz w:val="18"/>
                <w:szCs w:val="18"/>
              </w:rPr>
              <w:t>1</w:t>
            </w:r>
            <w:r w:rsidRPr="003E7A78">
              <w:rPr>
                <w:rFonts w:ascii="宋体" w:hAnsi="宋体" w:cs="宋体" w:hint="eastAsia"/>
                <w:kern w:val="0"/>
                <w:sz w:val="18"/>
                <w:szCs w:val="18"/>
              </w:rPr>
              <w:t>.</w:t>
            </w:r>
            <w:r>
              <w:rPr>
                <w:rFonts w:ascii="宋体" w:hAnsi="宋体" w:cs="宋体" w:hint="eastAsia"/>
                <w:kern w:val="0"/>
                <w:sz w:val="18"/>
                <w:szCs w:val="18"/>
              </w:rPr>
              <w:t>9</w:t>
            </w:r>
            <w:r w:rsidRPr="003E7A78">
              <w:rPr>
                <w:rFonts w:ascii="宋体" w:hAnsi="宋体" w:cs="宋体" w:hint="eastAsia"/>
                <w:kern w:val="0"/>
                <w:sz w:val="18"/>
                <w:szCs w:val="18"/>
              </w:rPr>
              <w:t>.1至202</w:t>
            </w:r>
            <w:r>
              <w:rPr>
                <w:rFonts w:ascii="宋体" w:hAnsi="宋体" w:cs="宋体" w:hint="eastAsia"/>
                <w:kern w:val="0"/>
                <w:sz w:val="18"/>
                <w:szCs w:val="18"/>
              </w:rPr>
              <w:t>1</w:t>
            </w:r>
            <w:r w:rsidRPr="003E7A78">
              <w:rPr>
                <w:rFonts w:ascii="宋体" w:hAnsi="宋体" w:cs="宋体" w:hint="eastAsia"/>
                <w:kern w:val="0"/>
                <w:sz w:val="18"/>
                <w:szCs w:val="18"/>
              </w:rPr>
              <w:t>.1</w:t>
            </w:r>
            <w:r>
              <w:rPr>
                <w:rFonts w:ascii="宋体" w:hAnsi="宋体" w:cs="宋体" w:hint="eastAsia"/>
                <w:kern w:val="0"/>
                <w:sz w:val="18"/>
                <w:szCs w:val="18"/>
              </w:rPr>
              <w:t>1</w:t>
            </w:r>
            <w:r w:rsidRPr="003E7A78">
              <w:rPr>
                <w:rFonts w:ascii="宋体" w:hAnsi="宋体" w:cs="宋体" w:hint="eastAsia"/>
                <w:kern w:val="0"/>
                <w:sz w:val="18"/>
                <w:szCs w:val="18"/>
              </w:rPr>
              <w:t>.</w:t>
            </w:r>
            <w:r>
              <w:rPr>
                <w:rFonts w:ascii="宋体" w:hAnsi="宋体" w:cs="宋体" w:hint="eastAsia"/>
                <w:kern w:val="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sz w:val="18"/>
                <w:szCs w:val="18"/>
              </w:rPr>
            </w:pPr>
            <w:r w:rsidRPr="00A55A9A">
              <w:rPr>
                <w:rFonts w:hint="eastAsia"/>
                <w:sz w:val="18"/>
                <w:szCs w:val="18"/>
              </w:rPr>
              <w:t>5%</w:t>
            </w:r>
          </w:p>
        </w:tc>
      </w:tr>
      <w:tr w:rsidR="009D3D7B" w:rsidRPr="003E7A78" w:rsidTr="002C4B85">
        <w:trPr>
          <w:trHeight w:val="1277"/>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15</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对建筑市场主体计价活动进行检查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电子评标系统中在招项目</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202</w:t>
            </w:r>
            <w:r>
              <w:rPr>
                <w:rFonts w:ascii="宋体" w:hAnsi="宋体" w:cs="宋体" w:hint="eastAsia"/>
                <w:kern w:val="0"/>
                <w:sz w:val="18"/>
                <w:szCs w:val="18"/>
              </w:rPr>
              <w:t>1</w:t>
            </w:r>
            <w:r w:rsidRPr="003E7A78">
              <w:rPr>
                <w:rFonts w:ascii="宋体" w:hAnsi="宋体" w:cs="宋体" w:hint="eastAsia"/>
                <w:kern w:val="0"/>
                <w:sz w:val="18"/>
                <w:szCs w:val="18"/>
              </w:rPr>
              <w:t>.</w:t>
            </w:r>
            <w:r>
              <w:rPr>
                <w:rFonts w:ascii="宋体" w:hAnsi="宋体" w:cs="宋体" w:hint="eastAsia"/>
                <w:kern w:val="0"/>
                <w:sz w:val="18"/>
                <w:szCs w:val="18"/>
              </w:rPr>
              <w:t>1</w:t>
            </w:r>
            <w:r w:rsidRPr="003E7A78">
              <w:rPr>
                <w:rFonts w:ascii="宋体" w:hAnsi="宋体" w:cs="宋体" w:hint="eastAsia"/>
                <w:kern w:val="0"/>
                <w:sz w:val="18"/>
                <w:szCs w:val="18"/>
              </w:rPr>
              <w:t>.</w:t>
            </w:r>
            <w:r>
              <w:rPr>
                <w:rFonts w:ascii="宋体" w:hAnsi="宋体" w:cs="宋体" w:hint="eastAsia"/>
                <w:kern w:val="0"/>
                <w:sz w:val="18"/>
                <w:szCs w:val="18"/>
              </w:rPr>
              <w:t>1</w:t>
            </w:r>
            <w:r w:rsidRPr="003E7A78">
              <w:rPr>
                <w:rFonts w:ascii="宋体" w:hAnsi="宋体" w:cs="宋体" w:hint="eastAsia"/>
                <w:kern w:val="0"/>
                <w:sz w:val="18"/>
                <w:szCs w:val="18"/>
              </w:rPr>
              <w:t>至202</w:t>
            </w:r>
            <w:r>
              <w:rPr>
                <w:rFonts w:ascii="宋体" w:hAnsi="宋体" w:cs="宋体" w:hint="eastAsia"/>
                <w:kern w:val="0"/>
                <w:sz w:val="18"/>
                <w:szCs w:val="18"/>
              </w:rPr>
              <w:t>1</w:t>
            </w:r>
            <w:r w:rsidRPr="003E7A78">
              <w:rPr>
                <w:rFonts w:ascii="宋体" w:hAnsi="宋体" w:cs="宋体" w:hint="eastAsia"/>
                <w:kern w:val="0"/>
                <w:sz w:val="18"/>
                <w:szCs w:val="18"/>
              </w:rPr>
              <w:t>.1</w:t>
            </w:r>
            <w:r>
              <w:rPr>
                <w:rFonts w:ascii="宋体" w:hAnsi="宋体" w:cs="宋体" w:hint="eastAsia"/>
                <w:kern w:val="0"/>
                <w:sz w:val="18"/>
                <w:szCs w:val="18"/>
              </w:rPr>
              <w:t>2</w:t>
            </w:r>
            <w:r w:rsidRPr="003E7A78">
              <w:rPr>
                <w:rFonts w:ascii="宋体" w:hAnsi="宋体" w:cs="宋体" w:hint="eastAsia"/>
                <w:kern w:val="0"/>
                <w:sz w:val="18"/>
                <w:szCs w:val="18"/>
              </w:rPr>
              <w:t>.3</w:t>
            </w:r>
            <w:r>
              <w:rPr>
                <w:rFonts w:ascii="宋体" w:hAnsi="宋体" w:cs="宋体" w:hint="eastAsia"/>
                <w:kern w:val="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sz w:val="18"/>
                <w:szCs w:val="18"/>
              </w:rPr>
            </w:pPr>
            <w:r w:rsidRPr="00A55A9A">
              <w:rPr>
                <w:rFonts w:hint="eastAsia"/>
                <w:sz w:val="18"/>
                <w:szCs w:val="18"/>
              </w:rPr>
              <w:t>10%</w:t>
            </w:r>
          </w:p>
        </w:tc>
      </w:tr>
      <w:tr w:rsidR="009D3D7B" w:rsidRPr="003E7A78" w:rsidTr="002C4B85">
        <w:trPr>
          <w:trHeight w:val="1065"/>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16</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对外省市工程造价咨询企业在京承接业务备案情况的检查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办理该备案事项企业</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202</w:t>
            </w:r>
            <w:r>
              <w:rPr>
                <w:rFonts w:ascii="宋体" w:hAnsi="宋体" w:cs="宋体" w:hint="eastAsia"/>
                <w:kern w:val="0"/>
                <w:sz w:val="18"/>
                <w:szCs w:val="18"/>
              </w:rPr>
              <w:t>1</w:t>
            </w:r>
            <w:r w:rsidRPr="003E7A78">
              <w:rPr>
                <w:rFonts w:ascii="宋体" w:hAnsi="宋体" w:cs="宋体" w:hint="eastAsia"/>
                <w:kern w:val="0"/>
                <w:sz w:val="18"/>
                <w:szCs w:val="18"/>
              </w:rPr>
              <w:t>.</w:t>
            </w:r>
            <w:r>
              <w:rPr>
                <w:rFonts w:ascii="宋体" w:hAnsi="宋体" w:cs="宋体" w:hint="eastAsia"/>
                <w:kern w:val="0"/>
                <w:sz w:val="18"/>
                <w:szCs w:val="18"/>
              </w:rPr>
              <w:t>9</w:t>
            </w:r>
            <w:r w:rsidRPr="003E7A78">
              <w:rPr>
                <w:rFonts w:ascii="宋体" w:hAnsi="宋体" w:cs="宋体" w:hint="eastAsia"/>
                <w:kern w:val="0"/>
                <w:sz w:val="18"/>
                <w:szCs w:val="18"/>
              </w:rPr>
              <w:t>.</w:t>
            </w:r>
            <w:r>
              <w:rPr>
                <w:rFonts w:ascii="宋体" w:hAnsi="宋体" w:cs="宋体" w:hint="eastAsia"/>
                <w:kern w:val="0"/>
                <w:sz w:val="18"/>
                <w:szCs w:val="18"/>
              </w:rPr>
              <w:t>1</w:t>
            </w:r>
            <w:r w:rsidRPr="003E7A78">
              <w:rPr>
                <w:rFonts w:ascii="宋体" w:hAnsi="宋体" w:cs="宋体" w:hint="eastAsia"/>
                <w:kern w:val="0"/>
                <w:sz w:val="18"/>
                <w:szCs w:val="18"/>
              </w:rPr>
              <w:t>至202</w:t>
            </w:r>
            <w:r>
              <w:rPr>
                <w:rFonts w:ascii="宋体" w:hAnsi="宋体" w:cs="宋体" w:hint="eastAsia"/>
                <w:kern w:val="0"/>
                <w:sz w:val="18"/>
                <w:szCs w:val="18"/>
              </w:rPr>
              <w:t>1</w:t>
            </w:r>
            <w:r w:rsidRPr="003E7A78">
              <w:rPr>
                <w:rFonts w:ascii="宋体" w:hAnsi="宋体" w:cs="宋体" w:hint="eastAsia"/>
                <w:kern w:val="0"/>
                <w:sz w:val="18"/>
                <w:szCs w:val="18"/>
              </w:rPr>
              <w:t>.1</w:t>
            </w:r>
            <w:r>
              <w:rPr>
                <w:rFonts w:ascii="宋体" w:hAnsi="宋体" w:cs="宋体" w:hint="eastAsia"/>
                <w:kern w:val="0"/>
                <w:sz w:val="18"/>
                <w:szCs w:val="18"/>
              </w:rPr>
              <w:t>1</w:t>
            </w:r>
            <w:r w:rsidRPr="003E7A78">
              <w:rPr>
                <w:rFonts w:ascii="宋体" w:hAnsi="宋体" w:cs="宋体" w:hint="eastAsia"/>
                <w:kern w:val="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sz w:val="18"/>
                <w:szCs w:val="18"/>
              </w:rPr>
            </w:pPr>
            <w:r w:rsidRPr="00A55A9A">
              <w:rPr>
                <w:rFonts w:hint="eastAsia"/>
                <w:sz w:val="18"/>
                <w:szCs w:val="18"/>
              </w:rPr>
              <w:t>100%</w:t>
            </w:r>
          </w:p>
        </w:tc>
      </w:tr>
      <w:tr w:rsidR="009D3D7B" w:rsidRPr="003E7A78" w:rsidTr="002C4B85">
        <w:trPr>
          <w:trHeight w:val="117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17</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对房地产开发企业资质情况的检查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房地产开发企业</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202</w:t>
            </w:r>
            <w:r>
              <w:rPr>
                <w:rFonts w:ascii="宋体" w:hAnsi="宋体" w:cs="宋体" w:hint="eastAsia"/>
                <w:kern w:val="0"/>
                <w:sz w:val="18"/>
                <w:szCs w:val="18"/>
              </w:rPr>
              <w:t>1</w:t>
            </w:r>
            <w:r w:rsidRPr="003E7A78">
              <w:rPr>
                <w:rFonts w:ascii="宋体" w:hAnsi="宋体" w:cs="宋体" w:hint="eastAsia"/>
                <w:kern w:val="0"/>
                <w:sz w:val="18"/>
                <w:szCs w:val="18"/>
              </w:rPr>
              <w:t>.</w:t>
            </w:r>
            <w:r>
              <w:rPr>
                <w:rFonts w:ascii="宋体" w:hAnsi="宋体" w:cs="宋体" w:hint="eastAsia"/>
                <w:kern w:val="0"/>
                <w:sz w:val="18"/>
                <w:szCs w:val="18"/>
              </w:rPr>
              <w:t>3</w:t>
            </w:r>
            <w:r w:rsidRPr="003E7A78">
              <w:rPr>
                <w:rFonts w:ascii="宋体" w:hAnsi="宋体" w:cs="宋体" w:hint="eastAsia"/>
                <w:kern w:val="0"/>
                <w:sz w:val="18"/>
                <w:szCs w:val="18"/>
              </w:rPr>
              <w:t>.1至202</w:t>
            </w:r>
            <w:r>
              <w:rPr>
                <w:rFonts w:ascii="宋体" w:hAnsi="宋体" w:cs="宋体" w:hint="eastAsia"/>
                <w:kern w:val="0"/>
                <w:sz w:val="18"/>
                <w:szCs w:val="18"/>
              </w:rPr>
              <w:t>1</w:t>
            </w:r>
            <w:r w:rsidRPr="003E7A78">
              <w:rPr>
                <w:rFonts w:ascii="宋体" w:hAnsi="宋体" w:cs="宋体" w:hint="eastAsia"/>
                <w:kern w:val="0"/>
                <w:sz w:val="18"/>
                <w:szCs w:val="18"/>
              </w:rPr>
              <w:t>.12.31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color w:val="000080"/>
                <w:sz w:val="18"/>
                <w:szCs w:val="18"/>
              </w:rPr>
            </w:pPr>
            <w:r w:rsidRPr="00A55A9A">
              <w:rPr>
                <w:rFonts w:hint="eastAsia"/>
                <w:color w:val="000080"/>
                <w:sz w:val="18"/>
                <w:szCs w:val="18"/>
              </w:rPr>
              <w:t>10%</w:t>
            </w:r>
          </w:p>
        </w:tc>
      </w:tr>
      <w:tr w:rsidR="009D3D7B" w:rsidRPr="003E7A78" w:rsidTr="002C4B85">
        <w:trPr>
          <w:trHeight w:val="114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18</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建筑施工企业安全生产条件检查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发生事故、扬尘、火灾等安全管理薄弱的单位</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202</w:t>
            </w:r>
            <w:r>
              <w:rPr>
                <w:rFonts w:ascii="宋体" w:hAnsi="宋体" w:cs="宋体" w:hint="eastAsia"/>
                <w:kern w:val="0"/>
                <w:sz w:val="18"/>
                <w:szCs w:val="18"/>
              </w:rPr>
              <w:t>1</w:t>
            </w:r>
            <w:r w:rsidRPr="003E7A78">
              <w:rPr>
                <w:rFonts w:ascii="宋体" w:hAnsi="宋体" w:cs="宋体" w:hint="eastAsia"/>
                <w:kern w:val="0"/>
                <w:sz w:val="18"/>
                <w:szCs w:val="18"/>
              </w:rPr>
              <w:t>.</w:t>
            </w:r>
            <w:r>
              <w:rPr>
                <w:rFonts w:ascii="宋体" w:hAnsi="宋体" w:cs="宋体" w:hint="eastAsia"/>
                <w:kern w:val="0"/>
                <w:sz w:val="18"/>
                <w:szCs w:val="18"/>
              </w:rPr>
              <w:t>3</w:t>
            </w:r>
            <w:r w:rsidRPr="003E7A78">
              <w:rPr>
                <w:rFonts w:ascii="宋体" w:hAnsi="宋体" w:cs="宋体" w:hint="eastAsia"/>
                <w:kern w:val="0"/>
                <w:sz w:val="18"/>
                <w:szCs w:val="18"/>
              </w:rPr>
              <w:t>.1至202</w:t>
            </w:r>
            <w:r>
              <w:rPr>
                <w:rFonts w:ascii="宋体" w:hAnsi="宋体" w:cs="宋体" w:hint="eastAsia"/>
                <w:kern w:val="0"/>
                <w:sz w:val="18"/>
                <w:szCs w:val="18"/>
              </w:rPr>
              <w:t>1</w:t>
            </w:r>
            <w:r w:rsidRPr="003E7A78">
              <w:rPr>
                <w:rFonts w:ascii="宋体" w:hAnsi="宋体" w:cs="宋体" w:hint="eastAsia"/>
                <w:kern w:val="0"/>
                <w:sz w:val="18"/>
                <w:szCs w:val="18"/>
              </w:rPr>
              <w:t>.12.31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sz w:val="18"/>
                <w:szCs w:val="18"/>
              </w:rPr>
            </w:pPr>
            <w:r w:rsidRPr="00A55A9A">
              <w:rPr>
                <w:rFonts w:hint="eastAsia"/>
                <w:sz w:val="18"/>
                <w:szCs w:val="18"/>
              </w:rPr>
              <w:t>≥</w:t>
            </w:r>
            <w:r w:rsidRPr="00A55A9A">
              <w:rPr>
                <w:rFonts w:hint="eastAsia"/>
                <w:sz w:val="18"/>
                <w:szCs w:val="18"/>
              </w:rPr>
              <w:t>50%</w:t>
            </w:r>
          </w:p>
        </w:tc>
      </w:tr>
      <w:tr w:rsidR="009D3D7B" w:rsidRPr="003E7A78" w:rsidTr="002C4B85">
        <w:trPr>
          <w:trHeight w:val="975"/>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19</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起重机械备案</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2020</w:t>
            </w:r>
            <w:r w:rsidRPr="008D7C0D">
              <w:rPr>
                <w:rFonts w:hint="eastAsia"/>
                <w:sz w:val="18"/>
                <w:szCs w:val="18"/>
              </w:rPr>
              <w:t>年通过备案的起重机械租赁企业</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202</w:t>
            </w:r>
            <w:r>
              <w:rPr>
                <w:rFonts w:ascii="宋体" w:hAnsi="宋体" w:cs="宋体" w:hint="eastAsia"/>
                <w:kern w:val="0"/>
                <w:sz w:val="18"/>
                <w:szCs w:val="18"/>
              </w:rPr>
              <w:t>1</w:t>
            </w:r>
            <w:r w:rsidRPr="003E7A78">
              <w:rPr>
                <w:rFonts w:ascii="宋体" w:hAnsi="宋体" w:cs="宋体" w:hint="eastAsia"/>
                <w:kern w:val="0"/>
                <w:sz w:val="18"/>
                <w:szCs w:val="18"/>
              </w:rPr>
              <w:t>.</w:t>
            </w:r>
            <w:r>
              <w:rPr>
                <w:rFonts w:ascii="宋体" w:hAnsi="宋体" w:cs="宋体" w:hint="eastAsia"/>
                <w:kern w:val="0"/>
                <w:sz w:val="18"/>
                <w:szCs w:val="18"/>
              </w:rPr>
              <w:t>3</w:t>
            </w:r>
            <w:r w:rsidRPr="003E7A78">
              <w:rPr>
                <w:rFonts w:ascii="宋体" w:hAnsi="宋体" w:cs="宋体" w:hint="eastAsia"/>
                <w:kern w:val="0"/>
                <w:sz w:val="18"/>
                <w:szCs w:val="18"/>
              </w:rPr>
              <w:t>.1至202</w:t>
            </w:r>
            <w:r>
              <w:rPr>
                <w:rFonts w:ascii="宋体" w:hAnsi="宋体" w:cs="宋体" w:hint="eastAsia"/>
                <w:kern w:val="0"/>
                <w:sz w:val="18"/>
                <w:szCs w:val="18"/>
              </w:rPr>
              <w:t>1</w:t>
            </w:r>
            <w:r w:rsidRPr="003E7A78">
              <w:rPr>
                <w:rFonts w:ascii="宋体" w:hAnsi="宋体" w:cs="宋体" w:hint="eastAsia"/>
                <w:kern w:val="0"/>
                <w:sz w:val="18"/>
                <w:szCs w:val="18"/>
              </w:rPr>
              <w:t>.12.31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sz w:val="18"/>
                <w:szCs w:val="18"/>
              </w:rPr>
            </w:pPr>
            <w:r w:rsidRPr="00A55A9A">
              <w:rPr>
                <w:rFonts w:hint="eastAsia"/>
                <w:sz w:val="18"/>
                <w:szCs w:val="18"/>
              </w:rPr>
              <w:t>≥</w:t>
            </w:r>
            <w:r w:rsidRPr="00A55A9A">
              <w:rPr>
                <w:rFonts w:hint="eastAsia"/>
                <w:sz w:val="18"/>
                <w:szCs w:val="18"/>
              </w:rPr>
              <w:t>20%</w:t>
            </w:r>
          </w:p>
        </w:tc>
      </w:tr>
      <w:tr w:rsidR="009D3D7B" w:rsidRPr="003E7A78" w:rsidTr="002C4B85">
        <w:trPr>
          <w:trHeight w:val="138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lastRenderedPageBreak/>
              <w:t>20</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对公共租赁住房（廉租住房）使用进行监督检查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经备案已入住公租房</w:t>
            </w:r>
            <w:r w:rsidRPr="008D7C0D">
              <w:rPr>
                <w:rFonts w:hint="eastAsia"/>
                <w:sz w:val="18"/>
                <w:szCs w:val="18"/>
              </w:rPr>
              <w:t>(</w:t>
            </w:r>
            <w:r w:rsidRPr="008D7C0D">
              <w:rPr>
                <w:rFonts w:hint="eastAsia"/>
                <w:sz w:val="18"/>
                <w:szCs w:val="18"/>
              </w:rPr>
              <w:t>廉租住房</w:t>
            </w:r>
            <w:r w:rsidRPr="008D7C0D">
              <w:rPr>
                <w:rFonts w:hint="eastAsia"/>
                <w:sz w:val="18"/>
                <w:szCs w:val="18"/>
              </w:rPr>
              <w:t>)</w:t>
            </w:r>
            <w:r w:rsidRPr="008D7C0D">
              <w:rPr>
                <w:rFonts w:hint="eastAsia"/>
                <w:sz w:val="18"/>
                <w:szCs w:val="18"/>
              </w:rPr>
              <w:t>项目</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Default="009D3D7B" w:rsidP="002C4B85">
            <w:pPr>
              <w:jc w:val="center"/>
            </w:pPr>
            <w:r w:rsidRPr="007921B9">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color w:val="000080"/>
                <w:sz w:val="18"/>
                <w:szCs w:val="18"/>
              </w:rPr>
            </w:pPr>
            <w:r w:rsidRPr="00A55A9A">
              <w:rPr>
                <w:rFonts w:hint="eastAsia"/>
                <w:color w:val="000080"/>
                <w:sz w:val="18"/>
                <w:szCs w:val="18"/>
              </w:rPr>
              <w:t>≥</w:t>
            </w:r>
            <w:r w:rsidRPr="00A55A9A">
              <w:rPr>
                <w:rFonts w:hint="eastAsia"/>
                <w:color w:val="000080"/>
                <w:sz w:val="18"/>
                <w:szCs w:val="18"/>
              </w:rPr>
              <w:t>1%</w:t>
            </w:r>
          </w:p>
        </w:tc>
      </w:tr>
      <w:tr w:rsidR="009D3D7B" w:rsidRPr="003E7A78" w:rsidTr="002C4B85">
        <w:trPr>
          <w:trHeight w:val="1138"/>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21</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对物业管理小区的综合检查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已备案的物业项目</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Default="009D3D7B" w:rsidP="002C4B85">
            <w:pPr>
              <w:jc w:val="center"/>
            </w:pPr>
            <w:r w:rsidRPr="007921B9">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sz w:val="18"/>
                <w:szCs w:val="18"/>
              </w:rPr>
            </w:pPr>
            <w:r w:rsidRPr="00A55A9A">
              <w:rPr>
                <w:rFonts w:hint="eastAsia"/>
                <w:sz w:val="18"/>
                <w:szCs w:val="18"/>
              </w:rPr>
              <w:t>2.50%</w:t>
            </w:r>
          </w:p>
        </w:tc>
      </w:tr>
      <w:tr w:rsidR="009D3D7B" w:rsidRPr="003E7A78" w:rsidTr="002C4B85">
        <w:trPr>
          <w:trHeight w:val="1125"/>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22</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对招标人自行招标条件备案情况的检查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机关、事业单位、企业、社会团体、其他组织</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Default="009D3D7B" w:rsidP="002C4B85">
            <w:pPr>
              <w:jc w:val="center"/>
            </w:pPr>
            <w:r w:rsidRPr="007921B9">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color w:val="000080"/>
                <w:sz w:val="18"/>
                <w:szCs w:val="18"/>
              </w:rPr>
            </w:pPr>
            <w:r w:rsidRPr="00A55A9A">
              <w:rPr>
                <w:rFonts w:hint="eastAsia"/>
                <w:color w:val="000080"/>
                <w:sz w:val="18"/>
                <w:szCs w:val="18"/>
              </w:rPr>
              <w:t>30%</w:t>
            </w:r>
          </w:p>
        </w:tc>
      </w:tr>
      <w:tr w:rsidR="009D3D7B" w:rsidRPr="003E7A78" w:rsidTr="002C4B85">
        <w:trPr>
          <w:trHeight w:val="1122"/>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23</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对资格预审文件备案情况的检查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机关、事业单位、企业、社会团体、其他组织</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Default="009D3D7B" w:rsidP="002C4B85">
            <w:pPr>
              <w:jc w:val="center"/>
            </w:pPr>
            <w:r w:rsidRPr="007921B9">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color w:val="000080"/>
                <w:sz w:val="18"/>
                <w:szCs w:val="18"/>
              </w:rPr>
            </w:pPr>
            <w:r w:rsidRPr="00A55A9A">
              <w:rPr>
                <w:rFonts w:hint="eastAsia"/>
                <w:color w:val="000080"/>
                <w:sz w:val="18"/>
                <w:szCs w:val="18"/>
              </w:rPr>
              <w:t>10%</w:t>
            </w:r>
          </w:p>
        </w:tc>
      </w:tr>
      <w:tr w:rsidR="009D3D7B" w:rsidRPr="003E7A78" w:rsidTr="002C4B85">
        <w:trPr>
          <w:trHeight w:val="1695"/>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24</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对招标文件备案情况的检查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机关、事业单位、企业、社会团体、其他组织</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Default="009D3D7B" w:rsidP="002C4B85">
            <w:pPr>
              <w:jc w:val="center"/>
            </w:pPr>
            <w:r w:rsidRPr="007921B9">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A55A9A" w:rsidRDefault="009D3D7B" w:rsidP="002C4B85">
            <w:pPr>
              <w:jc w:val="center"/>
              <w:rPr>
                <w:rFonts w:ascii="宋体" w:hAnsi="宋体" w:cs="宋体"/>
                <w:color w:val="000080"/>
                <w:sz w:val="18"/>
                <w:szCs w:val="18"/>
              </w:rPr>
            </w:pPr>
            <w:r w:rsidRPr="00A55A9A">
              <w:rPr>
                <w:rFonts w:hint="eastAsia"/>
                <w:color w:val="000080"/>
                <w:sz w:val="18"/>
                <w:szCs w:val="18"/>
              </w:rPr>
              <w:t>10%</w:t>
            </w:r>
          </w:p>
        </w:tc>
      </w:tr>
      <w:tr w:rsidR="009D3D7B" w:rsidRPr="003E7A78" w:rsidTr="002C4B85">
        <w:trPr>
          <w:trHeight w:val="982"/>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25</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对招投标情况书面报告备案情况的检查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机关、事业单位、企业、社会团体、其他组织</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Default="009D3D7B" w:rsidP="002C4B85">
            <w:pPr>
              <w:jc w:val="center"/>
            </w:pPr>
            <w:r w:rsidRPr="007921B9">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A55A9A" w:rsidRDefault="009D3D7B" w:rsidP="002C4B85">
            <w:pPr>
              <w:jc w:val="center"/>
              <w:rPr>
                <w:rFonts w:ascii="宋体" w:hAnsi="宋体" w:cs="宋体"/>
                <w:color w:val="000080"/>
                <w:sz w:val="18"/>
                <w:szCs w:val="18"/>
              </w:rPr>
            </w:pPr>
            <w:r w:rsidRPr="00A55A9A">
              <w:rPr>
                <w:rFonts w:hint="eastAsia"/>
                <w:color w:val="000080"/>
                <w:sz w:val="18"/>
                <w:szCs w:val="18"/>
              </w:rPr>
              <w:t>10%</w:t>
            </w:r>
          </w:p>
        </w:tc>
      </w:tr>
      <w:tr w:rsidR="009D3D7B" w:rsidRPr="003E7A78" w:rsidTr="002C4B85">
        <w:trPr>
          <w:trHeight w:val="982"/>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26</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通过检查参建单位提供的工程安全生产的文件和资料，对有关建设工程安全生产所涉及的建筑市场行为的法律、法规执行情况的监督检查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市</w:t>
            </w:r>
            <w:proofErr w:type="gramStart"/>
            <w:r w:rsidRPr="008D7C0D">
              <w:rPr>
                <w:rFonts w:hint="eastAsia"/>
                <w:color w:val="000000"/>
                <w:sz w:val="18"/>
                <w:szCs w:val="18"/>
              </w:rPr>
              <w:t>发施工</w:t>
            </w:r>
            <w:proofErr w:type="gramEnd"/>
            <w:r w:rsidRPr="008D7C0D">
              <w:rPr>
                <w:rFonts w:hint="eastAsia"/>
                <w:color w:val="000000"/>
                <w:sz w:val="18"/>
                <w:szCs w:val="18"/>
              </w:rPr>
              <w:t>许可手续的在施建设项目</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Default="009D3D7B" w:rsidP="002C4B85">
            <w:pPr>
              <w:jc w:val="center"/>
            </w:pPr>
            <w:r w:rsidRPr="00253AB1">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A55A9A" w:rsidRDefault="009D3D7B" w:rsidP="002C4B85">
            <w:pPr>
              <w:jc w:val="center"/>
              <w:rPr>
                <w:rFonts w:ascii="宋体" w:hAnsi="宋体" w:cs="宋体"/>
                <w:color w:val="000080"/>
                <w:sz w:val="18"/>
                <w:szCs w:val="18"/>
              </w:rPr>
            </w:pPr>
            <w:r w:rsidRPr="00A55A9A">
              <w:rPr>
                <w:rFonts w:hint="eastAsia"/>
                <w:color w:val="000080"/>
                <w:sz w:val="18"/>
                <w:szCs w:val="18"/>
              </w:rPr>
              <w:t>≥</w:t>
            </w:r>
            <w:r w:rsidRPr="00A55A9A">
              <w:rPr>
                <w:rFonts w:hint="eastAsia"/>
                <w:color w:val="000080"/>
                <w:sz w:val="18"/>
                <w:szCs w:val="18"/>
              </w:rPr>
              <w:t>20%</w:t>
            </w:r>
          </w:p>
        </w:tc>
      </w:tr>
      <w:tr w:rsidR="009D3D7B" w:rsidRPr="003E7A78" w:rsidTr="002C4B85">
        <w:trPr>
          <w:trHeight w:val="1455"/>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27</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对行政区域内建筑工程违法发包、转包、违法分包及挂靠等违法行为进行监督检查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市</w:t>
            </w:r>
            <w:proofErr w:type="gramStart"/>
            <w:r w:rsidRPr="008D7C0D">
              <w:rPr>
                <w:rFonts w:hint="eastAsia"/>
                <w:color w:val="000000"/>
                <w:sz w:val="18"/>
                <w:szCs w:val="18"/>
              </w:rPr>
              <w:t>发施工</w:t>
            </w:r>
            <w:proofErr w:type="gramEnd"/>
            <w:r w:rsidRPr="008D7C0D">
              <w:rPr>
                <w:rFonts w:hint="eastAsia"/>
                <w:color w:val="000000"/>
                <w:sz w:val="18"/>
                <w:szCs w:val="18"/>
              </w:rPr>
              <w:t>许可手续的在施建设项目</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Default="009D3D7B" w:rsidP="002C4B85">
            <w:pPr>
              <w:jc w:val="center"/>
            </w:pPr>
            <w:r w:rsidRPr="00253AB1">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A55A9A" w:rsidRDefault="009D3D7B" w:rsidP="002C4B85">
            <w:pPr>
              <w:jc w:val="center"/>
              <w:rPr>
                <w:rFonts w:ascii="宋体" w:hAnsi="宋体" w:cs="宋体"/>
                <w:color w:val="000080"/>
                <w:sz w:val="18"/>
                <w:szCs w:val="18"/>
              </w:rPr>
            </w:pPr>
            <w:r w:rsidRPr="00A55A9A">
              <w:rPr>
                <w:rFonts w:hint="eastAsia"/>
                <w:color w:val="000080"/>
                <w:sz w:val="18"/>
                <w:szCs w:val="18"/>
              </w:rPr>
              <w:t>≥</w:t>
            </w:r>
            <w:r w:rsidRPr="00A55A9A">
              <w:rPr>
                <w:rFonts w:hint="eastAsia"/>
                <w:color w:val="000080"/>
                <w:sz w:val="18"/>
                <w:szCs w:val="18"/>
              </w:rPr>
              <w:t>20%</w:t>
            </w:r>
          </w:p>
        </w:tc>
      </w:tr>
      <w:tr w:rsidR="009D3D7B" w:rsidRPr="003E7A78" w:rsidTr="002C4B85">
        <w:trPr>
          <w:trHeight w:val="1074"/>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28</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对房屋建筑和市政基础设施工程施工分包情况进行监督检查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市</w:t>
            </w:r>
            <w:proofErr w:type="gramStart"/>
            <w:r w:rsidRPr="008D7C0D">
              <w:rPr>
                <w:rFonts w:hint="eastAsia"/>
                <w:color w:val="000000"/>
                <w:sz w:val="18"/>
                <w:szCs w:val="18"/>
              </w:rPr>
              <w:t>发施工</w:t>
            </w:r>
            <w:proofErr w:type="gramEnd"/>
            <w:r w:rsidRPr="008D7C0D">
              <w:rPr>
                <w:rFonts w:hint="eastAsia"/>
                <w:color w:val="000000"/>
                <w:sz w:val="18"/>
                <w:szCs w:val="18"/>
              </w:rPr>
              <w:t>许可手续的在施建设项目</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Default="009D3D7B" w:rsidP="002C4B85">
            <w:pPr>
              <w:jc w:val="center"/>
            </w:pPr>
            <w:r w:rsidRPr="00253AB1">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A55A9A" w:rsidRDefault="009D3D7B" w:rsidP="002C4B85">
            <w:pPr>
              <w:jc w:val="center"/>
              <w:rPr>
                <w:rFonts w:ascii="宋体" w:hAnsi="宋体" w:cs="宋体"/>
                <w:color w:val="000080"/>
                <w:sz w:val="18"/>
                <w:szCs w:val="18"/>
              </w:rPr>
            </w:pPr>
            <w:r w:rsidRPr="00A55A9A">
              <w:rPr>
                <w:rFonts w:hint="eastAsia"/>
                <w:color w:val="000080"/>
                <w:sz w:val="18"/>
                <w:szCs w:val="18"/>
              </w:rPr>
              <w:t>≥</w:t>
            </w:r>
            <w:r w:rsidRPr="00A55A9A">
              <w:rPr>
                <w:rFonts w:hint="eastAsia"/>
                <w:color w:val="000080"/>
                <w:sz w:val="18"/>
                <w:szCs w:val="18"/>
              </w:rPr>
              <w:t>20%</w:t>
            </w:r>
          </w:p>
        </w:tc>
      </w:tr>
      <w:tr w:rsidR="009D3D7B" w:rsidRPr="003E7A78" w:rsidTr="002C4B85">
        <w:trPr>
          <w:trHeight w:val="1122"/>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lastRenderedPageBreak/>
              <w:t>29</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通过检查参建单位提供的工程质量的文件和资料，对有关建设工程质量所涉及的建筑市场行为的法律、法规执行情况的监督检查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市</w:t>
            </w:r>
            <w:proofErr w:type="gramStart"/>
            <w:r w:rsidRPr="008D7C0D">
              <w:rPr>
                <w:rFonts w:hint="eastAsia"/>
                <w:color w:val="000000"/>
                <w:sz w:val="18"/>
                <w:szCs w:val="18"/>
              </w:rPr>
              <w:t>发施工</w:t>
            </w:r>
            <w:proofErr w:type="gramEnd"/>
            <w:r w:rsidRPr="008D7C0D">
              <w:rPr>
                <w:rFonts w:hint="eastAsia"/>
                <w:color w:val="000000"/>
                <w:sz w:val="18"/>
                <w:szCs w:val="18"/>
              </w:rPr>
              <w:t>许可手续的在施建设项目</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Default="009D3D7B" w:rsidP="002C4B85">
            <w:pPr>
              <w:jc w:val="center"/>
            </w:pPr>
            <w:r w:rsidRPr="00253AB1">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color w:val="000080"/>
                <w:sz w:val="18"/>
                <w:szCs w:val="18"/>
              </w:rPr>
            </w:pPr>
            <w:r w:rsidRPr="00A55A9A">
              <w:rPr>
                <w:rFonts w:hint="eastAsia"/>
                <w:color w:val="000080"/>
                <w:sz w:val="18"/>
                <w:szCs w:val="18"/>
              </w:rPr>
              <w:t>≥</w:t>
            </w:r>
            <w:r w:rsidRPr="00A55A9A">
              <w:rPr>
                <w:rFonts w:hint="eastAsia"/>
                <w:color w:val="000080"/>
                <w:sz w:val="18"/>
                <w:szCs w:val="18"/>
              </w:rPr>
              <w:t>20%</w:t>
            </w:r>
          </w:p>
        </w:tc>
      </w:tr>
      <w:tr w:rsidR="009D3D7B" w:rsidRPr="003E7A78" w:rsidTr="002C4B85">
        <w:trPr>
          <w:trHeight w:val="85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30</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通过检查注册建造师的注册证书和印章、聘用单位提供有关人员签署的文件、施工管理文件等资料和文件，对注册建造师的注册、执业和继续教育实施监督检查</w:t>
            </w: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市</w:t>
            </w:r>
            <w:proofErr w:type="gramStart"/>
            <w:r w:rsidRPr="008D7C0D">
              <w:rPr>
                <w:rFonts w:hint="eastAsia"/>
                <w:color w:val="000000"/>
                <w:sz w:val="18"/>
                <w:szCs w:val="18"/>
              </w:rPr>
              <w:t>发施工</w:t>
            </w:r>
            <w:proofErr w:type="gramEnd"/>
            <w:r w:rsidRPr="008D7C0D">
              <w:rPr>
                <w:rFonts w:hint="eastAsia"/>
                <w:color w:val="000000"/>
                <w:sz w:val="18"/>
                <w:szCs w:val="18"/>
              </w:rPr>
              <w:t>许可手续的在施建设项目</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Default="009D3D7B" w:rsidP="002C4B85">
            <w:pPr>
              <w:jc w:val="center"/>
            </w:pPr>
            <w:r w:rsidRPr="00253AB1">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A55A9A" w:rsidRDefault="009D3D7B" w:rsidP="002C4B85">
            <w:pPr>
              <w:jc w:val="center"/>
              <w:rPr>
                <w:rFonts w:ascii="宋体" w:hAnsi="宋体" w:cs="宋体"/>
                <w:color w:val="000080"/>
                <w:sz w:val="18"/>
                <w:szCs w:val="18"/>
              </w:rPr>
            </w:pPr>
            <w:r w:rsidRPr="00A55A9A">
              <w:rPr>
                <w:rFonts w:hint="eastAsia"/>
                <w:color w:val="000080"/>
                <w:sz w:val="18"/>
                <w:szCs w:val="18"/>
              </w:rPr>
              <w:t>≥</w:t>
            </w:r>
            <w:r w:rsidRPr="00A55A9A">
              <w:rPr>
                <w:rFonts w:hint="eastAsia"/>
                <w:color w:val="000080"/>
                <w:sz w:val="18"/>
                <w:szCs w:val="18"/>
              </w:rPr>
              <w:t>20%</w:t>
            </w:r>
          </w:p>
        </w:tc>
      </w:tr>
      <w:tr w:rsidR="009D3D7B" w:rsidRPr="003E7A78" w:rsidTr="002C4B85">
        <w:trPr>
          <w:trHeight w:val="834"/>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31</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通过检查注册监理工程师的注册证书和印章、聘用单位提供有关人员签署的文件、施工管理文件等资料和文件，对注册监理工程师的注册、执业和继续教育实施监督检查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市</w:t>
            </w:r>
            <w:proofErr w:type="gramStart"/>
            <w:r w:rsidRPr="008D7C0D">
              <w:rPr>
                <w:rFonts w:hint="eastAsia"/>
                <w:color w:val="000000"/>
                <w:sz w:val="18"/>
                <w:szCs w:val="18"/>
              </w:rPr>
              <w:t>发施工</w:t>
            </w:r>
            <w:proofErr w:type="gramEnd"/>
            <w:r w:rsidRPr="008D7C0D">
              <w:rPr>
                <w:rFonts w:hint="eastAsia"/>
                <w:color w:val="000000"/>
                <w:sz w:val="18"/>
                <w:szCs w:val="18"/>
              </w:rPr>
              <w:t>许可手续的在施建设项目</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Default="009D3D7B" w:rsidP="002C4B85">
            <w:pPr>
              <w:jc w:val="center"/>
            </w:pPr>
            <w:r w:rsidRPr="00253AB1">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A55A9A" w:rsidRDefault="009D3D7B" w:rsidP="002C4B85">
            <w:pPr>
              <w:jc w:val="center"/>
              <w:rPr>
                <w:rFonts w:ascii="宋体" w:hAnsi="宋体" w:cs="宋体"/>
                <w:color w:val="000080"/>
                <w:sz w:val="18"/>
                <w:szCs w:val="18"/>
              </w:rPr>
            </w:pPr>
            <w:r w:rsidRPr="00A55A9A">
              <w:rPr>
                <w:rFonts w:hint="eastAsia"/>
                <w:color w:val="000080"/>
                <w:sz w:val="18"/>
                <w:szCs w:val="18"/>
              </w:rPr>
              <w:t>≥</w:t>
            </w:r>
            <w:r w:rsidRPr="00A55A9A">
              <w:rPr>
                <w:rFonts w:hint="eastAsia"/>
                <w:color w:val="000080"/>
                <w:sz w:val="18"/>
                <w:szCs w:val="18"/>
              </w:rPr>
              <w:t>20%</w:t>
            </w:r>
          </w:p>
        </w:tc>
      </w:tr>
      <w:tr w:rsidR="009D3D7B" w:rsidRPr="003E7A78" w:rsidTr="002C4B85">
        <w:trPr>
          <w:trHeight w:val="974"/>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32</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对项目经理履职情况进行监督检查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市</w:t>
            </w:r>
            <w:proofErr w:type="gramStart"/>
            <w:r w:rsidRPr="008D7C0D">
              <w:rPr>
                <w:rFonts w:hint="eastAsia"/>
                <w:color w:val="000000"/>
                <w:sz w:val="18"/>
                <w:szCs w:val="18"/>
              </w:rPr>
              <w:t>发施工</w:t>
            </w:r>
            <w:proofErr w:type="gramEnd"/>
            <w:r w:rsidRPr="008D7C0D">
              <w:rPr>
                <w:rFonts w:hint="eastAsia"/>
                <w:color w:val="000000"/>
                <w:sz w:val="18"/>
                <w:szCs w:val="18"/>
              </w:rPr>
              <w:t>许可手续的在施建设项目</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Default="009D3D7B" w:rsidP="002C4B85">
            <w:pPr>
              <w:jc w:val="center"/>
            </w:pPr>
            <w:r w:rsidRPr="00253AB1">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A55A9A" w:rsidRDefault="009D3D7B" w:rsidP="002C4B85">
            <w:pPr>
              <w:jc w:val="center"/>
              <w:rPr>
                <w:rFonts w:ascii="宋体" w:hAnsi="宋体" w:cs="宋体"/>
                <w:color w:val="000080"/>
                <w:sz w:val="18"/>
                <w:szCs w:val="18"/>
              </w:rPr>
            </w:pPr>
            <w:r w:rsidRPr="00A55A9A">
              <w:rPr>
                <w:rFonts w:hint="eastAsia"/>
                <w:color w:val="000080"/>
                <w:sz w:val="18"/>
                <w:szCs w:val="18"/>
              </w:rPr>
              <w:t>≥</w:t>
            </w:r>
            <w:r w:rsidRPr="00A55A9A">
              <w:rPr>
                <w:rFonts w:hint="eastAsia"/>
                <w:color w:val="000080"/>
                <w:sz w:val="18"/>
                <w:szCs w:val="18"/>
              </w:rPr>
              <w:t>20%</w:t>
            </w:r>
          </w:p>
        </w:tc>
      </w:tr>
      <w:tr w:rsidR="009D3D7B" w:rsidRPr="003E7A78" w:rsidTr="002C4B85">
        <w:trPr>
          <w:trHeight w:val="983"/>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33</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对外省市监理企业进京承揽业务进行备案情况的检查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市</w:t>
            </w:r>
            <w:proofErr w:type="gramStart"/>
            <w:r w:rsidRPr="008D7C0D">
              <w:rPr>
                <w:rFonts w:hint="eastAsia"/>
                <w:color w:val="000000"/>
                <w:sz w:val="18"/>
                <w:szCs w:val="18"/>
              </w:rPr>
              <w:t>发施工</w:t>
            </w:r>
            <w:proofErr w:type="gramEnd"/>
            <w:r w:rsidRPr="008D7C0D">
              <w:rPr>
                <w:rFonts w:hint="eastAsia"/>
                <w:color w:val="000000"/>
                <w:sz w:val="18"/>
                <w:szCs w:val="18"/>
              </w:rPr>
              <w:t>许可证</w:t>
            </w:r>
            <w:r w:rsidRPr="008D7C0D">
              <w:rPr>
                <w:rFonts w:hint="eastAsia"/>
                <w:color w:val="000000"/>
                <w:sz w:val="18"/>
                <w:szCs w:val="18"/>
              </w:rPr>
              <w:t>(</w:t>
            </w:r>
            <w:r w:rsidRPr="008D7C0D">
              <w:rPr>
                <w:rFonts w:hint="eastAsia"/>
                <w:color w:val="000000"/>
                <w:sz w:val="18"/>
                <w:szCs w:val="18"/>
              </w:rPr>
              <w:t>施工意见函</w:t>
            </w:r>
            <w:r w:rsidRPr="008D7C0D">
              <w:rPr>
                <w:rFonts w:hint="eastAsia"/>
                <w:color w:val="000000"/>
                <w:sz w:val="18"/>
                <w:szCs w:val="18"/>
              </w:rPr>
              <w:t>)</w:t>
            </w:r>
            <w:r w:rsidRPr="008D7C0D">
              <w:rPr>
                <w:rFonts w:hint="eastAsia"/>
                <w:color w:val="000000"/>
                <w:sz w:val="18"/>
                <w:szCs w:val="18"/>
              </w:rPr>
              <w:t>的在</w:t>
            </w:r>
            <w:proofErr w:type="gramStart"/>
            <w:r w:rsidRPr="008D7C0D">
              <w:rPr>
                <w:rFonts w:hint="eastAsia"/>
                <w:color w:val="000000"/>
                <w:sz w:val="18"/>
                <w:szCs w:val="18"/>
              </w:rPr>
              <w:t>施项目</w:t>
            </w:r>
            <w:proofErr w:type="gramEnd"/>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Default="009D3D7B" w:rsidP="002C4B85">
            <w:pPr>
              <w:jc w:val="center"/>
            </w:pPr>
            <w:r w:rsidRPr="00253AB1">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color w:val="000000"/>
                <w:sz w:val="18"/>
                <w:szCs w:val="18"/>
              </w:rPr>
            </w:pPr>
            <w:r w:rsidRPr="00A55A9A">
              <w:rPr>
                <w:rFonts w:hint="eastAsia"/>
                <w:color w:val="000000"/>
                <w:sz w:val="18"/>
                <w:szCs w:val="18"/>
              </w:rPr>
              <w:t>&lt;30%</w:t>
            </w:r>
          </w:p>
        </w:tc>
      </w:tr>
      <w:tr w:rsidR="009D3D7B" w:rsidRPr="003E7A78" w:rsidTr="002C4B85">
        <w:trPr>
          <w:trHeight w:val="983"/>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34</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外省市建筑企业来京施工备案</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市</w:t>
            </w:r>
            <w:proofErr w:type="gramStart"/>
            <w:r w:rsidRPr="008D7C0D">
              <w:rPr>
                <w:rFonts w:hint="eastAsia"/>
                <w:color w:val="000000"/>
                <w:sz w:val="18"/>
                <w:szCs w:val="18"/>
              </w:rPr>
              <w:t>发施工</w:t>
            </w:r>
            <w:proofErr w:type="gramEnd"/>
            <w:r w:rsidRPr="008D7C0D">
              <w:rPr>
                <w:rFonts w:hint="eastAsia"/>
                <w:color w:val="000000"/>
                <w:sz w:val="18"/>
                <w:szCs w:val="18"/>
              </w:rPr>
              <w:t>许可证</w:t>
            </w:r>
            <w:r w:rsidRPr="008D7C0D">
              <w:rPr>
                <w:rFonts w:hint="eastAsia"/>
                <w:color w:val="000000"/>
                <w:sz w:val="18"/>
                <w:szCs w:val="18"/>
              </w:rPr>
              <w:t>(</w:t>
            </w:r>
            <w:r w:rsidRPr="008D7C0D">
              <w:rPr>
                <w:rFonts w:hint="eastAsia"/>
                <w:color w:val="000000"/>
                <w:sz w:val="18"/>
                <w:szCs w:val="18"/>
              </w:rPr>
              <w:t>施工意见函</w:t>
            </w:r>
            <w:r w:rsidRPr="008D7C0D">
              <w:rPr>
                <w:rFonts w:hint="eastAsia"/>
                <w:color w:val="000000"/>
                <w:sz w:val="18"/>
                <w:szCs w:val="18"/>
              </w:rPr>
              <w:t>)</w:t>
            </w:r>
            <w:r w:rsidRPr="008D7C0D">
              <w:rPr>
                <w:rFonts w:hint="eastAsia"/>
                <w:color w:val="000000"/>
                <w:sz w:val="18"/>
                <w:szCs w:val="18"/>
              </w:rPr>
              <w:t>的在</w:t>
            </w:r>
            <w:proofErr w:type="gramStart"/>
            <w:r w:rsidRPr="008D7C0D">
              <w:rPr>
                <w:rFonts w:hint="eastAsia"/>
                <w:color w:val="000000"/>
                <w:sz w:val="18"/>
                <w:szCs w:val="18"/>
              </w:rPr>
              <w:t>施项目</w:t>
            </w:r>
            <w:proofErr w:type="gramEnd"/>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Default="009D3D7B" w:rsidP="002C4B85">
            <w:pPr>
              <w:jc w:val="center"/>
            </w:pPr>
            <w:r w:rsidRPr="00253AB1">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color w:val="000000"/>
                <w:sz w:val="18"/>
                <w:szCs w:val="18"/>
              </w:rPr>
            </w:pPr>
            <w:r w:rsidRPr="00A55A9A">
              <w:rPr>
                <w:rFonts w:hint="eastAsia"/>
                <w:color w:val="000000"/>
                <w:sz w:val="18"/>
                <w:szCs w:val="18"/>
              </w:rPr>
              <w:t>&lt;30%</w:t>
            </w:r>
          </w:p>
        </w:tc>
      </w:tr>
      <w:tr w:rsidR="009D3D7B" w:rsidRPr="003E7A78" w:rsidTr="002C4B85">
        <w:trPr>
          <w:trHeight w:val="983"/>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35</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对本市建设工程施工现场人员进行实名制备案情况的检查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市</w:t>
            </w:r>
            <w:proofErr w:type="gramStart"/>
            <w:r w:rsidRPr="008D7C0D">
              <w:rPr>
                <w:rFonts w:hint="eastAsia"/>
                <w:color w:val="000000"/>
                <w:sz w:val="18"/>
                <w:szCs w:val="18"/>
              </w:rPr>
              <w:t>发施工</w:t>
            </w:r>
            <w:proofErr w:type="gramEnd"/>
            <w:r w:rsidRPr="008D7C0D">
              <w:rPr>
                <w:rFonts w:hint="eastAsia"/>
                <w:color w:val="000000"/>
                <w:sz w:val="18"/>
                <w:szCs w:val="18"/>
              </w:rPr>
              <w:t>许可证</w:t>
            </w:r>
            <w:r w:rsidRPr="008D7C0D">
              <w:rPr>
                <w:rFonts w:hint="eastAsia"/>
                <w:color w:val="000000"/>
                <w:sz w:val="18"/>
                <w:szCs w:val="18"/>
              </w:rPr>
              <w:t>(</w:t>
            </w:r>
            <w:r w:rsidRPr="008D7C0D">
              <w:rPr>
                <w:rFonts w:hint="eastAsia"/>
                <w:color w:val="000000"/>
                <w:sz w:val="18"/>
                <w:szCs w:val="18"/>
              </w:rPr>
              <w:t>施工意见函</w:t>
            </w:r>
            <w:r w:rsidRPr="008D7C0D">
              <w:rPr>
                <w:rFonts w:hint="eastAsia"/>
                <w:color w:val="000000"/>
                <w:sz w:val="18"/>
                <w:szCs w:val="18"/>
              </w:rPr>
              <w:t>)</w:t>
            </w:r>
            <w:r w:rsidRPr="008D7C0D">
              <w:rPr>
                <w:rFonts w:hint="eastAsia"/>
                <w:color w:val="000000"/>
                <w:sz w:val="18"/>
                <w:szCs w:val="18"/>
              </w:rPr>
              <w:t>的在</w:t>
            </w:r>
            <w:proofErr w:type="gramStart"/>
            <w:r w:rsidRPr="008D7C0D">
              <w:rPr>
                <w:rFonts w:hint="eastAsia"/>
                <w:color w:val="000000"/>
                <w:sz w:val="18"/>
                <w:szCs w:val="18"/>
              </w:rPr>
              <w:t>施项目</w:t>
            </w:r>
            <w:proofErr w:type="gramEnd"/>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Default="009D3D7B" w:rsidP="002C4B85">
            <w:pPr>
              <w:jc w:val="center"/>
            </w:pPr>
            <w:r w:rsidRPr="00253AB1">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color w:val="000000"/>
                <w:sz w:val="18"/>
                <w:szCs w:val="18"/>
              </w:rPr>
            </w:pPr>
            <w:r w:rsidRPr="00A55A9A">
              <w:rPr>
                <w:rFonts w:hint="eastAsia"/>
                <w:color w:val="000000"/>
                <w:sz w:val="18"/>
                <w:szCs w:val="18"/>
              </w:rPr>
              <w:t>&lt;30%</w:t>
            </w:r>
          </w:p>
        </w:tc>
      </w:tr>
      <w:tr w:rsidR="009D3D7B" w:rsidRPr="003E7A78" w:rsidTr="002C4B85">
        <w:trPr>
          <w:trHeight w:val="1123"/>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36</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对建筑劳务企业施工队长岗位资格情况进行检查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市</w:t>
            </w:r>
            <w:proofErr w:type="gramStart"/>
            <w:r w:rsidRPr="008D7C0D">
              <w:rPr>
                <w:rFonts w:hint="eastAsia"/>
                <w:color w:val="000000"/>
                <w:sz w:val="18"/>
                <w:szCs w:val="18"/>
              </w:rPr>
              <w:t>发施工</w:t>
            </w:r>
            <w:proofErr w:type="gramEnd"/>
            <w:r w:rsidRPr="008D7C0D">
              <w:rPr>
                <w:rFonts w:hint="eastAsia"/>
                <w:color w:val="000000"/>
                <w:sz w:val="18"/>
                <w:szCs w:val="18"/>
              </w:rPr>
              <w:t>许可证</w:t>
            </w:r>
            <w:r w:rsidRPr="008D7C0D">
              <w:rPr>
                <w:rFonts w:hint="eastAsia"/>
                <w:color w:val="000000"/>
                <w:sz w:val="18"/>
                <w:szCs w:val="18"/>
              </w:rPr>
              <w:t>(</w:t>
            </w:r>
            <w:r w:rsidRPr="008D7C0D">
              <w:rPr>
                <w:rFonts w:hint="eastAsia"/>
                <w:color w:val="000000"/>
                <w:sz w:val="18"/>
                <w:szCs w:val="18"/>
              </w:rPr>
              <w:t>施工意见函</w:t>
            </w:r>
            <w:r w:rsidRPr="008D7C0D">
              <w:rPr>
                <w:rFonts w:hint="eastAsia"/>
                <w:color w:val="000000"/>
                <w:sz w:val="18"/>
                <w:szCs w:val="18"/>
              </w:rPr>
              <w:t>)</w:t>
            </w:r>
            <w:r w:rsidRPr="008D7C0D">
              <w:rPr>
                <w:rFonts w:hint="eastAsia"/>
                <w:color w:val="000000"/>
                <w:sz w:val="18"/>
                <w:szCs w:val="18"/>
              </w:rPr>
              <w:t>的在</w:t>
            </w:r>
            <w:proofErr w:type="gramStart"/>
            <w:r w:rsidRPr="008D7C0D">
              <w:rPr>
                <w:rFonts w:hint="eastAsia"/>
                <w:color w:val="000000"/>
                <w:sz w:val="18"/>
                <w:szCs w:val="18"/>
              </w:rPr>
              <w:t>施项目</w:t>
            </w:r>
            <w:proofErr w:type="gramEnd"/>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Default="009D3D7B" w:rsidP="002C4B85">
            <w:pPr>
              <w:jc w:val="center"/>
            </w:pPr>
            <w:r w:rsidRPr="00253AB1">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color w:val="000000"/>
                <w:sz w:val="18"/>
                <w:szCs w:val="18"/>
              </w:rPr>
            </w:pPr>
            <w:r w:rsidRPr="00A55A9A">
              <w:rPr>
                <w:rFonts w:hint="eastAsia"/>
                <w:color w:val="000000"/>
                <w:sz w:val="18"/>
                <w:szCs w:val="18"/>
              </w:rPr>
              <w:t>&lt;30%</w:t>
            </w:r>
          </w:p>
        </w:tc>
      </w:tr>
      <w:tr w:rsidR="009D3D7B" w:rsidRPr="003E7A78" w:rsidTr="002C4B85">
        <w:trPr>
          <w:trHeight w:val="1785"/>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lastRenderedPageBreak/>
              <w:t>37</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对劳务分包合同的检查（合同订立情况、价款结算支付情况、履约数据在合同履约平台报送情况等内容）</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市</w:t>
            </w:r>
            <w:proofErr w:type="gramStart"/>
            <w:r w:rsidRPr="008D7C0D">
              <w:rPr>
                <w:rFonts w:hint="eastAsia"/>
                <w:color w:val="000000"/>
                <w:sz w:val="18"/>
                <w:szCs w:val="18"/>
              </w:rPr>
              <w:t>发施工</w:t>
            </w:r>
            <w:proofErr w:type="gramEnd"/>
            <w:r w:rsidRPr="008D7C0D">
              <w:rPr>
                <w:rFonts w:hint="eastAsia"/>
                <w:color w:val="000000"/>
                <w:sz w:val="18"/>
                <w:szCs w:val="18"/>
              </w:rPr>
              <w:t>许可证</w:t>
            </w:r>
            <w:r w:rsidRPr="008D7C0D">
              <w:rPr>
                <w:rFonts w:hint="eastAsia"/>
                <w:color w:val="000000"/>
                <w:sz w:val="18"/>
                <w:szCs w:val="18"/>
              </w:rPr>
              <w:t>(</w:t>
            </w:r>
            <w:r w:rsidRPr="008D7C0D">
              <w:rPr>
                <w:rFonts w:hint="eastAsia"/>
                <w:color w:val="000000"/>
                <w:sz w:val="18"/>
                <w:szCs w:val="18"/>
              </w:rPr>
              <w:t>施工意见函</w:t>
            </w:r>
            <w:r w:rsidRPr="008D7C0D">
              <w:rPr>
                <w:rFonts w:hint="eastAsia"/>
                <w:color w:val="000000"/>
                <w:sz w:val="18"/>
                <w:szCs w:val="18"/>
              </w:rPr>
              <w:t>)</w:t>
            </w:r>
            <w:r w:rsidRPr="008D7C0D">
              <w:rPr>
                <w:rFonts w:hint="eastAsia"/>
                <w:color w:val="000000"/>
                <w:sz w:val="18"/>
                <w:szCs w:val="18"/>
              </w:rPr>
              <w:t>的在</w:t>
            </w:r>
            <w:proofErr w:type="gramStart"/>
            <w:r w:rsidRPr="008D7C0D">
              <w:rPr>
                <w:rFonts w:hint="eastAsia"/>
                <w:color w:val="000000"/>
                <w:sz w:val="18"/>
                <w:szCs w:val="18"/>
              </w:rPr>
              <w:t>施项目</w:t>
            </w:r>
            <w:proofErr w:type="gramEnd"/>
            <w:r w:rsidRPr="008D7C0D">
              <w:rPr>
                <w:rFonts w:hint="eastAsia"/>
                <w:color w:val="000000"/>
                <w:sz w:val="18"/>
                <w:szCs w:val="18"/>
              </w:rPr>
              <w:t>中</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Default="009D3D7B" w:rsidP="002C4B85">
            <w:pPr>
              <w:jc w:val="center"/>
            </w:pPr>
            <w:r w:rsidRPr="00253AB1">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color w:val="000000"/>
                <w:sz w:val="18"/>
                <w:szCs w:val="18"/>
              </w:rPr>
            </w:pPr>
            <w:r w:rsidRPr="00A55A9A">
              <w:rPr>
                <w:rFonts w:hint="eastAsia"/>
                <w:color w:val="000000"/>
                <w:sz w:val="18"/>
                <w:szCs w:val="18"/>
              </w:rPr>
              <w:t>&lt;30%</w:t>
            </w:r>
          </w:p>
        </w:tc>
      </w:tr>
      <w:tr w:rsidR="009D3D7B" w:rsidRPr="003E7A78" w:rsidTr="002C4B85">
        <w:trPr>
          <w:trHeight w:val="1185"/>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38</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对普法维</w:t>
            </w:r>
            <w:proofErr w:type="gramStart"/>
            <w:r w:rsidRPr="008D7C0D">
              <w:rPr>
                <w:rFonts w:hint="eastAsia"/>
                <w:sz w:val="18"/>
                <w:szCs w:val="18"/>
              </w:rPr>
              <w:t>权培训</w:t>
            </w:r>
            <w:proofErr w:type="gramEnd"/>
            <w:r w:rsidRPr="008D7C0D">
              <w:rPr>
                <w:rFonts w:hint="eastAsia"/>
                <w:sz w:val="18"/>
                <w:szCs w:val="18"/>
              </w:rPr>
              <w:t>落实情况的检查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市</w:t>
            </w:r>
            <w:proofErr w:type="gramStart"/>
            <w:r w:rsidRPr="008D7C0D">
              <w:rPr>
                <w:rFonts w:hint="eastAsia"/>
                <w:color w:val="000000"/>
                <w:sz w:val="18"/>
                <w:szCs w:val="18"/>
              </w:rPr>
              <w:t>发施工</w:t>
            </w:r>
            <w:proofErr w:type="gramEnd"/>
            <w:r w:rsidRPr="008D7C0D">
              <w:rPr>
                <w:rFonts w:hint="eastAsia"/>
                <w:color w:val="000000"/>
                <w:sz w:val="18"/>
                <w:szCs w:val="18"/>
              </w:rPr>
              <w:t>许可证</w:t>
            </w:r>
            <w:r w:rsidRPr="008D7C0D">
              <w:rPr>
                <w:rFonts w:hint="eastAsia"/>
                <w:color w:val="000000"/>
                <w:sz w:val="18"/>
                <w:szCs w:val="18"/>
              </w:rPr>
              <w:t>(</w:t>
            </w:r>
            <w:r w:rsidRPr="008D7C0D">
              <w:rPr>
                <w:rFonts w:hint="eastAsia"/>
                <w:color w:val="000000"/>
                <w:sz w:val="18"/>
                <w:szCs w:val="18"/>
              </w:rPr>
              <w:t>施工意见函</w:t>
            </w:r>
            <w:r w:rsidRPr="008D7C0D">
              <w:rPr>
                <w:rFonts w:hint="eastAsia"/>
                <w:color w:val="000000"/>
                <w:sz w:val="18"/>
                <w:szCs w:val="18"/>
              </w:rPr>
              <w:t>)</w:t>
            </w:r>
            <w:r w:rsidRPr="008D7C0D">
              <w:rPr>
                <w:rFonts w:hint="eastAsia"/>
                <w:color w:val="000000"/>
                <w:sz w:val="18"/>
                <w:szCs w:val="18"/>
              </w:rPr>
              <w:t>的在</w:t>
            </w:r>
            <w:proofErr w:type="gramStart"/>
            <w:r w:rsidRPr="008D7C0D">
              <w:rPr>
                <w:rFonts w:hint="eastAsia"/>
                <w:color w:val="000000"/>
                <w:sz w:val="18"/>
                <w:szCs w:val="18"/>
              </w:rPr>
              <w:t>施项目</w:t>
            </w:r>
            <w:proofErr w:type="gramEnd"/>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Default="009D3D7B" w:rsidP="002C4B85">
            <w:pPr>
              <w:jc w:val="center"/>
            </w:pPr>
            <w:r w:rsidRPr="00253AB1">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color w:val="000000"/>
                <w:sz w:val="18"/>
                <w:szCs w:val="18"/>
              </w:rPr>
            </w:pPr>
            <w:r w:rsidRPr="00A55A9A">
              <w:rPr>
                <w:rFonts w:hint="eastAsia"/>
                <w:color w:val="000000"/>
                <w:sz w:val="18"/>
                <w:szCs w:val="18"/>
              </w:rPr>
              <w:t>&lt;30%</w:t>
            </w:r>
          </w:p>
        </w:tc>
      </w:tr>
      <w:tr w:rsidR="009D3D7B" w:rsidRPr="003E7A78" w:rsidTr="002C4B85">
        <w:trPr>
          <w:trHeight w:val="210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39</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对劳务管理体系建立及管理例会资料情况的检查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color w:val="000000"/>
                <w:sz w:val="18"/>
                <w:szCs w:val="18"/>
              </w:rPr>
            </w:pPr>
            <w:r w:rsidRPr="008D7C0D">
              <w:rPr>
                <w:rFonts w:hint="eastAsia"/>
                <w:color w:val="000000"/>
                <w:sz w:val="18"/>
                <w:szCs w:val="18"/>
              </w:rPr>
              <w:t>市</w:t>
            </w:r>
            <w:proofErr w:type="gramStart"/>
            <w:r w:rsidRPr="008D7C0D">
              <w:rPr>
                <w:rFonts w:hint="eastAsia"/>
                <w:color w:val="000000"/>
                <w:sz w:val="18"/>
                <w:szCs w:val="18"/>
              </w:rPr>
              <w:t>发施工</w:t>
            </w:r>
            <w:proofErr w:type="gramEnd"/>
            <w:r w:rsidRPr="008D7C0D">
              <w:rPr>
                <w:rFonts w:hint="eastAsia"/>
                <w:color w:val="000000"/>
                <w:sz w:val="18"/>
                <w:szCs w:val="18"/>
              </w:rPr>
              <w:t>许可证</w:t>
            </w:r>
            <w:r w:rsidRPr="008D7C0D">
              <w:rPr>
                <w:rFonts w:hint="eastAsia"/>
                <w:color w:val="000000"/>
                <w:sz w:val="18"/>
                <w:szCs w:val="18"/>
              </w:rPr>
              <w:t>(</w:t>
            </w:r>
            <w:r w:rsidRPr="008D7C0D">
              <w:rPr>
                <w:rFonts w:hint="eastAsia"/>
                <w:color w:val="000000"/>
                <w:sz w:val="18"/>
                <w:szCs w:val="18"/>
              </w:rPr>
              <w:t>施工意见函</w:t>
            </w:r>
            <w:r w:rsidRPr="008D7C0D">
              <w:rPr>
                <w:rFonts w:hint="eastAsia"/>
                <w:color w:val="000000"/>
                <w:sz w:val="18"/>
                <w:szCs w:val="18"/>
              </w:rPr>
              <w:t>)</w:t>
            </w:r>
            <w:r w:rsidRPr="008D7C0D">
              <w:rPr>
                <w:rFonts w:hint="eastAsia"/>
                <w:color w:val="000000"/>
                <w:sz w:val="18"/>
                <w:szCs w:val="18"/>
              </w:rPr>
              <w:t>的在</w:t>
            </w:r>
            <w:proofErr w:type="gramStart"/>
            <w:r w:rsidRPr="008D7C0D">
              <w:rPr>
                <w:rFonts w:hint="eastAsia"/>
                <w:color w:val="000000"/>
                <w:sz w:val="18"/>
                <w:szCs w:val="18"/>
              </w:rPr>
              <w:t>施项目</w:t>
            </w:r>
            <w:proofErr w:type="gramEnd"/>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202</w:t>
            </w:r>
            <w:r>
              <w:rPr>
                <w:rFonts w:ascii="宋体" w:hAnsi="宋体" w:cs="宋体" w:hint="eastAsia"/>
                <w:kern w:val="0"/>
                <w:sz w:val="18"/>
                <w:szCs w:val="18"/>
              </w:rPr>
              <w:t>1</w:t>
            </w:r>
            <w:r w:rsidRPr="003E7A78">
              <w:rPr>
                <w:rFonts w:ascii="宋体" w:hAnsi="宋体" w:cs="宋体" w:hint="eastAsia"/>
                <w:kern w:val="0"/>
                <w:sz w:val="18"/>
                <w:szCs w:val="18"/>
              </w:rPr>
              <w:t>.</w:t>
            </w:r>
            <w:r>
              <w:rPr>
                <w:rFonts w:ascii="宋体" w:hAnsi="宋体" w:cs="宋体" w:hint="eastAsia"/>
                <w:kern w:val="0"/>
                <w:sz w:val="18"/>
                <w:szCs w:val="18"/>
              </w:rPr>
              <w:t>1</w:t>
            </w:r>
            <w:r w:rsidRPr="003E7A78">
              <w:rPr>
                <w:rFonts w:ascii="宋体" w:hAnsi="宋体" w:cs="宋体" w:hint="eastAsia"/>
                <w:kern w:val="0"/>
                <w:sz w:val="18"/>
                <w:szCs w:val="18"/>
              </w:rPr>
              <w:t>.</w:t>
            </w:r>
            <w:r>
              <w:rPr>
                <w:rFonts w:ascii="宋体" w:hAnsi="宋体" w:cs="宋体" w:hint="eastAsia"/>
                <w:kern w:val="0"/>
                <w:sz w:val="18"/>
                <w:szCs w:val="18"/>
              </w:rPr>
              <w:t>1</w:t>
            </w:r>
            <w:r w:rsidRPr="003E7A78">
              <w:rPr>
                <w:rFonts w:ascii="宋体" w:hAnsi="宋体" w:cs="宋体" w:hint="eastAsia"/>
                <w:kern w:val="0"/>
                <w:sz w:val="18"/>
                <w:szCs w:val="18"/>
              </w:rPr>
              <w:t>至202</w:t>
            </w:r>
            <w:r>
              <w:rPr>
                <w:rFonts w:ascii="宋体" w:hAnsi="宋体" w:cs="宋体" w:hint="eastAsia"/>
                <w:kern w:val="0"/>
                <w:sz w:val="18"/>
                <w:szCs w:val="18"/>
              </w:rPr>
              <w:t>1</w:t>
            </w:r>
            <w:r w:rsidRPr="003E7A78">
              <w:rPr>
                <w:rFonts w:ascii="宋体" w:hAnsi="宋体" w:cs="宋体" w:hint="eastAsia"/>
                <w:kern w:val="0"/>
                <w:sz w:val="18"/>
                <w:szCs w:val="18"/>
              </w:rPr>
              <w:t>.1</w:t>
            </w:r>
            <w:r>
              <w:rPr>
                <w:rFonts w:ascii="宋体" w:hAnsi="宋体" w:cs="宋体" w:hint="eastAsia"/>
                <w:kern w:val="0"/>
                <w:sz w:val="18"/>
                <w:szCs w:val="18"/>
              </w:rPr>
              <w:t>2</w:t>
            </w:r>
            <w:r w:rsidRPr="003E7A78">
              <w:rPr>
                <w:rFonts w:ascii="宋体" w:hAnsi="宋体" w:cs="宋体" w:hint="eastAsia"/>
                <w:kern w:val="0"/>
                <w:sz w:val="18"/>
                <w:szCs w:val="18"/>
              </w:rPr>
              <w:t>.3</w:t>
            </w:r>
            <w:r>
              <w:rPr>
                <w:rFonts w:ascii="宋体" w:hAnsi="宋体" w:cs="宋体" w:hint="eastAsia"/>
                <w:kern w:val="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color w:val="000000"/>
                <w:sz w:val="18"/>
                <w:szCs w:val="18"/>
              </w:rPr>
            </w:pPr>
            <w:r w:rsidRPr="00A55A9A">
              <w:rPr>
                <w:rFonts w:hint="eastAsia"/>
                <w:color w:val="000000"/>
                <w:sz w:val="18"/>
                <w:szCs w:val="18"/>
              </w:rPr>
              <w:t>&lt;30%</w:t>
            </w:r>
          </w:p>
        </w:tc>
      </w:tr>
      <w:tr w:rsidR="009D3D7B" w:rsidRPr="003E7A78" w:rsidTr="002C4B85">
        <w:trPr>
          <w:trHeight w:val="2265"/>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40</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二级建造师执业资格注册</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2020</w:t>
            </w:r>
            <w:r w:rsidRPr="008D7C0D">
              <w:rPr>
                <w:rFonts w:hint="eastAsia"/>
                <w:sz w:val="18"/>
                <w:szCs w:val="18"/>
              </w:rPr>
              <w:t>年取得二级建造师执业资格注册行政许可的人员及其聘用企业</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202</w:t>
            </w:r>
            <w:r>
              <w:rPr>
                <w:rFonts w:ascii="宋体" w:hAnsi="宋体" w:cs="宋体" w:hint="eastAsia"/>
                <w:kern w:val="0"/>
                <w:sz w:val="18"/>
                <w:szCs w:val="18"/>
              </w:rPr>
              <w:t>1</w:t>
            </w:r>
            <w:r w:rsidRPr="003E7A78">
              <w:rPr>
                <w:rFonts w:ascii="宋体" w:hAnsi="宋体" w:cs="宋体" w:hint="eastAsia"/>
                <w:kern w:val="0"/>
                <w:sz w:val="18"/>
                <w:szCs w:val="18"/>
              </w:rPr>
              <w:t>.</w:t>
            </w:r>
            <w:r>
              <w:rPr>
                <w:rFonts w:ascii="宋体" w:hAnsi="宋体" w:cs="宋体" w:hint="eastAsia"/>
                <w:kern w:val="0"/>
                <w:sz w:val="18"/>
                <w:szCs w:val="18"/>
              </w:rPr>
              <w:t>7</w:t>
            </w:r>
            <w:r w:rsidRPr="003E7A78">
              <w:rPr>
                <w:rFonts w:ascii="宋体" w:hAnsi="宋体" w:cs="宋体" w:hint="eastAsia"/>
                <w:kern w:val="0"/>
                <w:sz w:val="18"/>
                <w:szCs w:val="18"/>
              </w:rPr>
              <w:t>.1至202</w:t>
            </w:r>
            <w:r>
              <w:rPr>
                <w:rFonts w:ascii="宋体" w:hAnsi="宋体" w:cs="宋体" w:hint="eastAsia"/>
                <w:kern w:val="0"/>
                <w:sz w:val="18"/>
                <w:szCs w:val="18"/>
              </w:rPr>
              <w:t>1</w:t>
            </w:r>
            <w:r w:rsidRPr="003E7A78">
              <w:rPr>
                <w:rFonts w:ascii="宋体" w:hAnsi="宋体" w:cs="宋体" w:hint="eastAsia"/>
                <w:kern w:val="0"/>
                <w:sz w:val="18"/>
                <w:szCs w:val="18"/>
              </w:rPr>
              <w:t>.12.31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sz w:val="18"/>
                <w:szCs w:val="18"/>
              </w:rPr>
            </w:pPr>
            <w:r w:rsidRPr="00A55A9A">
              <w:rPr>
                <w:rFonts w:hint="eastAsia"/>
                <w:sz w:val="18"/>
                <w:szCs w:val="18"/>
              </w:rPr>
              <w:t>1%</w:t>
            </w:r>
          </w:p>
        </w:tc>
      </w:tr>
      <w:tr w:rsidR="009D3D7B" w:rsidRPr="003E7A78" w:rsidTr="002C4B85">
        <w:trPr>
          <w:trHeight w:val="1122"/>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41</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建筑施工企业主要负责人、项目负责人和专职安全生产管理人员安全生产考核</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2020</w:t>
            </w:r>
            <w:r w:rsidRPr="008D7C0D">
              <w:rPr>
                <w:rFonts w:hint="eastAsia"/>
                <w:sz w:val="18"/>
                <w:szCs w:val="18"/>
              </w:rPr>
              <w:t>年取得建筑施工企业主要负责人、项目负责人和专职安全生产管理人员安全生产考核行政许可的人员及其聘用企业</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Default="009D3D7B" w:rsidP="002C4B85">
            <w:pPr>
              <w:jc w:val="center"/>
            </w:pPr>
            <w:r w:rsidRPr="00AC7CB0">
              <w:rPr>
                <w:rFonts w:ascii="宋体" w:hAnsi="宋体" w:cs="宋体" w:hint="eastAsia"/>
                <w:kern w:val="0"/>
                <w:sz w:val="18"/>
                <w:szCs w:val="18"/>
              </w:rPr>
              <w:t>2021.7.1至2021.12.31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sz w:val="18"/>
                <w:szCs w:val="18"/>
              </w:rPr>
            </w:pPr>
            <w:r w:rsidRPr="00A55A9A">
              <w:rPr>
                <w:rFonts w:hint="eastAsia"/>
                <w:sz w:val="18"/>
                <w:szCs w:val="18"/>
              </w:rPr>
              <w:t>1%</w:t>
            </w:r>
          </w:p>
        </w:tc>
      </w:tr>
      <w:tr w:rsidR="009D3D7B" w:rsidRPr="003E7A78" w:rsidTr="002C4B85">
        <w:trPr>
          <w:trHeight w:val="1122"/>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42</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建筑施工特种作业人员考核</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2020</w:t>
            </w:r>
            <w:r w:rsidRPr="008D7C0D">
              <w:rPr>
                <w:rFonts w:hint="eastAsia"/>
                <w:sz w:val="18"/>
                <w:szCs w:val="18"/>
              </w:rPr>
              <w:t>年取得建筑施工特种作业人员考核行政许可的人员及其聘用企业</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Default="009D3D7B" w:rsidP="002C4B85">
            <w:pPr>
              <w:jc w:val="center"/>
            </w:pPr>
            <w:r w:rsidRPr="00AC7CB0">
              <w:rPr>
                <w:rFonts w:ascii="宋体" w:hAnsi="宋体" w:cs="宋体" w:hint="eastAsia"/>
                <w:kern w:val="0"/>
                <w:sz w:val="18"/>
                <w:szCs w:val="18"/>
              </w:rPr>
              <w:t>2021.7.1至2021.12.31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sz w:val="18"/>
                <w:szCs w:val="18"/>
              </w:rPr>
            </w:pPr>
            <w:r w:rsidRPr="00A55A9A">
              <w:rPr>
                <w:rFonts w:hint="eastAsia"/>
                <w:sz w:val="18"/>
                <w:szCs w:val="18"/>
              </w:rPr>
              <w:t>1%</w:t>
            </w:r>
          </w:p>
        </w:tc>
      </w:tr>
      <w:tr w:rsidR="009D3D7B" w:rsidRPr="003E7A78" w:rsidTr="002C4B85">
        <w:trPr>
          <w:trHeight w:val="171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43</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负责本行政区内工程质量实施监督管理工作</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当期监督工程数量（巡查执法时为检查工地数量）</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Default="009D3D7B" w:rsidP="002C4B85">
            <w:pPr>
              <w:jc w:val="center"/>
            </w:pPr>
            <w:r w:rsidRPr="00216540">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sz w:val="18"/>
                <w:szCs w:val="18"/>
              </w:rPr>
            </w:pPr>
            <w:r w:rsidRPr="00A55A9A">
              <w:rPr>
                <w:rFonts w:hint="eastAsia"/>
                <w:sz w:val="18"/>
                <w:szCs w:val="18"/>
              </w:rPr>
              <w:t>10%</w:t>
            </w:r>
          </w:p>
        </w:tc>
      </w:tr>
      <w:tr w:rsidR="009D3D7B" w:rsidRPr="003E7A78" w:rsidTr="002C4B85">
        <w:trPr>
          <w:trHeight w:val="1395"/>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lastRenderedPageBreak/>
              <w:t>44</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进入被检查单位和被检查单位的施工现场进行检查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当期监督工程数量（巡查执法时为检查工地数量）</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Default="009D3D7B" w:rsidP="002C4B85">
            <w:pPr>
              <w:jc w:val="center"/>
            </w:pPr>
            <w:r w:rsidRPr="00216540">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sz w:val="18"/>
                <w:szCs w:val="18"/>
              </w:rPr>
            </w:pPr>
            <w:r w:rsidRPr="00A55A9A">
              <w:rPr>
                <w:rFonts w:hint="eastAsia"/>
                <w:sz w:val="18"/>
                <w:szCs w:val="18"/>
              </w:rPr>
              <w:t>10%</w:t>
            </w:r>
          </w:p>
        </w:tc>
      </w:tr>
      <w:tr w:rsidR="009D3D7B" w:rsidRPr="003E7A78" w:rsidTr="002C4B85">
        <w:trPr>
          <w:trHeight w:val="1995"/>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Pr="003E7A78" w:rsidRDefault="009D3D7B" w:rsidP="002C4B85">
            <w:pPr>
              <w:widowControl/>
              <w:jc w:val="center"/>
              <w:rPr>
                <w:rFonts w:ascii="宋体" w:hAnsi="宋体" w:cs="宋体"/>
                <w:kern w:val="0"/>
                <w:sz w:val="18"/>
                <w:szCs w:val="18"/>
              </w:rPr>
            </w:pPr>
            <w:r w:rsidRPr="003E7A78">
              <w:rPr>
                <w:rFonts w:ascii="宋体" w:hAnsi="宋体" w:cs="宋体" w:hint="eastAsia"/>
                <w:kern w:val="0"/>
                <w:sz w:val="18"/>
                <w:szCs w:val="18"/>
              </w:rPr>
              <w:t>45</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对抗震节能农宅建设任务抽查</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8D7C0D" w:rsidRDefault="009D3D7B" w:rsidP="002C4B85">
            <w:pPr>
              <w:jc w:val="center"/>
              <w:rPr>
                <w:rFonts w:ascii="宋体" w:hAnsi="宋体" w:cs="宋体"/>
                <w:sz w:val="18"/>
                <w:szCs w:val="18"/>
              </w:rPr>
            </w:pPr>
            <w:r w:rsidRPr="008D7C0D">
              <w:rPr>
                <w:rFonts w:hint="eastAsia"/>
                <w:sz w:val="18"/>
                <w:szCs w:val="18"/>
              </w:rPr>
              <w:t>2019-2020</w:t>
            </w:r>
            <w:r w:rsidRPr="008D7C0D">
              <w:rPr>
                <w:rFonts w:hint="eastAsia"/>
                <w:sz w:val="18"/>
                <w:szCs w:val="18"/>
              </w:rPr>
              <w:t>年纳入抗震节能农宅建设任务的已验收农宅</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D7B" w:rsidRDefault="009D3D7B" w:rsidP="002C4B85">
            <w:pPr>
              <w:jc w:val="center"/>
            </w:pPr>
            <w:r w:rsidRPr="00216540">
              <w:rPr>
                <w:rFonts w:ascii="宋体" w:hAnsi="宋体" w:cs="宋体" w:hint="eastAsia"/>
                <w:kern w:val="0"/>
                <w:sz w:val="18"/>
                <w:szCs w:val="18"/>
              </w:rPr>
              <w:t>2021.1.1至2021.12.31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3E7A78" w:rsidRDefault="009D3D7B" w:rsidP="002C4B85">
            <w:pPr>
              <w:widowControl/>
              <w:jc w:val="center"/>
              <w:rPr>
                <w:rFonts w:ascii="宋体" w:hAnsi="宋体" w:cs="宋体"/>
                <w:color w:val="000000"/>
                <w:kern w:val="0"/>
                <w:sz w:val="18"/>
                <w:szCs w:val="18"/>
              </w:rPr>
            </w:pPr>
            <w:r w:rsidRPr="003E7A78">
              <w:rPr>
                <w:rFonts w:ascii="宋体" w:hAnsi="宋体" w:cs="宋体" w:hint="eastAsia"/>
                <w:color w:val="000000"/>
                <w:kern w:val="0"/>
                <w:sz w:val="18"/>
                <w:szCs w:val="18"/>
              </w:rPr>
              <w:t>北京市住房和城乡建设委员会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D7B" w:rsidRPr="00A55A9A" w:rsidRDefault="009D3D7B" w:rsidP="002C4B85">
            <w:pPr>
              <w:jc w:val="center"/>
              <w:rPr>
                <w:rFonts w:ascii="宋体" w:hAnsi="宋体" w:cs="宋体"/>
                <w:sz w:val="18"/>
                <w:szCs w:val="18"/>
              </w:rPr>
            </w:pPr>
            <w:r w:rsidRPr="00A55A9A">
              <w:rPr>
                <w:rFonts w:hint="eastAsia"/>
                <w:sz w:val="18"/>
                <w:szCs w:val="18"/>
              </w:rPr>
              <w:t>≥</w:t>
            </w:r>
            <w:r w:rsidRPr="00A55A9A">
              <w:rPr>
                <w:rFonts w:hint="eastAsia"/>
                <w:sz w:val="18"/>
                <w:szCs w:val="18"/>
              </w:rPr>
              <w:t>0.1%</w:t>
            </w:r>
          </w:p>
        </w:tc>
      </w:tr>
    </w:tbl>
    <w:p w:rsidR="009D3D7B" w:rsidRDefault="009D3D7B" w:rsidP="009D3D7B">
      <w:pPr>
        <w:spacing w:line="360" w:lineRule="exact"/>
        <w:jc w:val="left"/>
        <w:rPr>
          <w:rFonts w:ascii="仿宋_GB2312" w:eastAsia="仿宋_GB2312"/>
          <w:spacing w:val="-20"/>
          <w:kern w:val="32"/>
          <w:sz w:val="32"/>
          <w:szCs w:val="32"/>
        </w:rPr>
      </w:pPr>
    </w:p>
    <w:p w:rsidR="001101B4" w:rsidRDefault="001101B4"/>
    <w:sectPr w:rsidR="001101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7B"/>
    <w:rsid w:val="001101B4"/>
    <w:rsid w:val="009D3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D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D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584</Words>
  <Characters>3335</Characters>
  <Application>Microsoft Office Word</Application>
  <DocSecurity>0</DocSecurity>
  <Lines>27</Lines>
  <Paragraphs>7</Paragraphs>
  <ScaleCrop>false</ScaleCrop>
  <Company>Lenovo</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晋津</dc:creator>
  <cp:lastModifiedBy>晋津</cp:lastModifiedBy>
  <cp:revision>1</cp:revision>
  <dcterms:created xsi:type="dcterms:W3CDTF">2021-04-02T06:50:00Z</dcterms:created>
  <dcterms:modified xsi:type="dcterms:W3CDTF">2021-04-02T06:50:00Z</dcterms:modified>
</cp:coreProperties>
</file>