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6A1" w:rsidRPr="00776245" w:rsidRDefault="008236A1" w:rsidP="008236A1">
      <w:pPr>
        <w:tabs>
          <w:tab w:val="left" w:pos="6630"/>
        </w:tabs>
        <w:spacing w:line="360" w:lineRule="auto"/>
        <w:rPr>
          <w:rFonts w:ascii="黑体" w:eastAsia="黑体" w:hAnsi="黑体"/>
          <w:color w:val="000000"/>
          <w:sz w:val="32"/>
        </w:rPr>
      </w:pPr>
    </w:p>
    <w:p w:rsidR="008236A1" w:rsidRPr="00D31843" w:rsidRDefault="00D478BF" w:rsidP="008236A1">
      <w:pPr>
        <w:spacing w:line="560" w:lineRule="exact"/>
        <w:jc w:val="center"/>
        <w:rPr>
          <w:rFonts w:ascii="方正小标宋简体" w:eastAsia="方正小标宋简体"/>
          <w:color w:val="000000"/>
          <w:sz w:val="36"/>
          <w:szCs w:val="36"/>
        </w:rPr>
      </w:pPr>
      <w:r>
        <w:rPr>
          <w:rFonts w:ascii="方正小标宋简体" w:eastAsia="方正小标宋简体" w:hint="eastAsia"/>
          <w:color w:val="000000"/>
          <w:sz w:val="36"/>
          <w:szCs w:val="36"/>
        </w:rPr>
        <w:t>北京市落实私房政策事务</w:t>
      </w:r>
      <w:r w:rsidR="00256606" w:rsidRPr="00256606">
        <w:rPr>
          <w:rFonts w:ascii="方正小标宋简体" w:eastAsia="方正小标宋简体" w:hint="eastAsia"/>
          <w:color w:val="000000"/>
          <w:sz w:val="36"/>
          <w:szCs w:val="36"/>
        </w:rPr>
        <w:t>中心</w:t>
      </w:r>
      <w:r w:rsidR="008236A1" w:rsidRPr="00D31843">
        <w:rPr>
          <w:rFonts w:ascii="方正小标宋简体" w:eastAsia="方正小标宋简体" w:hint="eastAsia"/>
          <w:color w:val="000000"/>
          <w:sz w:val="36"/>
          <w:szCs w:val="36"/>
        </w:rPr>
        <w:t>202</w:t>
      </w:r>
      <w:r w:rsidR="008236A1">
        <w:rPr>
          <w:rFonts w:ascii="方正小标宋简体" w:eastAsia="方正小标宋简体"/>
          <w:color w:val="000000"/>
          <w:sz w:val="36"/>
          <w:szCs w:val="36"/>
        </w:rPr>
        <w:t>1</w:t>
      </w:r>
      <w:r w:rsidR="00256606">
        <w:rPr>
          <w:rFonts w:ascii="方正小标宋简体" w:eastAsia="方正小标宋简体" w:hint="eastAsia"/>
          <w:color w:val="000000"/>
          <w:sz w:val="36"/>
          <w:szCs w:val="36"/>
        </w:rPr>
        <w:t>年财政预算信息</w:t>
      </w:r>
    </w:p>
    <w:p w:rsidR="008236A1" w:rsidRPr="00D31843" w:rsidRDefault="008236A1" w:rsidP="008236A1">
      <w:pPr>
        <w:spacing w:line="240" w:lineRule="exact"/>
        <w:jc w:val="center"/>
        <w:rPr>
          <w:rFonts w:ascii="方正小标宋简体" w:eastAsia="方正小标宋简体"/>
          <w:color w:val="000000"/>
          <w:sz w:val="32"/>
          <w:szCs w:val="32"/>
        </w:rPr>
      </w:pPr>
    </w:p>
    <w:p w:rsidR="008236A1" w:rsidRPr="00D31843" w:rsidRDefault="008236A1" w:rsidP="008236A1">
      <w:pPr>
        <w:spacing w:line="560" w:lineRule="exact"/>
        <w:jc w:val="center"/>
        <w:rPr>
          <w:rFonts w:ascii="方正小标宋简体" w:eastAsia="方正小标宋简体"/>
          <w:color w:val="000000"/>
          <w:sz w:val="32"/>
          <w:szCs w:val="32"/>
        </w:rPr>
      </w:pPr>
      <w:r w:rsidRPr="00D31843">
        <w:rPr>
          <w:rFonts w:ascii="方正小标宋简体" w:eastAsia="方正小标宋简体" w:hint="eastAsia"/>
          <w:color w:val="000000"/>
          <w:sz w:val="32"/>
          <w:szCs w:val="32"/>
        </w:rPr>
        <w:t>目   录</w:t>
      </w:r>
    </w:p>
    <w:p w:rsidR="00403E20" w:rsidRPr="00D31843" w:rsidRDefault="00403E20" w:rsidP="00403E20">
      <w:pPr>
        <w:spacing w:line="560" w:lineRule="exact"/>
        <w:rPr>
          <w:rFonts w:ascii="仿宋_GB2312" w:eastAsia="仿宋_GB2312"/>
          <w:color w:val="000000"/>
          <w:sz w:val="32"/>
          <w:szCs w:val="32"/>
        </w:rPr>
      </w:pPr>
      <w:r w:rsidRPr="00D31843">
        <w:rPr>
          <w:rFonts w:ascii="仿宋_GB2312" w:eastAsia="仿宋_GB2312" w:hint="eastAsia"/>
          <w:color w:val="000000"/>
          <w:sz w:val="32"/>
          <w:szCs w:val="32"/>
        </w:rPr>
        <w:t>第一部分、202</w:t>
      </w:r>
      <w:r>
        <w:rPr>
          <w:rFonts w:ascii="仿宋_GB2312" w:eastAsia="仿宋_GB2312"/>
          <w:color w:val="000000"/>
          <w:sz w:val="32"/>
          <w:szCs w:val="32"/>
        </w:rPr>
        <w:t>1</w:t>
      </w:r>
      <w:r w:rsidRPr="00D31843">
        <w:rPr>
          <w:rFonts w:ascii="仿宋_GB2312" w:eastAsia="仿宋_GB2312" w:hint="eastAsia"/>
          <w:color w:val="000000"/>
          <w:sz w:val="32"/>
          <w:szCs w:val="32"/>
        </w:rPr>
        <w:t>年度部门预算情况说明</w:t>
      </w:r>
    </w:p>
    <w:p w:rsidR="00403E20" w:rsidRPr="00D31843" w:rsidRDefault="00403E20" w:rsidP="00403E20">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一、</w:t>
      </w:r>
      <w:r>
        <w:rPr>
          <w:rFonts w:ascii="仿宋_GB2312" w:eastAsia="仿宋_GB2312" w:hint="eastAsia"/>
          <w:color w:val="000000"/>
          <w:sz w:val="32"/>
          <w:szCs w:val="32"/>
        </w:rPr>
        <w:t>单位</w:t>
      </w:r>
      <w:r w:rsidRPr="00D31843">
        <w:rPr>
          <w:rFonts w:ascii="仿宋_GB2312" w:eastAsia="仿宋_GB2312" w:hint="eastAsia"/>
          <w:color w:val="000000"/>
          <w:sz w:val="32"/>
          <w:szCs w:val="32"/>
        </w:rPr>
        <w:t>基本情况</w:t>
      </w:r>
    </w:p>
    <w:p w:rsidR="00403E20" w:rsidRPr="00D31843" w:rsidRDefault="00403E20" w:rsidP="00403E20">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二、202</w:t>
      </w:r>
      <w:r>
        <w:rPr>
          <w:rFonts w:ascii="仿宋_GB2312" w:eastAsia="仿宋_GB2312"/>
          <w:color w:val="000000"/>
          <w:sz w:val="32"/>
          <w:szCs w:val="32"/>
        </w:rPr>
        <w:t>1</w:t>
      </w:r>
      <w:r w:rsidRPr="00D31843">
        <w:rPr>
          <w:rFonts w:ascii="仿宋_GB2312" w:eastAsia="仿宋_GB2312" w:hint="eastAsia"/>
          <w:color w:val="000000"/>
          <w:sz w:val="32"/>
          <w:szCs w:val="32"/>
        </w:rPr>
        <w:t>年收入及支出总体情况</w:t>
      </w:r>
    </w:p>
    <w:p w:rsidR="00403E20" w:rsidRPr="00D31843" w:rsidRDefault="00403E20" w:rsidP="00403E20">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三、主要支出情况</w:t>
      </w:r>
    </w:p>
    <w:p w:rsidR="00403E20" w:rsidRPr="00D31843" w:rsidRDefault="00403E20" w:rsidP="00403E20">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四、</w:t>
      </w:r>
      <w:r>
        <w:rPr>
          <w:rFonts w:ascii="仿宋_GB2312" w:eastAsia="仿宋_GB2312" w:hint="eastAsia"/>
          <w:color w:val="000000"/>
          <w:sz w:val="32"/>
          <w:szCs w:val="32"/>
        </w:rPr>
        <w:t>单位</w:t>
      </w:r>
      <w:r w:rsidRPr="00D31843">
        <w:rPr>
          <w:rFonts w:ascii="仿宋_GB2312" w:eastAsia="仿宋_GB2312" w:hint="eastAsia"/>
          <w:color w:val="000000"/>
          <w:sz w:val="32"/>
          <w:szCs w:val="32"/>
        </w:rPr>
        <w:t>“三公”经费财政拨款预算说明</w:t>
      </w:r>
    </w:p>
    <w:p w:rsidR="00403E20" w:rsidRPr="00D31843" w:rsidRDefault="00403E20" w:rsidP="00403E20">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五、其他情况说明</w:t>
      </w:r>
    </w:p>
    <w:p w:rsidR="00403E20" w:rsidRPr="00D31843" w:rsidRDefault="00403E20" w:rsidP="00403E20">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六、名词解释</w:t>
      </w:r>
    </w:p>
    <w:p w:rsidR="00403E20" w:rsidRPr="00D31843" w:rsidRDefault="00403E20" w:rsidP="00403E20">
      <w:pPr>
        <w:spacing w:line="560" w:lineRule="exact"/>
        <w:rPr>
          <w:rFonts w:ascii="仿宋_GB2312" w:eastAsia="仿宋_GB2312"/>
          <w:color w:val="000000"/>
          <w:sz w:val="32"/>
          <w:szCs w:val="32"/>
        </w:rPr>
      </w:pPr>
      <w:r w:rsidRPr="00D31843">
        <w:rPr>
          <w:rFonts w:ascii="仿宋_GB2312" w:eastAsia="仿宋_GB2312" w:hint="eastAsia"/>
          <w:color w:val="000000"/>
          <w:sz w:val="32"/>
          <w:szCs w:val="32"/>
        </w:rPr>
        <w:t>第二部分、202</w:t>
      </w:r>
      <w:r>
        <w:rPr>
          <w:rFonts w:ascii="仿宋_GB2312" w:eastAsia="仿宋_GB2312"/>
          <w:color w:val="000000"/>
          <w:sz w:val="32"/>
          <w:szCs w:val="32"/>
        </w:rPr>
        <w:t>1</w:t>
      </w:r>
      <w:r w:rsidRPr="00D31843">
        <w:rPr>
          <w:rFonts w:ascii="仿宋_GB2312" w:eastAsia="仿宋_GB2312" w:hint="eastAsia"/>
          <w:color w:val="000000"/>
          <w:sz w:val="32"/>
          <w:szCs w:val="32"/>
        </w:rPr>
        <w:t>年度部门预算报表</w:t>
      </w:r>
    </w:p>
    <w:p w:rsidR="00403E20" w:rsidRPr="00D31843" w:rsidRDefault="00403E20" w:rsidP="00403E20">
      <w:pPr>
        <w:autoSpaceDE w:val="0"/>
        <w:autoSpaceDN w:val="0"/>
        <w:adjustRightInd w:val="0"/>
        <w:spacing w:line="560" w:lineRule="exact"/>
        <w:ind w:firstLineChars="200" w:firstLine="640"/>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一、收支总表</w:t>
      </w:r>
    </w:p>
    <w:p w:rsidR="00403E20" w:rsidRPr="00D31843" w:rsidRDefault="00403E20" w:rsidP="00403E20">
      <w:pPr>
        <w:autoSpaceDE w:val="0"/>
        <w:autoSpaceDN w:val="0"/>
        <w:adjustRightInd w:val="0"/>
        <w:spacing w:line="560" w:lineRule="exact"/>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 xml:space="preserve">    二、收入总表    </w:t>
      </w:r>
    </w:p>
    <w:p w:rsidR="00403E20" w:rsidRPr="00D31843" w:rsidRDefault="00403E20" w:rsidP="00403E20">
      <w:pPr>
        <w:autoSpaceDE w:val="0"/>
        <w:autoSpaceDN w:val="0"/>
        <w:adjustRightInd w:val="0"/>
        <w:spacing w:line="560" w:lineRule="exact"/>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 xml:space="preserve">    三、支出总表</w:t>
      </w:r>
    </w:p>
    <w:p w:rsidR="00403E20" w:rsidRPr="00D31843" w:rsidRDefault="00403E20" w:rsidP="00403E20">
      <w:pPr>
        <w:autoSpaceDE w:val="0"/>
        <w:autoSpaceDN w:val="0"/>
        <w:adjustRightInd w:val="0"/>
        <w:spacing w:line="560" w:lineRule="exact"/>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 xml:space="preserve">    四、政府采购预算明细表</w:t>
      </w:r>
    </w:p>
    <w:p w:rsidR="00403E20" w:rsidRPr="00D31843" w:rsidRDefault="00403E20" w:rsidP="00403E20">
      <w:pPr>
        <w:autoSpaceDE w:val="0"/>
        <w:autoSpaceDN w:val="0"/>
        <w:adjustRightInd w:val="0"/>
        <w:spacing w:line="560" w:lineRule="exact"/>
        <w:ind w:firstLineChars="200" w:firstLine="640"/>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五、财政拨款收支总表</w:t>
      </w:r>
    </w:p>
    <w:p w:rsidR="00403E20" w:rsidRPr="00D31843" w:rsidRDefault="00403E20" w:rsidP="00403E20">
      <w:pPr>
        <w:autoSpaceDE w:val="0"/>
        <w:autoSpaceDN w:val="0"/>
        <w:adjustRightInd w:val="0"/>
        <w:spacing w:line="560" w:lineRule="exact"/>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 xml:space="preserve">    六、一般公共预算财政拨款支出表</w:t>
      </w:r>
    </w:p>
    <w:p w:rsidR="00403E20" w:rsidRPr="00D31843" w:rsidRDefault="003334F9" w:rsidP="00403E20">
      <w:pPr>
        <w:autoSpaceDE w:val="0"/>
        <w:autoSpaceDN w:val="0"/>
        <w:adjustRightInd w:val="0"/>
        <w:spacing w:line="560" w:lineRule="exact"/>
        <w:jc w:val="left"/>
        <w:rPr>
          <w:rFonts w:ascii="仿宋_GB2312" w:eastAsia="仿宋_GB2312" w:cs="宋体"/>
          <w:color w:val="000000"/>
          <w:spacing w:val="-16"/>
          <w:kern w:val="0"/>
          <w:sz w:val="32"/>
          <w:szCs w:val="32"/>
          <w:lang w:val="zh-CN"/>
        </w:rPr>
      </w:pPr>
      <w:r>
        <w:rPr>
          <w:rFonts w:ascii="仿宋_GB2312" w:eastAsia="仿宋_GB2312" w:cs="宋体" w:hint="eastAsia"/>
          <w:color w:val="000000"/>
          <w:spacing w:val="-16"/>
          <w:kern w:val="0"/>
          <w:sz w:val="32"/>
          <w:szCs w:val="32"/>
          <w:lang w:val="zh-CN"/>
        </w:rPr>
        <w:t xml:space="preserve">     </w:t>
      </w:r>
      <w:r w:rsidR="00403E20" w:rsidRPr="00D31843">
        <w:rPr>
          <w:rFonts w:ascii="仿宋_GB2312" w:eastAsia="仿宋_GB2312" w:cs="宋体" w:hint="eastAsia"/>
          <w:color w:val="000000"/>
          <w:spacing w:val="-16"/>
          <w:kern w:val="0"/>
          <w:sz w:val="32"/>
          <w:szCs w:val="32"/>
          <w:lang w:val="zh-CN"/>
        </w:rPr>
        <w:t>七、一般公共预算财政拨款基本支出表</w:t>
      </w:r>
    </w:p>
    <w:p w:rsidR="00403E20" w:rsidRPr="00D31843" w:rsidRDefault="00403E20" w:rsidP="00403E20">
      <w:pPr>
        <w:autoSpaceDE w:val="0"/>
        <w:autoSpaceDN w:val="0"/>
        <w:adjustRightInd w:val="0"/>
        <w:spacing w:line="560" w:lineRule="exact"/>
        <w:ind w:firstLineChars="250" w:firstLine="720"/>
        <w:jc w:val="left"/>
        <w:rPr>
          <w:rFonts w:ascii="仿宋_GB2312" w:eastAsia="仿宋_GB2312" w:cs="宋体"/>
          <w:color w:val="000000"/>
          <w:spacing w:val="-16"/>
          <w:kern w:val="0"/>
          <w:sz w:val="32"/>
          <w:szCs w:val="32"/>
          <w:lang w:val="zh-CN"/>
        </w:rPr>
      </w:pPr>
      <w:r w:rsidRPr="00D31843">
        <w:rPr>
          <w:rFonts w:ascii="仿宋_GB2312" w:eastAsia="仿宋_GB2312" w:cs="宋体" w:hint="eastAsia"/>
          <w:color w:val="000000"/>
          <w:spacing w:val="-16"/>
          <w:kern w:val="0"/>
          <w:sz w:val="32"/>
          <w:szCs w:val="32"/>
          <w:lang w:val="zh-CN"/>
        </w:rPr>
        <w:t>八、一般公共预算财政拨款项目支出表</w:t>
      </w:r>
    </w:p>
    <w:p w:rsidR="00403E20" w:rsidRDefault="00403E20" w:rsidP="00403E20">
      <w:pPr>
        <w:autoSpaceDE w:val="0"/>
        <w:autoSpaceDN w:val="0"/>
        <w:adjustRightInd w:val="0"/>
        <w:spacing w:line="560" w:lineRule="exact"/>
        <w:ind w:firstLineChars="200" w:firstLine="640"/>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九、政府性基金预算财政拨款支出表</w:t>
      </w:r>
    </w:p>
    <w:p w:rsidR="00403E20" w:rsidRPr="00D31843" w:rsidRDefault="00403E20" w:rsidP="00403E20">
      <w:pPr>
        <w:autoSpaceDE w:val="0"/>
        <w:autoSpaceDN w:val="0"/>
        <w:adjustRightInd w:val="0"/>
        <w:spacing w:line="560" w:lineRule="exact"/>
        <w:ind w:firstLineChars="200" w:firstLine="640"/>
        <w:jc w:val="left"/>
        <w:rPr>
          <w:rFonts w:ascii="仿宋_GB2312" w:eastAsia="仿宋_GB2312" w:cs="宋体"/>
          <w:color w:val="000000"/>
          <w:spacing w:val="-16"/>
          <w:kern w:val="0"/>
          <w:sz w:val="32"/>
          <w:szCs w:val="32"/>
          <w:lang w:val="zh-CN"/>
        </w:rPr>
      </w:pPr>
      <w:r>
        <w:rPr>
          <w:rFonts w:ascii="仿宋_GB2312" w:eastAsia="仿宋_GB2312" w:cs="宋体" w:hint="eastAsia"/>
          <w:color w:val="000000"/>
          <w:kern w:val="0"/>
          <w:sz w:val="32"/>
          <w:szCs w:val="32"/>
          <w:lang w:val="zh-CN"/>
        </w:rPr>
        <w:t>十、</w:t>
      </w:r>
      <w:r w:rsidRPr="008236A1">
        <w:rPr>
          <w:rFonts w:ascii="仿宋_GB2312" w:eastAsia="仿宋_GB2312" w:cs="宋体" w:hint="eastAsia"/>
          <w:color w:val="000000"/>
          <w:kern w:val="0"/>
          <w:sz w:val="32"/>
          <w:szCs w:val="32"/>
          <w:lang w:val="zh-CN"/>
        </w:rPr>
        <w:t>国有资本经营预算财政拨款支出表</w:t>
      </w:r>
    </w:p>
    <w:p w:rsidR="00403E20" w:rsidRPr="00D31843" w:rsidRDefault="00403E20" w:rsidP="003A7729">
      <w:pPr>
        <w:autoSpaceDE w:val="0"/>
        <w:autoSpaceDN w:val="0"/>
        <w:adjustRightInd w:val="0"/>
        <w:spacing w:line="560" w:lineRule="exact"/>
        <w:ind w:leftChars="276" w:left="1444" w:hangingChars="300" w:hanging="864"/>
        <w:jc w:val="left"/>
        <w:rPr>
          <w:rFonts w:ascii="仿宋_GB2312" w:eastAsia="仿宋_GB2312" w:cs="宋体"/>
          <w:color w:val="000000"/>
          <w:kern w:val="0"/>
          <w:sz w:val="32"/>
          <w:szCs w:val="32"/>
          <w:lang w:val="zh-CN"/>
        </w:rPr>
      </w:pPr>
      <w:r w:rsidRPr="00D31843">
        <w:rPr>
          <w:rFonts w:ascii="仿宋_GB2312" w:eastAsia="仿宋_GB2312" w:cs="宋体" w:hint="eastAsia"/>
          <w:color w:val="000000"/>
          <w:spacing w:val="-16"/>
          <w:kern w:val="0"/>
          <w:sz w:val="32"/>
          <w:szCs w:val="32"/>
          <w:lang w:val="zh-CN"/>
        </w:rPr>
        <w:t>十</w:t>
      </w:r>
      <w:r>
        <w:rPr>
          <w:rFonts w:ascii="仿宋_GB2312" w:eastAsia="仿宋_GB2312" w:cs="宋体" w:hint="eastAsia"/>
          <w:color w:val="000000"/>
          <w:spacing w:val="-16"/>
          <w:kern w:val="0"/>
          <w:sz w:val="32"/>
          <w:szCs w:val="32"/>
          <w:lang w:val="zh-CN"/>
        </w:rPr>
        <w:t>一</w:t>
      </w:r>
      <w:r w:rsidRPr="00D31843">
        <w:rPr>
          <w:rFonts w:ascii="仿宋_GB2312" w:eastAsia="仿宋_GB2312" w:cs="宋体" w:hint="eastAsia"/>
          <w:color w:val="000000"/>
          <w:spacing w:val="-16"/>
          <w:kern w:val="0"/>
          <w:sz w:val="32"/>
          <w:szCs w:val="32"/>
          <w:lang w:val="zh-CN"/>
        </w:rPr>
        <w:t>、财政拨款（含一般公共预算和政府性基金预算）</w:t>
      </w:r>
      <w:r w:rsidRPr="00D31843">
        <w:rPr>
          <w:rFonts w:ascii="仿宋_GB2312" w:eastAsia="仿宋_GB2312" w:cs="宋体" w:hint="eastAsia"/>
          <w:color w:val="000000"/>
          <w:kern w:val="0"/>
          <w:sz w:val="32"/>
          <w:szCs w:val="32"/>
          <w:lang w:val="zh-CN"/>
        </w:rPr>
        <w:t>“三公”</w:t>
      </w:r>
      <w:r w:rsidRPr="00D31843">
        <w:rPr>
          <w:rFonts w:ascii="仿宋_GB2312" w:eastAsia="仿宋_GB2312" w:cs="宋体" w:hint="eastAsia"/>
          <w:color w:val="000000"/>
          <w:kern w:val="0"/>
          <w:sz w:val="32"/>
          <w:szCs w:val="32"/>
          <w:lang w:val="zh-CN"/>
        </w:rPr>
        <w:lastRenderedPageBreak/>
        <w:t>经费支出表</w:t>
      </w:r>
    </w:p>
    <w:p w:rsidR="00403E20" w:rsidRDefault="00403E20" w:rsidP="00403E20">
      <w:pPr>
        <w:autoSpaceDE w:val="0"/>
        <w:autoSpaceDN w:val="0"/>
        <w:adjustRightInd w:val="0"/>
        <w:spacing w:line="560" w:lineRule="exact"/>
        <w:ind w:firstLineChars="200" w:firstLine="568"/>
        <w:jc w:val="left"/>
        <w:rPr>
          <w:rFonts w:ascii="仿宋_GB2312" w:eastAsia="仿宋_GB2312" w:cs="宋体"/>
          <w:color w:val="000000"/>
          <w:spacing w:val="-18"/>
          <w:kern w:val="0"/>
          <w:sz w:val="32"/>
          <w:szCs w:val="32"/>
          <w:lang w:val="zh-CN"/>
        </w:rPr>
      </w:pPr>
      <w:r w:rsidRPr="00D31843">
        <w:rPr>
          <w:rFonts w:ascii="仿宋_GB2312" w:eastAsia="仿宋_GB2312" w:cs="宋体" w:hint="eastAsia"/>
          <w:color w:val="000000"/>
          <w:spacing w:val="-18"/>
          <w:kern w:val="0"/>
          <w:sz w:val="32"/>
          <w:szCs w:val="32"/>
          <w:lang w:val="zh-CN"/>
        </w:rPr>
        <w:t>十</w:t>
      </w:r>
      <w:r>
        <w:rPr>
          <w:rFonts w:ascii="仿宋_GB2312" w:eastAsia="仿宋_GB2312" w:cs="宋体" w:hint="eastAsia"/>
          <w:color w:val="000000"/>
          <w:spacing w:val="-18"/>
          <w:kern w:val="0"/>
          <w:sz w:val="32"/>
          <w:szCs w:val="32"/>
          <w:lang w:val="zh-CN"/>
        </w:rPr>
        <w:t>二</w:t>
      </w:r>
      <w:r w:rsidRPr="00D31843">
        <w:rPr>
          <w:rFonts w:ascii="仿宋_GB2312" w:eastAsia="仿宋_GB2312" w:cs="宋体" w:hint="eastAsia"/>
          <w:color w:val="000000"/>
          <w:spacing w:val="-18"/>
          <w:kern w:val="0"/>
          <w:sz w:val="32"/>
          <w:szCs w:val="32"/>
          <w:lang w:val="zh-CN"/>
        </w:rPr>
        <w:t>、政府购买服务预算财政拨款明细表</w:t>
      </w:r>
    </w:p>
    <w:p w:rsidR="00403E20" w:rsidRPr="00D31843" w:rsidRDefault="00403E20" w:rsidP="00403E20">
      <w:pPr>
        <w:autoSpaceDE w:val="0"/>
        <w:autoSpaceDN w:val="0"/>
        <w:adjustRightInd w:val="0"/>
        <w:spacing w:line="560" w:lineRule="exact"/>
        <w:ind w:firstLineChars="200" w:firstLine="640"/>
        <w:jc w:val="left"/>
        <w:rPr>
          <w:rFonts w:ascii="仿宋_GB2312" w:eastAsia="仿宋_GB2312" w:cs="宋体"/>
          <w:color w:val="000000"/>
          <w:kern w:val="0"/>
          <w:sz w:val="32"/>
          <w:szCs w:val="32"/>
          <w:lang w:val="zh-CN"/>
        </w:rPr>
        <w:sectPr w:rsidR="00403E20" w:rsidRPr="00D31843" w:rsidSect="00327353">
          <w:footerReference w:type="even" r:id="rId7"/>
          <w:footerReference w:type="default" r:id="rId8"/>
          <w:pgSz w:w="11906" w:h="16838"/>
          <w:pgMar w:top="1911" w:right="1474" w:bottom="1882" w:left="1588" w:header="851" w:footer="1531" w:gutter="0"/>
          <w:pgNumType w:fmt="numberInDash"/>
          <w:cols w:space="720"/>
          <w:docGrid w:type="lines" w:linePitch="312"/>
        </w:sectPr>
      </w:pPr>
      <w:r w:rsidRPr="00D31843">
        <w:rPr>
          <w:rFonts w:ascii="仿宋_GB2312" w:eastAsia="仿宋_GB2312" w:cs="宋体" w:hint="eastAsia"/>
          <w:color w:val="000000"/>
          <w:kern w:val="0"/>
          <w:sz w:val="32"/>
          <w:szCs w:val="32"/>
          <w:lang w:val="zh-CN"/>
        </w:rPr>
        <w:t>十</w:t>
      </w:r>
      <w:r>
        <w:rPr>
          <w:rFonts w:ascii="仿宋_GB2312" w:eastAsia="仿宋_GB2312" w:cs="宋体" w:hint="eastAsia"/>
          <w:color w:val="000000"/>
          <w:kern w:val="0"/>
          <w:sz w:val="32"/>
          <w:szCs w:val="32"/>
          <w:lang w:val="zh-CN"/>
        </w:rPr>
        <w:t>三</w:t>
      </w:r>
      <w:r w:rsidRPr="00D31843">
        <w:rPr>
          <w:rFonts w:ascii="仿宋_GB2312" w:eastAsia="仿宋_GB2312" w:cs="宋体" w:hint="eastAsia"/>
          <w:color w:val="000000"/>
          <w:kern w:val="0"/>
          <w:sz w:val="32"/>
          <w:szCs w:val="32"/>
          <w:lang w:val="zh-CN"/>
        </w:rPr>
        <w:t>、项目支出绩效目标申报表</w:t>
      </w:r>
    </w:p>
    <w:p w:rsidR="00403E20" w:rsidRPr="00D31843" w:rsidRDefault="00403E20" w:rsidP="00403E20">
      <w:pPr>
        <w:autoSpaceDE w:val="0"/>
        <w:autoSpaceDN w:val="0"/>
        <w:adjustRightInd w:val="0"/>
        <w:spacing w:line="560" w:lineRule="exact"/>
        <w:jc w:val="left"/>
        <w:rPr>
          <w:rFonts w:ascii="仿宋_GB2312" w:eastAsia="仿宋_GB2312" w:cs="宋体"/>
          <w:color w:val="000000"/>
          <w:spacing w:val="-18"/>
          <w:kern w:val="0"/>
          <w:sz w:val="32"/>
          <w:szCs w:val="32"/>
          <w:lang w:val="zh-CN"/>
        </w:rPr>
      </w:pPr>
      <w:r>
        <w:rPr>
          <w:rFonts w:ascii="方正小标宋简体" w:eastAsia="方正小标宋简体" w:hint="eastAsia"/>
          <w:color w:val="000000"/>
          <w:sz w:val="36"/>
          <w:szCs w:val="36"/>
        </w:rPr>
        <w:lastRenderedPageBreak/>
        <w:t xml:space="preserve">        </w:t>
      </w:r>
      <w:r w:rsidRPr="00D31843">
        <w:rPr>
          <w:rFonts w:ascii="方正小标宋简体" w:eastAsia="方正小标宋简体" w:hint="eastAsia"/>
          <w:color w:val="000000"/>
          <w:sz w:val="36"/>
          <w:szCs w:val="36"/>
        </w:rPr>
        <w:t xml:space="preserve">第一部分  </w:t>
      </w:r>
      <w:r>
        <w:rPr>
          <w:rFonts w:ascii="方正小标宋简体" w:eastAsia="方正小标宋简体" w:hint="eastAsia"/>
          <w:color w:val="000000"/>
          <w:sz w:val="36"/>
          <w:szCs w:val="36"/>
        </w:rPr>
        <w:t>2021年</w:t>
      </w:r>
      <w:r w:rsidRPr="00D31843">
        <w:rPr>
          <w:rFonts w:ascii="方正小标宋简体" w:eastAsia="方正小标宋简体" w:hint="eastAsia"/>
          <w:color w:val="000000"/>
          <w:sz w:val="36"/>
          <w:szCs w:val="36"/>
        </w:rPr>
        <w:t>部门预算情况说明</w:t>
      </w:r>
    </w:p>
    <w:p w:rsidR="008236A1" w:rsidRPr="00D31843" w:rsidRDefault="008236A1" w:rsidP="008236A1">
      <w:pPr>
        <w:spacing w:line="560" w:lineRule="exact"/>
        <w:rPr>
          <w:rFonts w:ascii="仿宋_GB2312" w:eastAsia="仿宋_GB2312"/>
          <w:color w:val="000000"/>
          <w:sz w:val="32"/>
          <w:szCs w:val="32"/>
        </w:rPr>
      </w:pPr>
    </w:p>
    <w:p w:rsidR="00877854" w:rsidRDefault="00877854" w:rsidP="00877854">
      <w:pPr>
        <w:spacing w:line="560" w:lineRule="exact"/>
        <w:ind w:firstLineChars="200" w:firstLine="640"/>
        <w:rPr>
          <w:rFonts w:ascii="黑体" w:eastAsia="黑体" w:hAnsi="黑体"/>
          <w:sz w:val="32"/>
          <w:szCs w:val="32"/>
        </w:rPr>
      </w:pPr>
      <w:r>
        <w:rPr>
          <w:rFonts w:ascii="黑体" w:eastAsia="黑体" w:hAnsi="黑体" w:hint="eastAsia"/>
          <w:sz w:val="32"/>
          <w:szCs w:val="32"/>
        </w:rPr>
        <w:t>一、单位基本情况</w:t>
      </w:r>
    </w:p>
    <w:p w:rsidR="00D7011C" w:rsidRPr="00D7011C" w:rsidRDefault="00D7011C" w:rsidP="00877854">
      <w:pPr>
        <w:spacing w:line="560" w:lineRule="exact"/>
        <w:ind w:firstLineChars="177" w:firstLine="566"/>
        <w:rPr>
          <w:rFonts w:ascii="楷体_GB2312" w:eastAsia="楷体_GB2312"/>
          <w:color w:val="000000"/>
          <w:sz w:val="32"/>
          <w:szCs w:val="32"/>
        </w:rPr>
      </w:pPr>
      <w:r w:rsidRPr="00D7011C">
        <w:rPr>
          <w:rFonts w:ascii="楷体_GB2312" w:eastAsia="楷体_GB2312" w:hint="eastAsia"/>
          <w:color w:val="000000"/>
          <w:sz w:val="32"/>
          <w:szCs w:val="32"/>
        </w:rPr>
        <w:t>（一）单位性质、机构设置</w:t>
      </w:r>
    </w:p>
    <w:p w:rsidR="00F72296" w:rsidRDefault="00F72296" w:rsidP="00D7011C">
      <w:pPr>
        <w:ind w:firstLineChars="200" w:firstLine="640"/>
        <w:rPr>
          <w:rFonts w:ascii="仿宋_GB2312" w:eastAsia="仿宋_GB2312" w:cs="Times New Roman"/>
          <w:sz w:val="32"/>
          <w:szCs w:val="32"/>
        </w:rPr>
      </w:pPr>
      <w:r w:rsidRPr="00F72296">
        <w:rPr>
          <w:rFonts w:ascii="仿宋_GB2312" w:eastAsia="仿宋_GB2312" w:cs="Times New Roman" w:hint="eastAsia"/>
          <w:sz w:val="32"/>
          <w:szCs w:val="32"/>
        </w:rPr>
        <w:t>北京市落实私房政策事务中心成立于1978年,是</w:t>
      </w:r>
      <w:r w:rsidR="00877854" w:rsidRPr="00CD6D5F">
        <w:rPr>
          <w:rFonts w:ascii="仿宋_GB2312" w:eastAsia="仿宋_GB2312" w:hAnsi="宋体" w:cs="宋体" w:hint="eastAsia"/>
          <w:sz w:val="32"/>
          <w:szCs w:val="32"/>
        </w:rPr>
        <w:t>北京市住房和城乡建设委员会</w:t>
      </w:r>
      <w:r w:rsidRPr="00F72296">
        <w:rPr>
          <w:rFonts w:ascii="仿宋_GB2312" w:eastAsia="仿宋_GB2312" w:cs="Times New Roman" w:hint="eastAsia"/>
          <w:sz w:val="32"/>
          <w:szCs w:val="32"/>
        </w:rPr>
        <w:t>所属正处级公益一类事业单位。</w:t>
      </w:r>
    </w:p>
    <w:p w:rsidR="00D7011C" w:rsidRPr="00D7011C" w:rsidRDefault="00D7011C" w:rsidP="00D7011C">
      <w:pPr>
        <w:spacing w:line="560" w:lineRule="exact"/>
        <w:ind w:firstLineChars="200" w:firstLine="640"/>
        <w:rPr>
          <w:rFonts w:ascii="楷体_GB2312" w:eastAsia="楷体_GB2312"/>
          <w:color w:val="000000"/>
          <w:sz w:val="32"/>
          <w:szCs w:val="32"/>
        </w:rPr>
      </w:pPr>
      <w:r w:rsidRPr="009A6A59">
        <w:rPr>
          <w:rFonts w:ascii="楷体_GB2312" w:eastAsia="楷体_GB2312" w:hint="eastAsia"/>
          <w:color w:val="000000"/>
          <w:sz w:val="32"/>
          <w:szCs w:val="32"/>
        </w:rPr>
        <w:t>（二）部门职责</w:t>
      </w:r>
    </w:p>
    <w:p w:rsidR="00EE1B17" w:rsidRDefault="00D7011C" w:rsidP="005A6C89">
      <w:pPr>
        <w:ind w:firstLineChars="200" w:firstLine="640"/>
        <w:rPr>
          <w:rFonts w:ascii="仿宋_GB2312" w:eastAsia="仿宋_GB2312" w:cs="Times New Roman"/>
          <w:sz w:val="32"/>
          <w:szCs w:val="32"/>
        </w:rPr>
      </w:pPr>
      <w:r w:rsidRPr="00F72296">
        <w:rPr>
          <w:rFonts w:ascii="仿宋_GB2312" w:eastAsia="仿宋_GB2312" w:cs="Times New Roman" w:hint="eastAsia"/>
          <w:sz w:val="32"/>
          <w:szCs w:val="32"/>
        </w:rPr>
        <w:t>北京市落实私房政策事务中心承担本市私房等房屋历史遗留问题处理方面的辅助性、事务性工作，负责相关专项资金使用管理、信息系统建设等工作。</w:t>
      </w:r>
      <w:r w:rsidR="00F72296">
        <w:rPr>
          <w:rFonts w:ascii="仿宋_GB2312" w:eastAsia="仿宋_GB2312" w:hAnsi="仿宋" w:hint="eastAsia"/>
          <w:sz w:val="32"/>
          <w:szCs w:val="32"/>
        </w:rPr>
        <w:t>2021年我中心</w:t>
      </w:r>
      <w:r w:rsidR="00F72296">
        <w:rPr>
          <w:rFonts w:ascii="仿宋_GB2312" w:eastAsia="仿宋_GB2312" w:cs="Times New Roman" w:hint="eastAsia"/>
          <w:sz w:val="32"/>
          <w:szCs w:val="32"/>
        </w:rPr>
        <w:t>将</w:t>
      </w:r>
      <w:r w:rsidR="00F72296" w:rsidRPr="009502C0">
        <w:rPr>
          <w:rFonts w:ascii="仿宋_GB2312" w:eastAsia="仿宋_GB2312" w:cs="Times New Roman" w:hint="eastAsia"/>
          <w:sz w:val="32"/>
          <w:szCs w:val="32"/>
        </w:rPr>
        <w:t>进一步加大政策研究力度，努力破解难题。从体制机制入手，着力梳理现有工作管理体系，加强顶层设计和统筹协调，以工作方式转变推动落政质量和效益提升。二是做</w:t>
      </w:r>
      <w:r w:rsidR="00F72296">
        <w:rPr>
          <w:rFonts w:ascii="仿宋_GB2312" w:eastAsia="仿宋_GB2312" w:cs="Times New Roman" w:hint="eastAsia"/>
          <w:sz w:val="32"/>
          <w:szCs w:val="32"/>
        </w:rPr>
        <w:t>好</w:t>
      </w:r>
      <w:r w:rsidR="00F72296" w:rsidRPr="009502C0">
        <w:rPr>
          <w:rFonts w:ascii="仿宋_GB2312" w:eastAsia="仿宋_GB2312" w:cs="Times New Roman" w:hint="eastAsia"/>
          <w:sz w:val="32"/>
          <w:szCs w:val="32"/>
        </w:rPr>
        <w:t>信访维稳工作。强化政治意识和大局意识，严格落实“三到位一处理”工作原则，落实各级主体责任，市区两级联动，最大限度将矛盾吸附化解在基层。三是做好宗教房产配套实施细则方面的研究论证与起草制定工作。</w:t>
      </w:r>
    </w:p>
    <w:p w:rsidR="00D7011C" w:rsidRPr="00D7011C" w:rsidRDefault="00D7011C" w:rsidP="00D7011C">
      <w:pPr>
        <w:spacing w:line="560" w:lineRule="exact"/>
        <w:ind w:firstLineChars="200" w:firstLine="640"/>
        <w:rPr>
          <w:rFonts w:ascii="楷体_GB2312" w:eastAsia="楷体_GB2312"/>
          <w:color w:val="000000"/>
          <w:sz w:val="32"/>
          <w:szCs w:val="32"/>
        </w:rPr>
      </w:pPr>
      <w:r w:rsidRPr="009A6A59">
        <w:rPr>
          <w:rFonts w:ascii="楷体_GB2312" w:eastAsia="楷体_GB2312" w:hint="eastAsia"/>
          <w:color w:val="000000"/>
          <w:sz w:val="32"/>
          <w:szCs w:val="32"/>
        </w:rPr>
        <w:t>（三）人员情况</w:t>
      </w:r>
    </w:p>
    <w:p w:rsidR="003437BF" w:rsidRPr="00F72296" w:rsidRDefault="003437BF" w:rsidP="00877854">
      <w:pPr>
        <w:ind w:firstLineChars="189" w:firstLine="605"/>
        <w:rPr>
          <w:rFonts w:ascii="仿宋_GB2312" w:eastAsia="仿宋_GB2312" w:cs="Times New Roman"/>
          <w:sz w:val="32"/>
          <w:szCs w:val="32"/>
        </w:rPr>
      </w:pPr>
      <w:r w:rsidRPr="009502C0">
        <w:rPr>
          <w:rFonts w:ascii="仿宋_GB2312" w:eastAsia="仿宋_GB2312" w:cs="Times New Roman" w:hint="eastAsia"/>
          <w:sz w:val="32"/>
          <w:szCs w:val="32"/>
        </w:rPr>
        <w:t>北京市落实私房政策事务中心单位事业编制36人，实际33人。离退休人员13人，其中：离休0人，退休13人。</w:t>
      </w:r>
    </w:p>
    <w:p w:rsidR="008236A1" w:rsidRPr="007178E7" w:rsidRDefault="008236A1" w:rsidP="008236A1">
      <w:pPr>
        <w:spacing w:line="560" w:lineRule="exact"/>
        <w:ind w:firstLineChars="200" w:firstLine="640"/>
        <w:rPr>
          <w:rFonts w:ascii="黑体" w:eastAsia="黑体" w:hAnsi="黑体"/>
          <w:color w:val="000000"/>
          <w:sz w:val="32"/>
          <w:szCs w:val="32"/>
        </w:rPr>
      </w:pPr>
      <w:r w:rsidRPr="007178E7">
        <w:rPr>
          <w:rFonts w:ascii="黑体" w:eastAsia="黑体" w:hAnsi="黑体" w:hint="eastAsia"/>
          <w:color w:val="000000"/>
          <w:sz w:val="32"/>
          <w:szCs w:val="32"/>
        </w:rPr>
        <w:t>二、202</w:t>
      </w:r>
      <w:r w:rsidRPr="007178E7">
        <w:rPr>
          <w:rFonts w:ascii="黑体" w:eastAsia="黑体" w:hAnsi="黑体"/>
          <w:color w:val="000000"/>
          <w:sz w:val="32"/>
          <w:szCs w:val="32"/>
        </w:rPr>
        <w:t>1</w:t>
      </w:r>
      <w:r w:rsidRPr="007178E7">
        <w:rPr>
          <w:rFonts w:ascii="黑体" w:eastAsia="黑体" w:hAnsi="黑体" w:hint="eastAsia"/>
          <w:color w:val="000000"/>
          <w:sz w:val="32"/>
          <w:szCs w:val="32"/>
        </w:rPr>
        <w:t>年收入及支出总体情况</w:t>
      </w:r>
    </w:p>
    <w:p w:rsidR="004B6CA0" w:rsidRDefault="00560129" w:rsidP="008236A1">
      <w:pPr>
        <w:spacing w:line="560" w:lineRule="exact"/>
        <w:ind w:firstLineChars="200" w:firstLine="640"/>
        <w:rPr>
          <w:rFonts w:ascii="仿宋_GB2312" w:eastAsia="仿宋_GB2312" w:hAnsi="仿宋"/>
          <w:sz w:val="32"/>
          <w:szCs w:val="32"/>
        </w:rPr>
      </w:pPr>
      <w:r w:rsidRPr="009502C0">
        <w:rPr>
          <w:rFonts w:ascii="仿宋_GB2312" w:eastAsia="仿宋_GB2312" w:cs="Times New Roman" w:hint="eastAsia"/>
          <w:sz w:val="32"/>
          <w:szCs w:val="32"/>
        </w:rPr>
        <w:t>2021年收入预算1575.06万元，比2020年1811.54万元减少236.48万元，下降13.05%。其中：财政拨款1575.06</w:t>
      </w:r>
      <w:r w:rsidRPr="009502C0">
        <w:rPr>
          <w:rFonts w:ascii="仿宋_GB2312" w:eastAsia="仿宋_GB2312" w:cs="Times New Roman" w:hint="eastAsia"/>
          <w:sz w:val="32"/>
          <w:szCs w:val="32"/>
        </w:rPr>
        <w:lastRenderedPageBreak/>
        <w:t>万元,比2020年1811.54万元减少236.48万元，</w:t>
      </w:r>
      <w:r w:rsidRPr="006A2729">
        <w:rPr>
          <w:rFonts w:ascii="仿宋_GB2312" w:eastAsia="仿宋_GB2312" w:cs="Times New Roman" w:hint="eastAsia"/>
          <w:sz w:val="32"/>
          <w:szCs w:val="32"/>
        </w:rPr>
        <w:t>主要原因为减少落实私房政策经费及评估费。</w:t>
      </w:r>
    </w:p>
    <w:p w:rsidR="00095015" w:rsidRDefault="00095015" w:rsidP="008236A1">
      <w:pPr>
        <w:spacing w:line="560" w:lineRule="exact"/>
        <w:ind w:firstLineChars="200" w:firstLine="640"/>
        <w:rPr>
          <w:rFonts w:ascii="仿宋_GB2312" w:eastAsia="仿宋_GB2312" w:hAnsi="仿宋"/>
          <w:sz w:val="32"/>
          <w:szCs w:val="32"/>
        </w:rPr>
      </w:pPr>
      <w:r w:rsidRPr="00CC7DB0">
        <w:rPr>
          <w:rFonts w:ascii="仿宋_GB2312" w:eastAsia="仿宋_GB2312" w:hAnsi="仿宋" w:hint="eastAsia"/>
          <w:sz w:val="32"/>
          <w:szCs w:val="32"/>
        </w:rPr>
        <w:t>2021</w:t>
      </w:r>
      <w:r>
        <w:rPr>
          <w:rFonts w:ascii="仿宋_GB2312" w:eastAsia="仿宋_GB2312" w:hAnsi="仿宋" w:hint="eastAsia"/>
          <w:sz w:val="32"/>
          <w:szCs w:val="32"/>
        </w:rPr>
        <w:t>年支出</w:t>
      </w:r>
      <w:r w:rsidRPr="00CC7DB0">
        <w:rPr>
          <w:rFonts w:ascii="仿宋_GB2312" w:eastAsia="仿宋_GB2312" w:hAnsi="仿宋" w:hint="eastAsia"/>
          <w:sz w:val="32"/>
          <w:szCs w:val="32"/>
        </w:rPr>
        <w:t>预算</w:t>
      </w:r>
      <w:r w:rsidR="00940DAD" w:rsidRPr="009502C0">
        <w:rPr>
          <w:rFonts w:ascii="仿宋_GB2312" w:eastAsia="仿宋_GB2312" w:cs="Times New Roman" w:hint="eastAsia"/>
          <w:sz w:val="32"/>
          <w:szCs w:val="32"/>
        </w:rPr>
        <w:t>1575.06</w:t>
      </w:r>
      <w:r w:rsidR="00F340CB">
        <w:rPr>
          <w:rFonts w:ascii="仿宋_GB2312" w:eastAsia="仿宋_GB2312" w:hAnsi="仿宋" w:hint="eastAsia"/>
          <w:sz w:val="32"/>
          <w:szCs w:val="32"/>
        </w:rPr>
        <w:t>万元</w:t>
      </w:r>
      <w:r w:rsidRPr="00CC7DB0">
        <w:rPr>
          <w:rFonts w:ascii="仿宋_GB2312" w:eastAsia="仿宋_GB2312" w:hAnsi="仿宋" w:hint="eastAsia"/>
          <w:sz w:val="32"/>
          <w:szCs w:val="32"/>
        </w:rPr>
        <w:t>。</w:t>
      </w:r>
      <w:r w:rsidR="00940DAD" w:rsidRPr="009502C0">
        <w:rPr>
          <w:rFonts w:ascii="仿宋_GB2312" w:eastAsia="仿宋_GB2312" w:cs="Times New Roman" w:hint="eastAsia"/>
          <w:sz w:val="32"/>
          <w:szCs w:val="32"/>
        </w:rPr>
        <w:t>比2020年1811.54万元减少236.48万元，下降13.05%。</w:t>
      </w:r>
      <w:r w:rsidR="00B67DCC" w:rsidRPr="00CC7DB0">
        <w:rPr>
          <w:rFonts w:ascii="仿宋_GB2312" w:eastAsia="仿宋_GB2312" w:hAnsi="仿宋" w:hint="eastAsia"/>
          <w:sz w:val="32"/>
          <w:szCs w:val="32"/>
        </w:rPr>
        <w:t>其中：财政拨款</w:t>
      </w:r>
      <w:r w:rsidR="00940DAD" w:rsidRPr="009502C0">
        <w:rPr>
          <w:rFonts w:ascii="仿宋_GB2312" w:eastAsia="仿宋_GB2312" w:cs="Times New Roman" w:hint="eastAsia"/>
          <w:sz w:val="32"/>
          <w:szCs w:val="32"/>
        </w:rPr>
        <w:t>1575.06</w:t>
      </w:r>
      <w:r w:rsidR="00B67DCC" w:rsidRPr="00CC7DB0">
        <w:rPr>
          <w:rFonts w:ascii="仿宋_GB2312" w:eastAsia="仿宋_GB2312" w:hAnsi="仿宋" w:hint="eastAsia"/>
          <w:sz w:val="32"/>
          <w:szCs w:val="32"/>
        </w:rPr>
        <w:t>万元</w:t>
      </w:r>
      <w:r w:rsidR="004213F6" w:rsidRPr="00867787">
        <w:rPr>
          <w:rFonts w:ascii="仿宋_GB2312" w:eastAsia="仿宋_GB2312" w:hAnsi="宋体" w:cs="宋体" w:hint="eastAsia"/>
          <w:sz w:val="32"/>
          <w:szCs w:val="32"/>
        </w:rPr>
        <w:t>。</w:t>
      </w:r>
      <w:r w:rsidR="00EB608A">
        <w:rPr>
          <w:rFonts w:ascii="仿宋_GB2312" w:eastAsia="仿宋_GB2312" w:hAnsi="宋体" w:cs="宋体" w:hint="eastAsia"/>
          <w:sz w:val="32"/>
          <w:szCs w:val="32"/>
        </w:rPr>
        <w:t>(一)</w:t>
      </w:r>
      <w:r w:rsidR="00940DAD" w:rsidRPr="00940DAD">
        <w:rPr>
          <w:rFonts w:ascii="仿宋_GB2312" w:eastAsia="仿宋_GB2312" w:cs="Times New Roman" w:hint="eastAsia"/>
          <w:sz w:val="32"/>
          <w:szCs w:val="32"/>
        </w:rPr>
        <w:t xml:space="preserve"> </w:t>
      </w:r>
      <w:r w:rsidR="00940DAD" w:rsidRPr="006A2729">
        <w:rPr>
          <w:rFonts w:ascii="仿宋_GB2312" w:eastAsia="仿宋_GB2312" w:cs="Times New Roman" w:hint="eastAsia"/>
          <w:sz w:val="32"/>
          <w:szCs w:val="32"/>
        </w:rPr>
        <w:t>基本支出预算1104.54万元，占总支出预算70.13%，比2020年1086.28万元增加18.26万元，增长1.68%</w:t>
      </w:r>
      <w:r w:rsidR="002611E6" w:rsidRPr="00CC7DB0">
        <w:rPr>
          <w:rFonts w:ascii="仿宋_GB2312" w:eastAsia="仿宋_GB2312" w:hAnsi="仿宋" w:hint="eastAsia"/>
          <w:sz w:val="32"/>
          <w:szCs w:val="32"/>
        </w:rPr>
        <w:t>。</w:t>
      </w:r>
      <w:r w:rsidR="002611E6" w:rsidRPr="00867787">
        <w:rPr>
          <w:rFonts w:ascii="仿宋_GB2312" w:eastAsia="仿宋_GB2312" w:hAnsi="宋体" w:cs="宋体" w:hint="eastAsia"/>
          <w:sz w:val="32"/>
          <w:szCs w:val="32"/>
        </w:rPr>
        <w:t>原因主要是人员正常晋级晋档及落实国家有关工资政策。</w:t>
      </w:r>
      <w:r w:rsidR="00EB608A">
        <w:rPr>
          <w:rFonts w:ascii="仿宋_GB2312" w:eastAsia="仿宋_GB2312" w:hAnsi="宋体" w:cs="宋体" w:hint="eastAsia"/>
          <w:sz w:val="32"/>
          <w:szCs w:val="32"/>
        </w:rPr>
        <w:t>(二)</w:t>
      </w:r>
      <w:r w:rsidR="00940DAD" w:rsidRPr="00940DAD">
        <w:rPr>
          <w:rFonts w:ascii="仿宋_GB2312" w:eastAsia="仿宋_GB2312" w:cs="Times New Roman" w:hint="eastAsia"/>
          <w:sz w:val="32"/>
          <w:szCs w:val="32"/>
        </w:rPr>
        <w:t xml:space="preserve"> </w:t>
      </w:r>
      <w:r w:rsidR="00940DAD" w:rsidRPr="006A2729">
        <w:rPr>
          <w:rFonts w:ascii="仿宋_GB2312" w:eastAsia="仿宋_GB2312" w:cs="Times New Roman" w:hint="eastAsia"/>
          <w:sz w:val="32"/>
          <w:szCs w:val="32"/>
        </w:rPr>
        <w:t>项目支出预算470.52万元，比2020年725.27万元减少254.74万元，下降35.12%，主要原因为：申请领取落实私房政策户数减少。</w:t>
      </w:r>
      <w:r w:rsidR="00940DAD" w:rsidRPr="006A2729">
        <w:rPr>
          <w:rFonts w:ascii="仿宋_GB2312" w:eastAsia="仿宋_GB2312" w:hint="eastAsia"/>
          <w:sz w:val="32"/>
          <w:szCs w:val="32"/>
        </w:rPr>
        <w:t>部门预算项目主要为</w:t>
      </w:r>
      <w:r w:rsidR="00940DAD" w:rsidRPr="006A2729">
        <w:rPr>
          <w:rFonts w:ascii="仿宋_GB2312" w:eastAsia="仿宋_GB2312" w:cs="Times New Roman" w:hint="eastAsia"/>
          <w:sz w:val="32"/>
          <w:szCs w:val="32"/>
        </w:rPr>
        <w:t>落实私房政策经费及评估费项目。</w:t>
      </w:r>
    </w:p>
    <w:p w:rsidR="004B6CA0" w:rsidRPr="007178E7" w:rsidRDefault="00C93292" w:rsidP="004213F6">
      <w:pPr>
        <w:spacing w:line="560" w:lineRule="exact"/>
        <w:ind w:firstLineChars="200" w:firstLine="640"/>
        <w:rPr>
          <w:rFonts w:ascii="黑体" w:eastAsia="黑体" w:hAnsi="黑体"/>
          <w:color w:val="000000"/>
          <w:sz w:val="32"/>
          <w:szCs w:val="32"/>
        </w:rPr>
      </w:pPr>
      <w:r w:rsidRPr="007178E7">
        <w:rPr>
          <w:rFonts w:ascii="黑体" w:eastAsia="黑体" w:hAnsi="黑体" w:hint="eastAsia"/>
          <w:color w:val="000000"/>
          <w:sz w:val="32"/>
          <w:szCs w:val="32"/>
        </w:rPr>
        <w:t>三、主要支出情况</w:t>
      </w:r>
    </w:p>
    <w:p w:rsidR="004B6CA0" w:rsidRPr="00D31843" w:rsidRDefault="004B51DD" w:rsidP="004B6CA0">
      <w:pPr>
        <w:spacing w:line="560" w:lineRule="exact"/>
        <w:ind w:firstLineChars="200" w:firstLine="640"/>
        <w:rPr>
          <w:rFonts w:ascii="仿宋_GB2312" w:eastAsia="仿宋_GB2312"/>
          <w:color w:val="000000"/>
          <w:sz w:val="32"/>
          <w:szCs w:val="32"/>
        </w:rPr>
      </w:pPr>
      <w:r w:rsidRPr="004B51DD">
        <w:rPr>
          <w:rFonts w:ascii="仿宋_GB2312" w:eastAsia="仿宋_GB2312" w:hAnsi="仿宋"/>
          <w:sz w:val="32"/>
          <w:szCs w:val="32"/>
        </w:rPr>
        <w:t>2021</w:t>
      </w:r>
      <w:r w:rsidRPr="004B51DD">
        <w:rPr>
          <w:rFonts w:ascii="仿宋_GB2312" w:eastAsia="仿宋_GB2312" w:hAnsi="仿宋" w:hint="eastAsia"/>
          <w:sz w:val="32"/>
          <w:szCs w:val="32"/>
        </w:rPr>
        <w:t>年部门预算项目支出主要用于：落实私房政策工作。项目主要是落实私房政策经费及评估费。</w:t>
      </w:r>
    </w:p>
    <w:p w:rsidR="008236A1" w:rsidRPr="007178E7" w:rsidRDefault="008236A1" w:rsidP="008236A1">
      <w:pPr>
        <w:spacing w:line="560" w:lineRule="exact"/>
        <w:ind w:firstLineChars="200" w:firstLine="640"/>
        <w:rPr>
          <w:rFonts w:ascii="黑体" w:eastAsia="黑体" w:hAnsi="黑体"/>
          <w:color w:val="000000"/>
          <w:sz w:val="32"/>
          <w:szCs w:val="32"/>
        </w:rPr>
      </w:pPr>
      <w:r w:rsidRPr="007178E7">
        <w:rPr>
          <w:rFonts w:ascii="黑体" w:eastAsia="黑体" w:hAnsi="黑体" w:hint="eastAsia"/>
          <w:color w:val="000000"/>
          <w:sz w:val="32"/>
          <w:szCs w:val="32"/>
        </w:rPr>
        <w:t>四、</w:t>
      </w:r>
      <w:r w:rsidR="00960539" w:rsidRPr="007178E7">
        <w:rPr>
          <w:rFonts w:ascii="黑体" w:eastAsia="黑体" w:hAnsi="黑体" w:hint="eastAsia"/>
          <w:color w:val="000000"/>
          <w:sz w:val="32"/>
          <w:szCs w:val="32"/>
        </w:rPr>
        <w:t>单位</w:t>
      </w:r>
      <w:r w:rsidRPr="007178E7">
        <w:rPr>
          <w:rFonts w:ascii="黑体" w:eastAsia="黑体" w:hAnsi="黑体" w:hint="eastAsia"/>
          <w:color w:val="000000"/>
          <w:sz w:val="32"/>
          <w:szCs w:val="32"/>
        </w:rPr>
        <w:t>“三公”经费财政拨款预算说明</w:t>
      </w:r>
    </w:p>
    <w:p w:rsidR="00403E20" w:rsidRDefault="00403E20" w:rsidP="00F21EB5">
      <w:pPr>
        <w:ind w:firstLineChars="221" w:firstLine="707"/>
        <w:rPr>
          <w:rFonts w:ascii="仿宋_GB2312" w:eastAsia="仿宋_GB2312"/>
          <w:color w:val="000000"/>
          <w:sz w:val="32"/>
          <w:szCs w:val="32"/>
        </w:rPr>
      </w:pPr>
      <w:r w:rsidRPr="00D31843">
        <w:rPr>
          <w:rFonts w:ascii="仿宋_GB2312" w:eastAsia="仿宋_GB2312" w:hint="eastAsia"/>
          <w:color w:val="000000"/>
          <w:sz w:val="32"/>
          <w:szCs w:val="32"/>
        </w:rPr>
        <w:t>本</w:t>
      </w:r>
      <w:r>
        <w:rPr>
          <w:rFonts w:ascii="仿宋_GB2312" w:eastAsia="仿宋_GB2312" w:hint="eastAsia"/>
          <w:color w:val="000000"/>
          <w:sz w:val="32"/>
          <w:szCs w:val="32"/>
        </w:rPr>
        <w:t>单位2021年无财政拨款安排的‘三公’经费预算</w:t>
      </w:r>
      <w:r w:rsidR="00F62FF0">
        <w:rPr>
          <w:rFonts w:ascii="仿宋_GB2312" w:eastAsia="仿宋_GB2312" w:hint="eastAsia"/>
          <w:color w:val="000000"/>
          <w:sz w:val="32"/>
          <w:szCs w:val="32"/>
        </w:rPr>
        <w:t>。</w:t>
      </w:r>
    </w:p>
    <w:p w:rsidR="008236A1" w:rsidRPr="007178E7" w:rsidRDefault="008236A1" w:rsidP="008236A1">
      <w:pPr>
        <w:spacing w:line="560" w:lineRule="exact"/>
        <w:ind w:firstLineChars="200" w:firstLine="640"/>
        <w:rPr>
          <w:rFonts w:ascii="黑体" w:eastAsia="黑体" w:hAnsi="黑体"/>
          <w:color w:val="000000"/>
          <w:sz w:val="32"/>
          <w:szCs w:val="32"/>
        </w:rPr>
      </w:pPr>
      <w:r w:rsidRPr="007178E7">
        <w:rPr>
          <w:rFonts w:ascii="黑体" w:eastAsia="黑体" w:hAnsi="黑体" w:hint="eastAsia"/>
          <w:color w:val="000000"/>
          <w:sz w:val="32"/>
          <w:szCs w:val="32"/>
        </w:rPr>
        <w:t>五、其他情况说明</w:t>
      </w:r>
    </w:p>
    <w:p w:rsidR="00F21EB5" w:rsidRPr="00877854" w:rsidRDefault="00F21EB5" w:rsidP="00877854">
      <w:pPr>
        <w:spacing w:line="560" w:lineRule="exact"/>
        <w:ind w:firstLineChars="200" w:firstLine="640"/>
        <w:rPr>
          <w:rFonts w:ascii="楷体_GB2312" w:eastAsia="楷体_GB2312"/>
          <w:color w:val="000000"/>
          <w:sz w:val="32"/>
          <w:szCs w:val="32"/>
        </w:rPr>
      </w:pPr>
      <w:r w:rsidRPr="00877854">
        <w:rPr>
          <w:rFonts w:ascii="楷体_GB2312" w:eastAsia="楷体_GB2312" w:hint="eastAsia"/>
          <w:color w:val="000000"/>
          <w:sz w:val="32"/>
          <w:szCs w:val="32"/>
        </w:rPr>
        <w:t>（一）单位政府采购预算说明</w:t>
      </w:r>
    </w:p>
    <w:p w:rsidR="00F21EB5" w:rsidRPr="00CC7DB0" w:rsidRDefault="00E25B0A" w:rsidP="00877854">
      <w:pPr>
        <w:ind w:firstLineChars="221" w:firstLine="707"/>
        <w:rPr>
          <w:rFonts w:ascii="仿宋_GB2312" w:eastAsia="仿宋_GB2312" w:hAnsi="仿宋"/>
          <w:sz w:val="32"/>
          <w:szCs w:val="32"/>
        </w:rPr>
      </w:pPr>
      <w:r w:rsidRPr="009502C0">
        <w:rPr>
          <w:rFonts w:ascii="仿宋_GB2312" w:eastAsia="仿宋_GB2312" w:cs="Times New Roman" w:hint="eastAsia"/>
          <w:sz w:val="32"/>
          <w:szCs w:val="32"/>
        </w:rPr>
        <w:t>2021年北京市落实私房政策事务中心单位政府采购预算总额4.69万元，其中：政府采购货物预算2万元，政府采购工程预算0万元，政府采购服务预算2.69万元。</w:t>
      </w:r>
    </w:p>
    <w:p w:rsidR="00F21EB5" w:rsidRPr="00877854" w:rsidRDefault="00F21EB5" w:rsidP="00877854">
      <w:pPr>
        <w:spacing w:line="560" w:lineRule="exact"/>
        <w:ind w:firstLineChars="200" w:firstLine="640"/>
        <w:rPr>
          <w:rFonts w:ascii="楷体_GB2312" w:eastAsia="楷体_GB2312"/>
          <w:color w:val="000000"/>
          <w:sz w:val="32"/>
          <w:szCs w:val="32"/>
        </w:rPr>
      </w:pPr>
      <w:r w:rsidRPr="00877854">
        <w:rPr>
          <w:rFonts w:ascii="楷体_GB2312" w:eastAsia="楷体_GB2312" w:hint="eastAsia"/>
          <w:color w:val="000000"/>
          <w:sz w:val="32"/>
          <w:szCs w:val="32"/>
        </w:rPr>
        <w:t>（二）政府购买服务预算说明</w:t>
      </w:r>
      <w:r w:rsidRPr="00877854">
        <w:rPr>
          <w:rFonts w:ascii="楷体_GB2312" w:eastAsia="楷体_GB2312" w:hint="eastAsia"/>
          <w:color w:val="000000"/>
          <w:sz w:val="32"/>
          <w:szCs w:val="32"/>
        </w:rPr>
        <w:tab/>
      </w:r>
    </w:p>
    <w:p w:rsidR="00877854" w:rsidRDefault="001A708D" w:rsidP="00877854">
      <w:pPr>
        <w:ind w:firstLineChars="177" w:firstLine="566"/>
        <w:rPr>
          <w:rFonts w:ascii="仿宋_GB2312" w:eastAsia="仿宋_GB2312" w:cs="Times New Roman"/>
          <w:sz w:val="32"/>
          <w:szCs w:val="32"/>
        </w:rPr>
      </w:pPr>
      <w:r w:rsidRPr="0054636E">
        <w:rPr>
          <w:rFonts w:ascii="仿宋_GB2312" w:eastAsia="仿宋_GB2312" w:cs="Times New Roman" w:hint="eastAsia"/>
          <w:sz w:val="32"/>
          <w:szCs w:val="32"/>
        </w:rPr>
        <w:t>2021</w:t>
      </w:r>
      <w:r w:rsidR="0054636E" w:rsidRPr="0054636E">
        <w:rPr>
          <w:rFonts w:ascii="仿宋_GB2312" w:eastAsia="仿宋_GB2312" w:cs="Times New Roman" w:hint="eastAsia"/>
          <w:sz w:val="32"/>
          <w:szCs w:val="32"/>
        </w:rPr>
        <w:t>北京市</w:t>
      </w:r>
      <w:r w:rsidR="0054636E" w:rsidRPr="009502C0">
        <w:rPr>
          <w:rFonts w:ascii="仿宋_GB2312" w:eastAsia="仿宋_GB2312" w:cs="Times New Roman" w:hint="eastAsia"/>
          <w:sz w:val="32"/>
          <w:szCs w:val="32"/>
        </w:rPr>
        <w:t>落实私房政策事务</w:t>
      </w:r>
      <w:r w:rsidRPr="0054636E">
        <w:rPr>
          <w:rFonts w:ascii="仿宋_GB2312" w:eastAsia="仿宋_GB2312" w:cs="Times New Roman" w:hint="eastAsia"/>
          <w:sz w:val="32"/>
          <w:szCs w:val="32"/>
        </w:rPr>
        <w:t>中心政府购买服务预算总额0万元，其中：财政拨款0万元。</w:t>
      </w:r>
    </w:p>
    <w:p w:rsidR="00F21EB5" w:rsidRPr="00877854" w:rsidRDefault="00F21EB5" w:rsidP="00877854">
      <w:pPr>
        <w:ind w:firstLineChars="177" w:firstLine="566"/>
        <w:rPr>
          <w:rFonts w:ascii="楷体_GB2312" w:eastAsia="楷体_GB2312"/>
          <w:color w:val="000000"/>
          <w:sz w:val="32"/>
          <w:szCs w:val="32"/>
        </w:rPr>
      </w:pPr>
      <w:r w:rsidRPr="00877854">
        <w:rPr>
          <w:rFonts w:ascii="楷体_GB2312" w:eastAsia="楷体_GB2312" w:hint="eastAsia"/>
          <w:color w:val="000000"/>
          <w:sz w:val="32"/>
          <w:szCs w:val="32"/>
        </w:rPr>
        <w:lastRenderedPageBreak/>
        <w:t>（三）机关运行经费情况说明</w:t>
      </w:r>
    </w:p>
    <w:p w:rsidR="00E25B0A" w:rsidRPr="009502C0" w:rsidRDefault="00E25B0A" w:rsidP="00E25B0A">
      <w:pPr>
        <w:ind w:firstLineChars="200" w:firstLine="640"/>
        <w:rPr>
          <w:rFonts w:ascii="仿宋_GB2312" w:eastAsia="仿宋_GB2312" w:cs="Times New Roman"/>
          <w:sz w:val="32"/>
          <w:szCs w:val="32"/>
        </w:rPr>
      </w:pPr>
      <w:r w:rsidRPr="009502C0">
        <w:rPr>
          <w:rFonts w:ascii="仿宋_GB2312" w:eastAsia="仿宋_GB2312" w:cs="Times New Roman" w:hint="eastAsia"/>
          <w:sz w:val="32"/>
          <w:szCs w:val="32"/>
        </w:rPr>
        <w:t>2021年机关运行经费财政拨款预算83.09万元。</w:t>
      </w:r>
      <w:r w:rsidRPr="009502C0">
        <w:rPr>
          <w:rFonts w:ascii="仿宋_GB2312" w:eastAsia="仿宋_GB2312" w:cs="Times New Roman" w:hint="eastAsia"/>
          <w:sz w:val="32"/>
          <w:szCs w:val="32"/>
        </w:rPr>
        <w:tab/>
      </w:r>
    </w:p>
    <w:p w:rsidR="00F21EB5" w:rsidRPr="00877854" w:rsidRDefault="00F21EB5" w:rsidP="00877854">
      <w:pPr>
        <w:spacing w:line="560" w:lineRule="exact"/>
        <w:ind w:firstLineChars="200" w:firstLine="640"/>
        <w:rPr>
          <w:rFonts w:ascii="楷体_GB2312" w:eastAsia="楷体_GB2312"/>
          <w:color w:val="000000"/>
          <w:sz w:val="32"/>
          <w:szCs w:val="32"/>
        </w:rPr>
      </w:pPr>
      <w:r w:rsidRPr="00877854">
        <w:rPr>
          <w:rFonts w:ascii="楷体_GB2312" w:eastAsia="楷体_GB2312" w:hint="eastAsia"/>
          <w:color w:val="000000"/>
          <w:sz w:val="32"/>
          <w:szCs w:val="32"/>
        </w:rPr>
        <w:t>（四）项目支出绩效目标情况说明</w:t>
      </w:r>
    </w:p>
    <w:p w:rsidR="00F21EB5" w:rsidRDefault="00E25B0A" w:rsidP="00F21EB5">
      <w:pPr>
        <w:spacing w:line="560" w:lineRule="exact"/>
        <w:ind w:firstLineChars="200" w:firstLine="640"/>
        <w:rPr>
          <w:rFonts w:ascii="仿宋_GB2312" w:eastAsia="仿宋_GB2312" w:hAnsi="仿宋"/>
          <w:sz w:val="32"/>
          <w:szCs w:val="32"/>
        </w:rPr>
      </w:pPr>
      <w:r w:rsidRPr="009502C0">
        <w:rPr>
          <w:rFonts w:ascii="仿宋_GB2312" w:eastAsia="仿宋_GB2312" w:cs="Times New Roman" w:hint="eastAsia"/>
          <w:sz w:val="32"/>
          <w:szCs w:val="32"/>
        </w:rPr>
        <w:t>2021年，北京市落实私房政策事务中心填报绩效目标的预算项目2个，占全部预算项目2个的100%。填报绩效目标的项目支出预算470.52万元，占本单位全部项目支出预算的100%</w:t>
      </w:r>
      <w:r w:rsidR="00C5698F">
        <w:rPr>
          <w:rFonts w:ascii="仿宋_GB2312" w:eastAsia="仿宋_GB2312" w:cs="Times New Roman" w:hint="eastAsia"/>
          <w:sz w:val="32"/>
          <w:szCs w:val="32"/>
        </w:rPr>
        <w:t>。</w:t>
      </w:r>
    </w:p>
    <w:p w:rsidR="00F21EB5" w:rsidRPr="00877854" w:rsidRDefault="00F21EB5" w:rsidP="00877854">
      <w:pPr>
        <w:spacing w:line="560" w:lineRule="exact"/>
        <w:ind w:firstLineChars="200" w:firstLine="640"/>
        <w:rPr>
          <w:rFonts w:ascii="楷体_GB2312" w:eastAsia="楷体_GB2312"/>
          <w:color w:val="000000"/>
          <w:sz w:val="32"/>
          <w:szCs w:val="32"/>
        </w:rPr>
      </w:pPr>
      <w:r w:rsidRPr="00877854">
        <w:rPr>
          <w:rFonts w:ascii="楷体_GB2312" w:eastAsia="楷体_GB2312" w:hint="eastAsia"/>
          <w:color w:val="000000"/>
          <w:sz w:val="32"/>
          <w:szCs w:val="32"/>
        </w:rPr>
        <w:t xml:space="preserve">（五）重点行政事业性收费情况说明 </w:t>
      </w:r>
    </w:p>
    <w:p w:rsidR="00F21EB5" w:rsidRPr="00CC7DB0" w:rsidRDefault="00F21EB5" w:rsidP="00877854">
      <w:pPr>
        <w:ind w:firstLineChars="221" w:firstLine="707"/>
        <w:rPr>
          <w:rFonts w:ascii="仿宋_GB2312" w:eastAsia="仿宋_GB2312" w:hAnsi="仿宋"/>
          <w:sz w:val="32"/>
          <w:szCs w:val="32"/>
        </w:rPr>
      </w:pPr>
      <w:r w:rsidRPr="00CC7DB0">
        <w:rPr>
          <w:rFonts w:ascii="仿宋_GB2312" w:eastAsia="仿宋_GB2312" w:hAnsi="仿宋" w:hint="eastAsia"/>
          <w:sz w:val="32"/>
          <w:szCs w:val="32"/>
        </w:rPr>
        <w:t>本单位2021年无重点行政事业性收费。</w:t>
      </w:r>
    </w:p>
    <w:p w:rsidR="00877854" w:rsidRDefault="00F21EB5" w:rsidP="00F21EB5">
      <w:pPr>
        <w:spacing w:line="560" w:lineRule="exact"/>
        <w:ind w:firstLineChars="200" w:firstLine="640"/>
        <w:rPr>
          <w:rFonts w:ascii="楷体_GB2312" w:eastAsia="楷体_GB2312"/>
          <w:color w:val="000000"/>
          <w:sz w:val="32"/>
          <w:szCs w:val="32"/>
        </w:rPr>
      </w:pPr>
      <w:r w:rsidRPr="00877854">
        <w:rPr>
          <w:rFonts w:ascii="楷体_GB2312" w:eastAsia="楷体_GB2312" w:hint="eastAsia"/>
          <w:color w:val="000000"/>
          <w:sz w:val="32"/>
          <w:szCs w:val="32"/>
        </w:rPr>
        <w:t>（六）国有资本经营预算财政拨款情况说明</w:t>
      </w:r>
    </w:p>
    <w:p w:rsidR="00F21EB5" w:rsidRDefault="00403E20" w:rsidP="00F21EB5">
      <w:pPr>
        <w:spacing w:line="560" w:lineRule="exact"/>
        <w:ind w:firstLineChars="200" w:firstLine="640"/>
        <w:rPr>
          <w:rFonts w:ascii="仿宋_GB2312" w:eastAsia="仿宋_GB2312" w:hAnsi="仿宋"/>
          <w:sz w:val="32"/>
          <w:szCs w:val="32"/>
        </w:rPr>
      </w:pPr>
      <w:r w:rsidRPr="00D31843">
        <w:rPr>
          <w:rFonts w:ascii="仿宋_GB2312" w:eastAsia="仿宋_GB2312" w:hint="eastAsia"/>
          <w:color w:val="000000"/>
          <w:sz w:val="32"/>
          <w:szCs w:val="32"/>
        </w:rPr>
        <w:t>本</w:t>
      </w:r>
      <w:r>
        <w:rPr>
          <w:rFonts w:ascii="仿宋_GB2312" w:eastAsia="仿宋_GB2312" w:hint="eastAsia"/>
          <w:color w:val="000000"/>
          <w:sz w:val="32"/>
          <w:szCs w:val="32"/>
        </w:rPr>
        <w:t>单位2021年</w:t>
      </w:r>
      <w:r w:rsidRPr="00D31843">
        <w:rPr>
          <w:rFonts w:ascii="仿宋_GB2312" w:eastAsia="仿宋_GB2312" w:hint="eastAsia"/>
          <w:color w:val="000000"/>
          <w:sz w:val="32"/>
          <w:szCs w:val="32"/>
        </w:rPr>
        <w:t>无国有资本经营预算财政拨款安排的预算</w:t>
      </w:r>
      <w:r w:rsidR="00F21EB5" w:rsidRPr="00CC7DB0">
        <w:rPr>
          <w:rFonts w:ascii="仿宋_GB2312" w:eastAsia="仿宋_GB2312" w:hAnsi="仿宋" w:hint="eastAsia"/>
          <w:sz w:val="32"/>
          <w:szCs w:val="32"/>
        </w:rPr>
        <w:t>。</w:t>
      </w:r>
    </w:p>
    <w:p w:rsidR="00B52303" w:rsidRPr="00877854" w:rsidRDefault="00B52303" w:rsidP="00B52303">
      <w:pPr>
        <w:spacing w:line="560" w:lineRule="exact"/>
        <w:ind w:firstLineChars="200" w:firstLine="640"/>
        <w:rPr>
          <w:rFonts w:ascii="楷体_GB2312" w:eastAsia="楷体_GB2312"/>
          <w:color w:val="000000"/>
          <w:sz w:val="32"/>
          <w:szCs w:val="32"/>
        </w:rPr>
      </w:pPr>
      <w:r w:rsidRPr="00877854">
        <w:rPr>
          <w:rFonts w:ascii="楷体_GB2312" w:eastAsia="楷体_GB2312" w:hint="eastAsia"/>
          <w:color w:val="000000"/>
          <w:sz w:val="32"/>
          <w:szCs w:val="32"/>
        </w:rPr>
        <w:t>（七）国有资产占用情况说明</w:t>
      </w:r>
    </w:p>
    <w:p w:rsidR="00B52303" w:rsidRPr="00D31843" w:rsidRDefault="00B52303" w:rsidP="00B52303">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截至</w:t>
      </w:r>
      <w:r>
        <w:rPr>
          <w:rFonts w:ascii="仿宋_GB2312" w:eastAsia="仿宋_GB2312" w:hint="eastAsia"/>
          <w:color w:val="000000"/>
          <w:sz w:val="32"/>
          <w:szCs w:val="32"/>
        </w:rPr>
        <w:t>2020年</w:t>
      </w:r>
      <w:r w:rsidRPr="00D31843">
        <w:rPr>
          <w:rFonts w:ascii="仿宋_GB2312" w:eastAsia="仿宋_GB2312" w:hint="eastAsia"/>
          <w:color w:val="000000"/>
          <w:sz w:val="32"/>
          <w:szCs w:val="32"/>
        </w:rPr>
        <w:t>底，</w:t>
      </w:r>
      <w:r w:rsidR="00581FC9" w:rsidRPr="009502C0">
        <w:rPr>
          <w:rFonts w:ascii="仿宋_GB2312" w:eastAsia="仿宋_GB2312" w:cs="Times New Roman" w:hint="eastAsia"/>
          <w:sz w:val="32"/>
          <w:szCs w:val="32"/>
        </w:rPr>
        <w:t>北京市落实私房政策事务中心</w:t>
      </w:r>
      <w:r w:rsidRPr="00D31843">
        <w:rPr>
          <w:rFonts w:ascii="仿宋_GB2312" w:eastAsia="仿宋_GB2312" w:hint="eastAsia"/>
          <w:color w:val="000000"/>
          <w:sz w:val="32"/>
          <w:szCs w:val="32"/>
        </w:rPr>
        <w:t>共有车辆</w:t>
      </w:r>
      <w:r w:rsidR="00E25B0A">
        <w:rPr>
          <w:rFonts w:ascii="仿宋_GB2312" w:eastAsia="仿宋_GB2312" w:hint="eastAsia"/>
          <w:color w:val="000000"/>
          <w:sz w:val="32"/>
          <w:szCs w:val="32"/>
        </w:rPr>
        <w:t>1</w:t>
      </w:r>
      <w:r>
        <w:rPr>
          <w:rFonts w:ascii="仿宋_GB2312" w:eastAsia="仿宋_GB2312" w:hint="eastAsia"/>
          <w:color w:val="000000"/>
          <w:sz w:val="32"/>
          <w:szCs w:val="32"/>
        </w:rPr>
        <w:t>台</w:t>
      </w:r>
      <w:r w:rsidR="00581FC9">
        <w:rPr>
          <w:rFonts w:ascii="仿宋_GB2312" w:eastAsia="仿宋_GB2312" w:hint="eastAsia"/>
          <w:color w:val="000000"/>
          <w:sz w:val="32"/>
          <w:szCs w:val="32"/>
        </w:rPr>
        <w:t>,14.31万元</w:t>
      </w:r>
      <w:r w:rsidRPr="00D31843">
        <w:rPr>
          <w:rFonts w:ascii="仿宋_GB2312" w:eastAsia="仿宋_GB2312" w:hint="eastAsia"/>
          <w:color w:val="000000"/>
          <w:sz w:val="32"/>
          <w:szCs w:val="32"/>
        </w:rPr>
        <w:t>；单位价值50万元以上的通用设备</w:t>
      </w:r>
      <w:r>
        <w:rPr>
          <w:rFonts w:ascii="仿宋_GB2312" w:eastAsia="仿宋_GB2312" w:hint="eastAsia"/>
          <w:color w:val="000000"/>
          <w:sz w:val="32"/>
          <w:szCs w:val="32"/>
        </w:rPr>
        <w:t>0台（套）；</w:t>
      </w:r>
      <w:r w:rsidRPr="00D31843">
        <w:rPr>
          <w:rFonts w:ascii="仿宋_GB2312" w:eastAsia="仿宋_GB2312" w:hint="eastAsia"/>
          <w:color w:val="000000"/>
          <w:sz w:val="32"/>
          <w:szCs w:val="32"/>
        </w:rPr>
        <w:t>单位价值100万元以上的专用设备</w:t>
      </w:r>
      <w:r>
        <w:rPr>
          <w:rFonts w:ascii="仿宋_GB2312" w:eastAsia="仿宋_GB2312" w:hint="eastAsia"/>
          <w:color w:val="000000"/>
          <w:sz w:val="32"/>
          <w:szCs w:val="32"/>
        </w:rPr>
        <w:t>0台（套）</w:t>
      </w:r>
      <w:r w:rsidRPr="00D31843">
        <w:rPr>
          <w:rFonts w:ascii="仿宋_GB2312" w:eastAsia="仿宋_GB2312" w:hint="eastAsia"/>
          <w:color w:val="000000"/>
          <w:sz w:val="32"/>
          <w:szCs w:val="32"/>
        </w:rPr>
        <w:t>。</w:t>
      </w:r>
    </w:p>
    <w:p w:rsidR="008236A1" w:rsidRPr="007178E7" w:rsidRDefault="008236A1" w:rsidP="008236A1">
      <w:pPr>
        <w:spacing w:line="560" w:lineRule="exact"/>
        <w:ind w:firstLineChars="200" w:firstLine="640"/>
        <w:rPr>
          <w:rFonts w:ascii="黑体" w:eastAsia="黑体" w:hAnsi="黑体"/>
          <w:color w:val="000000"/>
          <w:sz w:val="32"/>
          <w:szCs w:val="32"/>
        </w:rPr>
      </w:pPr>
      <w:r w:rsidRPr="007178E7">
        <w:rPr>
          <w:rFonts w:ascii="黑体" w:eastAsia="黑体" w:hAnsi="黑体" w:hint="eastAsia"/>
          <w:color w:val="000000"/>
          <w:sz w:val="32"/>
          <w:szCs w:val="32"/>
        </w:rPr>
        <w:t>六、名词解释</w:t>
      </w:r>
    </w:p>
    <w:p w:rsidR="004213F6" w:rsidRPr="00D31843" w:rsidRDefault="004213F6" w:rsidP="004213F6">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基本支出：指为保障机构正常运转、完成日常工作任务而发生的人员支出和公用支出。</w:t>
      </w:r>
    </w:p>
    <w:p w:rsidR="004213F6" w:rsidRDefault="004213F6" w:rsidP="004213F6">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项目支出：指在基本支出之外为完成特定行政任务或事业发展目标所发生的支出。</w:t>
      </w:r>
    </w:p>
    <w:p w:rsidR="001726B7" w:rsidRPr="00D31843" w:rsidRDefault="001726B7" w:rsidP="004213F6">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机关运行经费：指为保障行政单位（含参照公务员法管理事业单位）运行用于购买货物和服务的各项资金，包括办公及印刷费、邮电费、差旅费、会议费、福利费、日常维修</w:t>
      </w:r>
      <w:r w:rsidRPr="00D31843">
        <w:rPr>
          <w:rFonts w:ascii="仿宋_GB2312" w:eastAsia="仿宋_GB2312" w:hint="eastAsia"/>
          <w:color w:val="000000"/>
          <w:sz w:val="32"/>
          <w:szCs w:val="32"/>
        </w:rPr>
        <w:lastRenderedPageBreak/>
        <w:t>费、专用材料及一般设备购置费、办公用房水电费、办公用房取暖费、办公用房物业管理费、公务用车运行维护费以及其他费用。</w:t>
      </w:r>
    </w:p>
    <w:p w:rsidR="004213F6" w:rsidRPr="004213F6" w:rsidRDefault="004213F6" w:rsidP="004213F6">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政府采购：各级国家机关、事业单位和团体组织，使用财政性资金采购依法制定的集中采购目录以内的或者采购限额标准以上的货物、工程和服务的行为，是规范财政支出管理和强化预算约束的有效措施。</w:t>
      </w:r>
    </w:p>
    <w:p w:rsidR="00D574D2" w:rsidRDefault="00D574D2" w:rsidP="008236A1">
      <w:pPr>
        <w:spacing w:line="560" w:lineRule="exact"/>
        <w:rPr>
          <w:rFonts w:ascii="仿宋_GB2312" w:eastAsia="仿宋_GB2312"/>
          <w:color w:val="000000"/>
          <w:sz w:val="32"/>
          <w:szCs w:val="32"/>
        </w:rPr>
      </w:pPr>
    </w:p>
    <w:p w:rsidR="00D80424" w:rsidRDefault="00D80424" w:rsidP="008236A1">
      <w:pPr>
        <w:spacing w:line="560" w:lineRule="exact"/>
        <w:rPr>
          <w:rFonts w:ascii="仿宋_GB2312" w:eastAsia="仿宋_GB2312"/>
          <w:color w:val="000000"/>
          <w:sz w:val="32"/>
          <w:szCs w:val="32"/>
        </w:rPr>
      </w:pPr>
    </w:p>
    <w:p w:rsidR="00D80424" w:rsidRDefault="00D80424" w:rsidP="008236A1">
      <w:pPr>
        <w:spacing w:line="560" w:lineRule="exact"/>
        <w:rPr>
          <w:rFonts w:ascii="仿宋_GB2312" w:eastAsia="仿宋_GB2312"/>
          <w:color w:val="000000"/>
          <w:sz w:val="32"/>
          <w:szCs w:val="32"/>
        </w:rPr>
      </w:pPr>
    </w:p>
    <w:p w:rsidR="00B274B7" w:rsidRPr="00D574D2" w:rsidRDefault="008236A1" w:rsidP="00D574D2">
      <w:pPr>
        <w:spacing w:line="560" w:lineRule="exact"/>
        <w:jc w:val="center"/>
        <w:rPr>
          <w:rFonts w:ascii="方正小标宋简体" w:eastAsia="方正小标宋简体"/>
          <w:color w:val="000000"/>
          <w:sz w:val="36"/>
          <w:szCs w:val="36"/>
        </w:rPr>
      </w:pPr>
      <w:r w:rsidRPr="00B274B7">
        <w:rPr>
          <w:rFonts w:ascii="方正小标宋简体" w:eastAsia="方正小标宋简体" w:hint="eastAsia"/>
          <w:color w:val="000000"/>
          <w:sz w:val="36"/>
          <w:szCs w:val="36"/>
        </w:rPr>
        <w:t>第二部分、202</w:t>
      </w:r>
      <w:r w:rsidRPr="00B274B7">
        <w:rPr>
          <w:rFonts w:ascii="方正小标宋简体" w:eastAsia="方正小标宋简体"/>
          <w:color w:val="000000"/>
          <w:sz w:val="36"/>
          <w:szCs w:val="36"/>
        </w:rPr>
        <w:t>1</w:t>
      </w:r>
      <w:r w:rsidRPr="00B274B7">
        <w:rPr>
          <w:rFonts w:ascii="方正小标宋简体" w:eastAsia="方正小标宋简体" w:hint="eastAsia"/>
          <w:color w:val="000000"/>
          <w:sz w:val="36"/>
          <w:szCs w:val="36"/>
        </w:rPr>
        <w:t>年度部门预算报表</w:t>
      </w:r>
    </w:p>
    <w:p w:rsidR="00E55E75" w:rsidRDefault="00E55E75" w:rsidP="004B51DD">
      <w:pPr>
        <w:autoSpaceDE w:val="0"/>
        <w:autoSpaceDN w:val="0"/>
        <w:adjustRightInd w:val="0"/>
        <w:spacing w:line="560" w:lineRule="exact"/>
        <w:jc w:val="left"/>
        <w:rPr>
          <w:rFonts w:ascii="仿宋_GB2312" w:eastAsia="仿宋_GB2312" w:cs="宋体"/>
          <w:color w:val="000000"/>
          <w:kern w:val="0"/>
          <w:sz w:val="32"/>
          <w:szCs w:val="32"/>
        </w:rPr>
      </w:pPr>
    </w:p>
    <w:p w:rsidR="00D574D2" w:rsidRDefault="00B274B7" w:rsidP="00102729">
      <w:pPr>
        <w:autoSpaceDE w:val="0"/>
        <w:autoSpaceDN w:val="0"/>
        <w:adjustRightInd w:val="0"/>
        <w:spacing w:line="560" w:lineRule="exact"/>
        <w:jc w:val="left"/>
      </w:pPr>
      <w:r w:rsidRPr="006D5D2D">
        <w:rPr>
          <w:rFonts w:ascii="仿宋_GB2312" w:eastAsia="仿宋_GB2312" w:cs="宋体" w:hint="eastAsia"/>
          <w:color w:val="000000"/>
          <w:kern w:val="0"/>
          <w:sz w:val="32"/>
          <w:szCs w:val="32"/>
          <w:lang w:val="zh-CN"/>
        </w:rPr>
        <w:t>附件</w:t>
      </w:r>
      <w:r w:rsidRPr="006D5D2D">
        <w:rPr>
          <w:rFonts w:ascii="仿宋_GB2312" w:eastAsia="仿宋_GB2312" w:cs="宋体"/>
          <w:color w:val="000000"/>
          <w:kern w:val="0"/>
          <w:sz w:val="32"/>
          <w:szCs w:val="32"/>
          <w:lang w:val="zh-CN"/>
        </w:rPr>
        <w:t>：</w:t>
      </w:r>
      <w:r w:rsidR="001B03B4" w:rsidRPr="009502C0">
        <w:rPr>
          <w:rFonts w:ascii="仿宋_GB2312" w:eastAsia="仿宋_GB2312" w:cs="Times New Roman" w:hint="eastAsia"/>
          <w:sz w:val="32"/>
          <w:szCs w:val="32"/>
        </w:rPr>
        <w:t>北京市落实私房政策事务中心</w:t>
      </w:r>
      <w:r w:rsidR="00D574D2">
        <w:rPr>
          <w:rFonts w:ascii="仿宋_GB2312" w:eastAsia="仿宋_GB2312" w:cs="宋体" w:hint="eastAsia"/>
          <w:color w:val="000000"/>
          <w:kern w:val="0"/>
          <w:sz w:val="32"/>
          <w:szCs w:val="32"/>
          <w:lang w:val="zh-CN"/>
        </w:rPr>
        <w:t>2021年部门预算报表</w:t>
      </w:r>
    </w:p>
    <w:sectPr w:rsidR="00D574D2" w:rsidSect="00537D40">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349" w:rsidRDefault="00393349" w:rsidP="008236A1">
      <w:r>
        <w:separator/>
      </w:r>
    </w:p>
  </w:endnote>
  <w:endnote w:type="continuationSeparator" w:id="1">
    <w:p w:rsidR="00393349" w:rsidRDefault="00393349" w:rsidP="008236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Droid Sans">
    <w:altName w:val="Times New Roman"/>
    <w:charset w:val="00"/>
    <w:family w:val="auto"/>
    <w:pitch w:val="variable"/>
    <w:sig w:usb0="00000000" w:usb1="00000000" w:usb2="00000000" w:usb3="00000000" w:csb0="00000000"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E20" w:rsidRPr="00776245" w:rsidRDefault="00B375AC">
    <w:pPr>
      <w:pStyle w:val="a4"/>
      <w:rPr>
        <w:rFonts w:ascii="宋体" w:hAnsi="宋体"/>
        <w:sz w:val="28"/>
        <w:szCs w:val="28"/>
      </w:rPr>
    </w:pPr>
    <w:r w:rsidRPr="00776245">
      <w:rPr>
        <w:rFonts w:ascii="宋体" w:hAnsi="宋体"/>
        <w:sz w:val="28"/>
        <w:szCs w:val="28"/>
      </w:rPr>
      <w:fldChar w:fldCharType="begin"/>
    </w:r>
    <w:r w:rsidR="00403E20" w:rsidRPr="00776245">
      <w:rPr>
        <w:rFonts w:ascii="宋体" w:hAnsi="宋体"/>
        <w:sz w:val="28"/>
        <w:szCs w:val="28"/>
      </w:rPr>
      <w:instrText>PAGE   \* MERGEFORMAT</w:instrText>
    </w:r>
    <w:r w:rsidRPr="00776245">
      <w:rPr>
        <w:rFonts w:ascii="宋体" w:hAnsi="宋体"/>
        <w:sz w:val="28"/>
        <w:szCs w:val="28"/>
      </w:rPr>
      <w:fldChar w:fldCharType="separate"/>
    </w:r>
    <w:r w:rsidR="00403E20" w:rsidRPr="009A248B">
      <w:rPr>
        <w:rFonts w:ascii="宋体" w:hAnsi="宋体"/>
        <w:noProof/>
        <w:sz w:val="28"/>
        <w:szCs w:val="28"/>
        <w:lang w:val="zh-CN"/>
      </w:rPr>
      <w:t>-</w:t>
    </w:r>
    <w:r w:rsidR="00403E20">
      <w:rPr>
        <w:rFonts w:ascii="宋体" w:hAnsi="宋体"/>
        <w:noProof/>
        <w:sz w:val="28"/>
        <w:szCs w:val="28"/>
      </w:rPr>
      <w:t xml:space="preserve"> 12 -</w:t>
    </w:r>
    <w:r w:rsidRPr="00776245">
      <w:rPr>
        <w:rFonts w:ascii="宋体" w:hAnsi="宋体"/>
        <w:sz w:val="28"/>
        <w:szCs w:val="28"/>
      </w:rPr>
      <w:fldChar w:fldCharType="end"/>
    </w:r>
  </w:p>
  <w:p w:rsidR="00403E20" w:rsidRDefault="00403E2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E20" w:rsidRPr="00776245" w:rsidRDefault="00B375AC">
    <w:pPr>
      <w:pStyle w:val="a4"/>
      <w:jc w:val="right"/>
      <w:rPr>
        <w:rFonts w:ascii="宋体" w:hAnsi="宋体"/>
        <w:sz w:val="28"/>
        <w:szCs w:val="28"/>
      </w:rPr>
    </w:pPr>
    <w:r w:rsidRPr="00776245">
      <w:rPr>
        <w:rFonts w:ascii="宋体" w:hAnsi="宋体"/>
        <w:sz w:val="28"/>
        <w:szCs w:val="28"/>
      </w:rPr>
      <w:fldChar w:fldCharType="begin"/>
    </w:r>
    <w:r w:rsidR="00403E20" w:rsidRPr="00776245">
      <w:rPr>
        <w:rFonts w:ascii="宋体" w:hAnsi="宋体"/>
        <w:sz w:val="28"/>
        <w:szCs w:val="28"/>
      </w:rPr>
      <w:instrText>PAGE   \* MERGEFORMAT</w:instrText>
    </w:r>
    <w:r w:rsidRPr="00776245">
      <w:rPr>
        <w:rFonts w:ascii="宋体" w:hAnsi="宋体"/>
        <w:sz w:val="28"/>
        <w:szCs w:val="28"/>
      </w:rPr>
      <w:fldChar w:fldCharType="separate"/>
    </w:r>
    <w:r w:rsidR="003A7729" w:rsidRPr="003A7729">
      <w:rPr>
        <w:rFonts w:ascii="宋体" w:hAnsi="宋体"/>
        <w:noProof/>
        <w:sz w:val="28"/>
        <w:szCs w:val="28"/>
        <w:lang w:val="zh-CN"/>
      </w:rPr>
      <w:t>-</w:t>
    </w:r>
    <w:r w:rsidR="003A7729">
      <w:rPr>
        <w:rFonts w:ascii="宋体" w:hAnsi="宋体"/>
        <w:noProof/>
        <w:sz w:val="28"/>
        <w:szCs w:val="28"/>
      </w:rPr>
      <w:t xml:space="preserve"> 1 -</w:t>
    </w:r>
    <w:r w:rsidRPr="00776245">
      <w:rPr>
        <w:rFonts w:ascii="宋体" w:hAnsi="宋体"/>
        <w:sz w:val="28"/>
        <w:szCs w:val="28"/>
      </w:rPr>
      <w:fldChar w:fldCharType="end"/>
    </w:r>
  </w:p>
  <w:p w:rsidR="00403E20" w:rsidRDefault="00403E20">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6A1" w:rsidRPr="00776245" w:rsidRDefault="00B375AC">
    <w:pPr>
      <w:pStyle w:val="a4"/>
      <w:rPr>
        <w:rFonts w:ascii="宋体" w:hAnsi="宋体"/>
        <w:sz w:val="28"/>
        <w:szCs w:val="28"/>
      </w:rPr>
    </w:pPr>
    <w:r w:rsidRPr="00776245">
      <w:rPr>
        <w:rFonts w:ascii="宋体" w:hAnsi="宋体"/>
        <w:sz w:val="28"/>
        <w:szCs w:val="28"/>
      </w:rPr>
      <w:fldChar w:fldCharType="begin"/>
    </w:r>
    <w:r w:rsidR="008236A1" w:rsidRPr="00776245">
      <w:rPr>
        <w:rFonts w:ascii="宋体" w:hAnsi="宋体"/>
        <w:sz w:val="28"/>
        <w:szCs w:val="28"/>
      </w:rPr>
      <w:instrText>PAGE   \* MERGEFORMAT</w:instrText>
    </w:r>
    <w:r w:rsidRPr="00776245">
      <w:rPr>
        <w:rFonts w:ascii="宋体" w:hAnsi="宋体"/>
        <w:sz w:val="28"/>
        <w:szCs w:val="28"/>
      </w:rPr>
      <w:fldChar w:fldCharType="separate"/>
    </w:r>
    <w:r w:rsidR="008236A1" w:rsidRPr="009A248B">
      <w:rPr>
        <w:rFonts w:ascii="宋体" w:hAnsi="宋体"/>
        <w:noProof/>
        <w:sz w:val="28"/>
        <w:szCs w:val="28"/>
        <w:lang w:val="zh-CN"/>
      </w:rPr>
      <w:t>-</w:t>
    </w:r>
    <w:r w:rsidR="008236A1">
      <w:rPr>
        <w:rFonts w:ascii="宋体" w:hAnsi="宋体"/>
        <w:noProof/>
        <w:sz w:val="28"/>
        <w:szCs w:val="28"/>
      </w:rPr>
      <w:t xml:space="preserve"> 12 -</w:t>
    </w:r>
    <w:r w:rsidRPr="00776245">
      <w:rPr>
        <w:rFonts w:ascii="宋体" w:hAnsi="宋体"/>
        <w:sz w:val="28"/>
        <w:szCs w:val="28"/>
      </w:rPr>
      <w:fldChar w:fldCharType="end"/>
    </w:r>
  </w:p>
  <w:p w:rsidR="008236A1" w:rsidRDefault="008236A1">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6A1" w:rsidRPr="00776245" w:rsidRDefault="00B375AC">
    <w:pPr>
      <w:pStyle w:val="a4"/>
      <w:jc w:val="right"/>
      <w:rPr>
        <w:rFonts w:ascii="宋体" w:hAnsi="宋体"/>
        <w:sz w:val="28"/>
        <w:szCs w:val="28"/>
      </w:rPr>
    </w:pPr>
    <w:r w:rsidRPr="00776245">
      <w:rPr>
        <w:rFonts w:ascii="宋体" w:hAnsi="宋体"/>
        <w:sz w:val="28"/>
        <w:szCs w:val="28"/>
      </w:rPr>
      <w:fldChar w:fldCharType="begin"/>
    </w:r>
    <w:r w:rsidR="008236A1" w:rsidRPr="00776245">
      <w:rPr>
        <w:rFonts w:ascii="宋体" w:hAnsi="宋体"/>
        <w:sz w:val="28"/>
        <w:szCs w:val="28"/>
      </w:rPr>
      <w:instrText>PAGE   \* MERGEFORMAT</w:instrText>
    </w:r>
    <w:r w:rsidRPr="00776245">
      <w:rPr>
        <w:rFonts w:ascii="宋体" w:hAnsi="宋体"/>
        <w:sz w:val="28"/>
        <w:szCs w:val="28"/>
      </w:rPr>
      <w:fldChar w:fldCharType="separate"/>
    </w:r>
    <w:r w:rsidR="003A7729" w:rsidRPr="003A7729">
      <w:rPr>
        <w:rFonts w:ascii="宋体" w:hAnsi="宋体"/>
        <w:noProof/>
        <w:sz w:val="28"/>
        <w:szCs w:val="28"/>
        <w:lang w:val="zh-CN"/>
      </w:rPr>
      <w:t>3</w:t>
    </w:r>
    <w:r w:rsidRPr="00776245">
      <w:rPr>
        <w:rFonts w:ascii="宋体" w:hAnsi="宋体"/>
        <w:sz w:val="28"/>
        <w:szCs w:val="28"/>
      </w:rPr>
      <w:fldChar w:fldCharType="end"/>
    </w:r>
  </w:p>
  <w:p w:rsidR="008236A1" w:rsidRDefault="008236A1">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349" w:rsidRDefault="00393349" w:rsidP="008236A1">
      <w:r>
        <w:separator/>
      </w:r>
    </w:p>
  </w:footnote>
  <w:footnote w:type="continuationSeparator" w:id="1">
    <w:p w:rsidR="00393349" w:rsidRDefault="00393349" w:rsidP="008236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13B99"/>
    <w:multiLevelType w:val="hybridMultilevel"/>
    <w:tmpl w:val="0338C874"/>
    <w:lvl w:ilvl="0" w:tplc="A196819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2850DAB"/>
    <w:multiLevelType w:val="hybridMultilevel"/>
    <w:tmpl w:val="7A72E994"/>
    <w:lvl w:ilvl="0" w:tplc="7E5E83D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47B479D"/>
    <w:multiLevelType w:val="hybridMultilevel"/>
    <w:tmpl w:val="10A272D2"/>
    <w:lvl w:ilvl="0" w:tplc="57469AD2">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
    <w:nsid w:val="5AF8372F"/>
    <w:multiLevelType w:val="hybridMultilevel"/>
    <w:tmpl w:val="96420390"/>
    <w:lvl w:ilvl="0" w:tplc="5DB4497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89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3542B"/>
    <w:rsid w:val="00095015"/>
    <w:rsid w:val="000B24C3"/>
    <w:rsid w:val="00102729"/>
    <w:rsid w:val="001726B7"/>
    <w:rsid w:val="001A708D"/>
    <w:rsid w:val="001B03B4"/>
    <w:rsid w:val="00204C32"/>
    <w:rsid w:val="00256606"/>
    <w:rsid w:val="002611E6"/>
    <w:rsid w:val="0027678F"/>
    <w:rsid w:val="00292242"/>
    <w:rsid w:val="002E0536"/>
    <w:rsid w:val="00322D07"/>
    <w:rsid w:val="003334F9"/>
    <w:rsid w:val="003437BF"/>
    <w:rsid w:val="00373F45"/>
    <w:rsid w:val="00393349"/>
    <w:rsid w:val="003A7729"/>
    <w:rsid w:val="003F6C61"/>
    <w:rsid w:val="00403E20"/>
    <w:rsid w:val="004213F6"/>
    <w:rsid w:val="00453B82"/>
    <w:rsid w:val="00477323"/>
    <w:rsid w:val="0048410E"/>
    <w:rsid w:val="0049502E"/>
    <w:rsid w:val="004B51DD"/>
    <w:rsid w:val="004B6CA0"/>
    <w:rsid w:val="004C18C5"/>
    <w:rsid w:val="00537D40"/>
    <w:rsid w:val="0054636E"/>
    <w:rsid w:val="00554CFB"/>
    <w:rsid w:val="00560129"/>
    <w:rsid w:val="00581FC9"/>
    <w:rsid w:val="005A4B00"/>
    <w:rsid w:val="005A6C89"/>
    <w:rsid w:val="00622DF7"/>
    <w:rsid w:val="00626D84"/>
    <w:rsid w:val="00654541"/>
    <w:rsid w:val="006D5D2D"/>
    <w:rsid w:val="006F5BE6"/>
    <w:rsid w:val="007178E7"/>
    <w:rsid w:val="007807D0"/>
    <w:rsid w:val="00800B91"/>
    <w:rsid w:val="008236A1"/>
    <w:rsid w:val="0083542B"/>
    <w:rsid w:val="008753D0"/>
    <w:rsid w:val="00877854"/>
    <w:rsid w:val="008A4EDA"/>
    <w:rsid w:val="008D7FC8"/>
    <w:rsid w:val="009039F3"/>
    <w:rsid w:val="00923BBF"/>
    <w:rsid w:val="009273CE"/>
    <w:rsid w:val="00937F45"/>
    <w:rsid w:val="00940DAD"/>
    <w:rsid w:val="00952F4F"/>
    <w:rsid w:val="00960539"/>
    <w:rsid w:val="00A26B48"/>
    <w:rsid w:val="00A867F7"/>
    <w:rsid w:val="00A95921"/>
    <w:rsid w:val="00B1509E"/>
    <w:rsid w:val="00B274B7"/>
    <w:rsid w:val="00B375AC"/>
    <w:rsid w:val="00B52303"/>
    <w:rsid w:val="00B67DCC"/>
    <w:rsid w:val="00BA1464"/>
    <w:rsid w:val="00C5698F"/>
    <w:rsid w:val="00C93292"/>
    <w:rsid w:val="00CB5F08"/>
    <w:rsid w:val="00CE5207"/>
    <w:rsid w:val="00CF3FED"/>
    <w:rsid w:val="00D478BF"/>
    <w:rsid w:val="00D55399"/>
    <w:rsid w:val="00D574D2"/>
    <w:rsid w:val="00D7011C"/>
    <w:rsid w:val="00D80424"/>
    <w:rsid w:val="00D907F9"/>
    <w:rsid w:val="00DA42F0"/>
    <w:rsid w:val="00E25B0A"/>
    <w:rsid w:val="00E31589"/>
    <w:rsid w:val="00E36D60"/>
    <w:rsid w:val="00E4578B"/>
    <w:rsid w:val="00E46977"/>
    <w:rsid w:val="00E55E75"/>
    <w:rsid w:val="00EA2949"/>
    <w:rsid w:val="00EB5938"/>
    <w:rsid w:val="00EB608A"/>
    <w:rsid w:val="00ED1705"/>
    <w:rsid w:val="00EE1B17"/>
    <w:rsid w:val="00EE658D"/>
    <w:rsid w:val="00F21EB5"/>
    <w:rsid w:val="00F33A24"/>
    <w:rsid w:val="00F340CB"/>
    <w:rsid w:val="00F36F9B"/>
    <w:rsid w:val="00F62FF0"/>
    <w:rsid w:val="00F722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6A1"/>
    <w:pPr>
      <w:widowControl w:val="0"/>
      <w:jc w:val="both"/>
    </w:pPr>
    <w:rPr>
      <w:rFonts w:ascii="Times New Roman" w:eastAsia="宋体" w:hAnsi="Times New Roman" w:cs="Droid Sans"/>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36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236A1"/>
    <w:rPr>
      <w:sz w:val="18"/>
      <w:szCs w:val="18"/>
    </w:rPr>
  </w:style>
  <w:style w:type="paragraph" w:styleId="a4">
    <w:name w:val="footer"/>
    <w:basedOn w:val="a"/>
    <w:link w:val="Char0"/>
    <w:uiPriority w:val="99"/>
    <w:unhideWhenUsed/>
    <w:rsid w:val="008236A1"/>
    <w:pPr>
      <w:tabs>
        <w:tab w:val="center" w:pos="4153"/>
        <w:tab w:val="right" w:pos="8306"/>
      </w:tabs>
      <w:snapToGrid w:val="0"/>
      <w:jc w:val="left"/>
    </w:pPr>
    <w:rPr>
      <w:sz w:val="18"/>
      <w:szCs w:val="18"/>
    </w:rPr>
  </w:style>
  <w:style w:type="character" w:customStyle="1" w:styleId="Char0">
    <w:name w:val="页脚 Char"/>
    <w:basedOn w:val="a0"/>
    <w:link w:val="a4"/>
    <w:uiPriority w:val="99"/>
    <w:rsid w:val="008236A1"/>
    <w:rPr>
      <w:sz w:val="18"/>
      <w:szCs w:val="18"/>
    </w:rPr>
  </w:style>
  <w:style w:type="paragraph" w:styleId="a5">
    <w:name w:val="List Paragraph"/>
    <w:basedOn w:val="a"/>
    <w:uiPriority w:val="34"/>
    <w:qFormat/>
    <w:rsid w:val="0025660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6A1"/>
    <w:pPr>
      <w:widowControl w:val="0"/>
      <w:jc w:val="both"/>
    </w:pPr>
    <w:rPr>
      <w:rFonts w:ascii="Times New Roman" w:eastAsia="宋体" w:hAnsi="Times New Roman" w:cs="Droid San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36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236A1"/>
    <w:rPr>
      <w:sz w:val="18"/>
      <w:szCs w:val="18"/>
    </w:rPr>
  </w:style>
  <w:style w:type="paragraph" w:styleId="a4">
    <w:name w:val="footer"/>
    <w:basedOn w:val="a"/>
    <w:link w:val="Char0"/>
    <w:uiPriority w:val="99"/>
    <w:unhideWhenUsed/>
    <w:rsid w:val="008236A1"/>
    <w:pPr>
      <w:tabs>
        <w:tab w:val="center" w:pos="4153"/>
        <w:tab w:val="right" w:pos="8306"/>
      </w:tabs>
      <w:snapToGrid w:val="0"/>
      <w:jc w:val="left"/>
    </w:pPr>
    <w:rPr>
      <w:sz w:val="18"/>
      <w:szCs w:val="18"/>
    </w:rPr>
  </w:style>
  <w:style w:type="character" w:customStyle="1" w:styleId="Char0">
    <w:name w:val="页脚 Char"/>
    <w:basedOn w:val="a0"/>
    <w:link w:val="a4"/>
    <w:uiPriority w:val="99"/>
    <w:rsid w:val="008236A1"/>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6</Pages>
  <Words>316</Words>
  <Characters>1807</Characters>
  <Application>Microsoft Office Word</Application>
  <DocSecurity>0</DocSecurity>
  <Lines>15</Lines>
  <Paragraphs>4</Paragraphs>
  <ScaleCrop>false</ScaleCrop>
  <Company>Microsoft</Company>
  <LinksUpToDate>false</LinksUpToDate>
  <CharactersWithSpaces>2119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刘伟奇</dc:creator>
  <cp:lastModifiedBy>微软用户</cp:lastModifiedBy>
  <cp:revision>32</cp:revision>
  <dcterms:created xsi:type="dcterms:W3CDTF">2021-02-25T01:43:00Z</dcterms:created>
  <dcterms:modified xsi:type="dcterms:W3CDTF">2021-03-11T03:34:00Z</dcterms:modified>
</cp:coreProperties>
</file>