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BF4" w:rsidRDefault="00080BF4" w:rsidP="008236A1">
      <w:pPr>
        <w:spacing w:line="560" w:lineRule="exact"/>
        <w:jc w:val="center"/>
        <w:rPr>
          <w:rFonts w:ascii="方正小标宋简体" w:eastAsia="方正小标宋简体"/>
          <w:color w:val="000000"/>
          <w:sz w:val="36"/>
          <w:szCs w:val="36"/>
        </w:rPr>
      </w:pPr>
      <w:r>
        <w:rPr>
          <w:rFonts w:ascii="方正小标宋简体" w:eastAsia="方正小标宋简体" w:hint="eastAsia"/>
          <w:color w:val="000000"/>
          <w:sz w:val="36"/>
          <w:szCs w:val="36"/>
        </w:rPr>
        <w:t>北京市住房和城乡建设委员会综合服务中心</w:t>
      </w:r>
    </w:p>
    <w:p w:rsidR="008236A1" w:rsidRPr="00D31843" w:rsidRDefault="008236A1" w:rsidP="008236A1">
      <w:pPr>
        <w:spacing w:line="560" w:lineRule="exact"/>
        <w:jc w:val="center"/>
        <w:rPr>
          <w:rFonts w:ascii="方正小标宋简体" w:eastAsia="方正小标宋简体"/>
          <w:color w:val="000000"/>
          <w:sz w:val="36"/>
          <w:szCs w:val="36"/>
        </w:rPr>
      </w:pPr>
      <w:r w:rsidRPr="00D31843">
        <w:rPr>
          <w:rFonts w:ascii="方正小标宋简体" w:eastAsia="方正小标宋简体" w:hint="eastAsia"/>
          <w:color w:val="000000"/>
          <w:sz w:val="36"/>
          <w:szCs w:val="36"/>
        </w:rPr>
        <w:t>202</w:t>
      </w:r>
      <w:r>
        <w:rPr>
          <w:rFonts w:ascii="方正小标宋简体" w:eastAsia="方正小标宋简体"/>
          <w:color w:val="000000"/>
          <w:sz w:val="36"/>
          <w:szCs w:val="36"/>
        </w:rPr>
        <w:t>1</w:t>
      </w:r>
      <w:r w:rsidRPr="00D31843">
        <w:rPr>
          <w:rFonts w:ascii="方正小标宋简体" w:eastAsia="方正小标宋简体" w:hint="eastAsia"/>
          <w:color w:val="000000"/>
          <w:sz w:val="36"/>
          <w:szCs w:val="36"/>
        </w:rPr>
        <w:t>年财政预算信息</w:t>
      </w:r>
    </w:p>
    <w:p w:rsidR="008236A1" w:rsidRPr="00D31843" w:rsidRDefault="008236A1" w:rsidP="008236A1">
      <w:pPr>
        <w:spacing w:line="240" w:lineRule="exact"/>
        <w:jc w:val="center"/>
        <w:rPr>
          <w:rFonts w:ascii="方正小标宋简体" w:eastAsia="方正小标宋简体"/>
          <w:color w:val="000000"/>
          <w:sz w:val="32"/>
          <w:szCs w:val="32"/>
        </w:rPr>
      </w:pPr>
    </w:p>
    <w:p w:rsidR="008236A1" w:rsidRPr="00D31843" w:rsidRDefault="008236A1" w:rsidP="008236A1">
      <w:pPr>
        <w:spacing w:line="560" w:lineRule="exact"/>
        <w:jc w:val="center"/>
        <w:rPr>
          <w:rFonts w:ascii="方正小标宋简体" w:eastAsia="方正小标宋简体"/>
          <w:color w:val="000000"/>
          <w:sz w:val="32"/>
          <w:szCs w:val="32"/>
        </w:rPr>
      </w:pPr>
      <w:r w:rsidRPr="00D31843">
        <w:rPr>
          <w:rFonts w:ascii="方正小标宋简体" w:eastAsia="方正小标宋简体" w:hint="eastAsia"/>
          <w:color w:val="000000"/>
          <w:sz w:val="32"/>
          <w:szCs w:val="32"/>
        </w:rPr>
        <w:t>目   录</w:t>
      </w:r>
    </w:p>
    <w:p w:rsidR="008236A1" w:rsidRPr="00D31843" w:rsidRDefault="008236A1" w:rsidP="008236A1">
      <w:pPr>
        <w:spacing w:line="240" w:lineRule="exact"/>
        <w:jc w:val="center"/>
        <w:rPr>
          <w:rFonts w:ascii="方正小标宋简体" w:eastAsia="方正小标宋简体"/>
          <w:color w:val="000000"/>
          <w:sz w:val="32"/>
          <w:szCs w:val="32"/>
        </w:rPr>
      </w:pPr>
    </w:p>
    <w:p w:rsidR="008236A1" w:rsidRPr="00D31843" w:rsidRDefault="008236A1" w:rsidP="008236A1">
      <w:pPr>
        <w:spacing w:line="560" w:lineRule="exact"/>
        <w:rPr>
          <w:rFonts w:ascii="仿宋_GB2312" w:eastAsia="仿宋_GB2312"/>
          <w:color w:val="000000"/>
          <w:sz w:val="32"/>
          <w:szCs w:val="32"/>
        </w:rPr>
      </w:pPr>
      <w:r w:rsidRPr="00D31843">
        <w:rPr>
          <w:rFonts w:ascii="仿宋_GB2312" w:eastAsia="仿宋_GB2312" w:hint="eastAsia"/>
          <w:color w:val="000000"/>
          <w:sz w:val="32"/>
          <w:szCs w:val="32"/>
        </w:rPr>
        <w:t>第一部分202</w:t>
      </w:r>
      <w:r>
        <w:rPr>
          <w:rFonts w:ascii="仿宋_GB2312" w:eastAsia="仿宋_GB2312"/>
          <w:color w:val="000000"/>
          <w:sz w:val="32"/>
          <w:szCs w:val="32"/>
        </w:rPr>
        <w:t>1</w:t>
      </w:r>
      <w:r w:rsidRPr="00D31843">
        <w:rPr>
          <w:rFonts w:ascii="仿宋_GB2312" w:eastAsia="仿宋_GB2312" w:hint="eastAsia"/>
          <w:color w:val="000000"/>
          <w:sz w:val="32"/>
          <w:szCs w:val="32"/>
        </w:rPr>
        <w:t>年度</w:t>
      </w:r>
      <w:r w:rsidR="008E658C">
        <w:rPr>
          <w:rFonts w:ascii="仿宋_GB2312" w:eastAsia="仿宋_GB2312" w:hint="eastAsia"/>
          <w:color w:val="000000"/>
          <w:sz w:val="32"/>
          <w:szCs w:val="32"/>
        </w:rPr>
        <w:t>单位</w:t>
      </w:r>
      <w:r w:rsidRPr="00D31843">
        <w:rPr>
          <w:rFonts w:ascii="仿宋_GB2312" w:eastAsia="仿宋_GB2312" w:hint="eastAsia"/>
          <w:color w:val="000000"/>
          <w:sz w:val="32"/>
          <w:szCs w:val="32"/>
        </w:rPr>
        <w:t>预算情况说明</w:t>
      </w:r>
    </w:p>
    <w:p w:rsidR="008236A1" w:rsidRPr="00D31843" w:rsidRDefault="008236A1" w:rsidP="008236A1">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一、</w:t>
      </w:r>
      <w:r w:rsidR="008E658C">
        <w:rPr>
          <w:rFonts w:ascii="仿宋_GB2312" w:eastAsia="仿宋_GB2312" w:hint="eastAsia"/>
          <w:color w:val="000000"/>
          <w:sz w:val="32"/>
          <w:szCs w:val="32"/>
        </w:rPr>
        <w:t>单位</w:t>
      </w:r>
      <w:r w:rsidRPr="00D31843">
        <w:rPr>
          <w:rFonts w:ascii="仿宋_GB2312" w:eastAsia="仿宋_GB2312" w:hint="eastAsia"/>
          <w:color w:val="000000"/>
          <w:sz w:val="32"/>
          <w:szCs w:val="32"/>
        </w:rPr>
        <w:t>基本情况</w:t>
      </w:r>
    </w:p>
    <w:p w:rsidR="008236A1" w:rsidRPr="00D31843" w:rsidRDefault="008236A1" w:rsidP="008236A1">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二、202</w:t>
      </w:r>
      <w:r>
        <w:rPr>
          <w:rFonts w:ascii="仿宋_GB2312" w:eastAsia="仿宋_GB2312"/>
          <w:color w:val="000000"/>
          <w:sz w:val="32"/>
          <w:szCs w:val="32"/>
        </w:rPr>
        <w:t>1</w:t>
      </w:r>
      <w:r w:rsidRPr="00D31843">
        <w:rPr>
          <w:rFonts w:ascii="仿宋_GB2312" w:eastAsia="仿宋_GB2312" w:hint="eastAsia"/>
          <w:color w:val="000000"/>
          <w:sz w:val="32"/>
          <w:szCs w:val="32"/>
        </w:rPr>
        <w:t>年收入及支出总体情况</w:t>
      </w:r>
    </w:p>
    <w:p w:rsidR="008236A1" w:rsidRPr="00D31843" w:rsidRDefault="008236A1" w:rsidP="008236A1">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三、主要支出情况</w:t>
      </w:r>
    </w:p>
    <w:p w:rsidR="008236A1" w:rsidRPr="00D31843" w:rsidRDefault="008236A1" w:rsidP="008236A1">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四、</w:t>
      </w:r>
      <w:r w:rsidR="009E2D15">
        <w:rPr>
          <w:rFonts w:ascii="仿宋_GB2312" w:eastAsia="仿宋_GB2312" w:hint="eastAsia"/>
          <w:color w:val="000000"/>
          <w:sz w:val="32"/>
          <w:szCs w:val="32"/>
        </w:rPr>
        <w:t>单位</w:t>
      </w:r>
      <w:r w:rsidRPr="00D31843">
        <w:rPr>
          <w:rFonts w:ascii="仿宋_GB2312" w:eastAsia="仿宋_GB2312" w:hint="eastAsia"/>
          <w:color w:val="000000"/>
          <w:sz w:val="32"/>
          <w:szCs w:val="32"/>
        </w:rPr>
        <w:t>“三公”经费财政拨款预算说明</w:t>
      </w:r>
    </w:p>
    <w:p w:rsidR="008236A1" w:rsidRPr="00D31843" w:rsidRDefault="008236A1" w:rsidP="008236A1">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五、其他情况说明</w:t>
      </w:r>
    </w:p>
    <w:p w:rsidR="008236A1" w:rsidRPr="00D31843" w:rsidRDefault="008236A1" w:rsidP="008236A1">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六、名词解释</w:t>
      </w:r>
    </w:p>
    <w:p w:rsidR="008236A1" w:rsidRPr="00D31843" w:rsidRDefault="008236A1" w:rsidP="008236A1">
      <w:pPr>
        <w:spacing w:line="560" w:lineRule="exact"/>
        <w:rPr>
          <w:rFonts w:ascii="仿宋_GB2312" w:eastAsia="仿宋_GB2312"/>
          <w:color w:val="000000"/>
          <w:sz w:val="32"/>
          <w:szCs w:val="32"/>
        </w:rPr>
      </w:pPr>
      <w:r w:rsidRPr="00D31843">
        <w:rPr>
          <w:rFonts w:ascii="仿宋_GB2312" w:eastAsia="仿宋_GB2312" w:hint="eastAsia"/>
          <w:color w:val="000000"/>
          <w:sz w:val="32"/>
          <w:szCs w:val="32"/>
        </w:rPr>
        <w:t>第二部分202</w:t>
      </w:r>
      <w:r>
        <w:rPr>
          <w:rFonts w:ascii="仿宋_GB2312" w:eastAsia="仿宋_GB2312"/>
          <w:color w:val="000000"/>
          <w:sz w:val="32"/>
          <w:szCs w:val="32"/>
        </w:rPr>
        <w:t>1</w:t>
      </w:r>
      <w:r w:rsidRPr="00D31843">
        <w:rPr>
          <w:rFonts w:ascii="仿宋_GB2312" w:eastAsia="仿宋_GB2312" w:hint="eastAsia"/>
          <w:color w:val="000000"/>
          <w:sz w:val="32"/>
          <w:szCs w:val="32"/>
        </w:rPr>
        <w:t>年度</w:t>
      </w:r>
      <w:r w:rsidR="009E2D15">
        <w:rPr>
          <w:rFonts w:ascii="仿宋_GB2312" w:eastAsia="仿宋_GB2312" w:hint="eastAsia"/>
          <w:color w:val="000000"/>
          <w:sz w:val="32"/>
          <w:szCs w:val="32"/>
        </w:rPr>
        <w:t>单位</w:t>
      </w:r>
      <w:r w:rsidRPr="00D31843">
        <w:rPr>
          <w:rFonts w:ascii="仿宋_GB2312" w:eastAsia="仿宋_GB2312" w:hint="eastAsia"/>
          <w:color w:val="000000"/>
          <w:sz w:val="32"/>
          <w:szCs w:val="32"/>
        </w:rPr>
        <w:t>预算报表</w:t>
      </w:r>
    </w:p>
    <w:p w:rsidR="008236A1" w:rsidRPr="00D31843" w:rsidRDefault="008236A1" w:rsidP="008236A1">
      <w:pPr>
        <w:autoSpaceDE w:val="0"/>
        <w:autoSpaceDN w:val="0"/>
        <w:adjustRightInd w:val="0"/>
        <w:spacing w:line="560" w:lineRule="exact"/>
        <w:ind w:firstLineChars="200" w:firstLine="640"/>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一、收支总表</w:t>
      </w:r>
    </w:p>
    <w:p w:rsidR="008236A1" w:rsidRPr="00D31843" w:rsidRDefault="008236A1" w:rsidP="008236A1">
      <w:pPr>
        <w:autoSpaceDE w:val="0"/>
        <w:autoSpaceDN w:val="0"/>
        <w:adjustRightInd w:val="0"/>
        <w:spacing w:line="560" w:lineRule="exact"/>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 xml:space="preserve">    二、收入总表    </w:t>
      </w:r>
    </w:p>
    <w:p w:rsidR="008236A1" w:rsidRPr="00D31843" w:rsidRDefault="008236A1" w:rsidP="008236A1">
      <w:pPr>
        <w:autoSpaceDE w:val="0"/>
        <w:autoSpaceDN w:val="0"/>
        <w:adjustRightInd w:val="0"/>
        <w:spacing w:line="560" w:lineRule="exact"/>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 xml:space="preserve">    三、支出总表</w:t>
      </w:r>
    </w:p>
    <w:p w:rsidR="008236A1" w:rsidRPr="00D31843" w:rsidRDefault="008236A1" w:rsidP="008236A1">
      <w:pPr>
        <w:autoSpaceDE w:val="0"/>
        <w:autoSpaceDN w:val="0"/>
        <w:adjustRightInd w:val="0"/>
        <w:spacing w:line="560" w:lineRule="exact"/>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 xml:space="preserve">    四、政府采购预算明细表</w:t>
      </w:r>
    </w:p>
    <w:p w:rsidR="008236A1" w:rsidRPr="00D31843" w:rsidRDefault="008236A1" w:rsidP="008236A1">
      <w:pPr>
        <w:autoSpaceDE w:val="0"/>
        <w:autoSpaceDN w:val="0"/>
        <w:adjustRightInd w:val="0"/>
        <w:spacing w:line="560" w:lineRule="exact"/>
        <w:ind w:firstLineChars="200" w:firstLine="640"/>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五、财政拨款收支总表</w:t>
      </w:r>
    </w:p>
    <w:p w:rsidR="008236A1" w:rsidRPr="00D31843" w:rsidRDefault="008236A1" w:rsidP="008236A1">
      <w:pPr>
        <w:autoSpaceDE w:val="0"/>
        <w:autoSpaceDN w:val="0"/>
        <w:adjustRightInd w:val="0"/>
        <w:spacing w:line="560" w:lineRule="exact"/>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 xml:space="preserve">    六、一般公共预算财政拨款支出表</w:t>
      </w:r>
    </w:p>
    <w:p w:rsidR="00A10D2F" w:rsidRDefault="008236A1" w:rsidP="00A10D2F">
      <w:pPr>
        <w:autoSpaceDE w:val="0"/>
        <w:autoSpaceDN w:val="0"/>
        <w:adjustRightInd w:val="0"/>
        <w:spacing w:line="560" w:lineRule="exact"/>
        <w:ind w:firstLineChars="200" w:firstLine="576"/>
        <w:jc w:val="left"/>
        <w:rPr>
          <w:rFonts w:ascii="仿宋_GB2312" w:eastAsia="仿宋_GB2312" w:cs="宋体"/>
          <w:color w:val="000000"/>
          <w:spacing w:val="-16"/>
          <w:kern w:val="0"/>
          <w:sz w:val="32"/>
          <w:szCs w:val="32"/>
          <w:lang w:val="zh-CN"/>
        </w:rPr>
      </w:pPr>
      <w:r w:rsidRPr="00D31843">
        <w:rPr>
          <w:rFonts w:ascii="仿宋_GB2312" w:eastAsia="仿宋_GB2312" w:cs="宋体" w:hint="eastAsia"/>
          <w:color w:val="000000"/>
          <w:spacing w:val="-16"/>
          <w:kern w:val="0"/>
          <w:sz w:val="32"/>
          <w:szCs w:val="32"/>
          <w:lang w:val="zh-CN"/>
        </w:rPr>
        <w:t>七、一般公共预算财政拨款基本支出表</w:t>
      </w:r>
    </w:p>
    <w:p w:rsidR="00A10D2F" w:rsidRDefault="008236A1" w:rsidP="00A10D2F">
      <w:pPr>
        <w:autoSpaceDE w:val="0"/>
        <w:autoSpaceDN w:val="0"/>
        <w:adjustRightInd w:val="0"/>
        <w:spacing w:line="560" w:lineRule="exact"/>
        <w:ind w:firstLineChars="200" w:firstLine="576"/>
        <w:jc w:val="left"/>
        <w:rPr>
          <w:rFonts w:ascii="仿宋_GB2312" w:eastAsia="仿宋_GB2312" w:cs="宋体"/>
          <w:color w:val="000000"/>
          <w:spacing w:val="-16"/>
          <w:kern w:val="0"/>
          <w:sz w:val="32"/>
          <w:szCs w:val="32"/>
          <w:lang w:val="zh-CN"/>
        </w:rPr>
      </w:pPr>
      <w:r w:rsidRPr="00D31843">
        <w:rPr>
          <w:rFonts w:ascii="仿宋_GB2312" w:eastAsia="仿宋_GB2312" w:cs="宋体" w:hint="eastAsia"/>
          <w:color w:val="000000"/>
          <w:spacing w:val="-16"/>
          <w:kern w:val="0"/>
          <w:sz w:val="32"/>
          <w:szCs w:val="32"/>
          <w:lang w:val="zh-CN"/>
        </w:rPr>
        <w:t>八、一般公共预算财政拨款项目支出表</w:t>
      </w:r>
    </w:p>
    <w:p w:rsidR="00A10D2F" w:rsidRDefault="008236A1" w:rsidP="00A10D2F">
      <w:pPr>
        <w:autoSpaceDE w:val="0"/>
        <w:autoSpaceDN w:val="0"/>
        <w:adjustRightInd w:val="0"/>
        <w:spacing w:line="560" w:lineRule="exact"/>
        <w:ind w:firstLineChars="200" w:firstLine="640"/>
        <w:jc w:val="left"/>
        <w:rPr>
          <w:rFonts w:ascii="仿宋_GB2312" w:eastAsia="仿宋_GB2312" w:cs="宋体"/>
          <w:color w:val="000000"/>
          <w:spacing w:val="-16"/>
          <w:kern w:val="0"/>
          <w:sz w:val="32"/>
          <w:szCs w:val="32"/>
          <w:lang w:val="zh-CN"/>
        </w:rPr>
      </w:pPr>
      <w:r w:rsidRPr="00D31843">
        <w:rPr>
          <w:rFonts w:ascii="仿宋_GB2312" w:eastAsia="仿宋_GB2312" w:cs="宋体" w:hint="eastAsia"/>
          <w:color w:val="000000"/>
          <w:kern w:val="0"/>
          <w:sz w:val="32"/>
          <w:szCs w:val="32"/>
          <w:lang w:val="zh-CN"/>
        </w:rPr>
        <w:t>九、政府性基金预算财政拨款支出表</w:t>
      </w:r>
    </w:p>
    <w:p w:rsidR="00A10D2F" w:rsidRDefault="008236A1" w:rsidP="00A10D2F">
      <w:pPr>
        <w:autoSpaceDE w:val="0"/>
        <w:autoSpaceDN w:val="0"/>
        <w:adjustRightInd w:val="0"/>
        <w:spacing w:line="560" w:lineRule="exact"/>
        <w:ind w:firstLineChars="200" w:firstLine="640"/>
        <w:jc w:val="left"/>
        <w:rPr>
          <w:rFonts w:ascii="仿宋_GB2312" w:eastAsia="仿宋_GB2312" w:cs="宋体"/>
          <w:color w:val="000000"/>
          <w:spacing w:val="-16"/>
          <w:kern w:val="0"/>
          <w:sz w:val="32"/>
          <w:szCs w:val="32"/>
          <w:lang w:val="zh-CN"/>
        </w:rPr>
      </w:pPr>
      <w:r>
        <w:rPr>
          <w:rFonts w:ascii="仿宋_GB2312" w:eastAsia="仿宋_GB2312" w:cs="宋体" w:hint="eastAsia"/>
          <w:color w:val="000000"/>
          <w:kern w:val="0"/>
          <w:sz w:val="32"/>
          <w:szCs w:val="32"/>
          <w:lang w:val="zh-CN"/>
        </w:rPr>
        <w:t>十、</w:t>
      </w:r>
      <w:r w:rsidRPr="008236A1">
        <w:rPr>
          <w:rFonts w:ascii="仿宋_GB2312" w:eastAsia="仿宋_GB2312" w:cs="宋体" w:hint="eastAsia"/>
          <w:color w:val="000000"/>
          <w:kern w:val="0"/>
          <w:sz w:val="32"/>
          <w:szCs w:val="32"/>
          <w:lang w:val="zh-CN"/>
        </w:rPr>
        <w:t>国有资本经营预算财政拨款支出表</w:t>
      </w:r>
    </w:p>
    <w:p w:rsidR="008236A1" w:rsidRPr="00A10D2F" w:rsidRDefault="008236A1" w:rsidP="00982A46">
      <w:pPr>
        <w:autoSpaceDE w:val="0"/>
        <w:autoSpaceDN w:val="0"/>
        <w:adjustRightInd w:val="0"/>
        <w:spacing w:line="560" w:lineRule="exact"/>
        <w:ind w:leftChars="276" w:left="1444" w:hangingChars="300" w:hanging="864"/>
        <w:jc w:val="left"/>
        <w:rPr>
          <w:rFonts w:ascii="仿宋_GB2312" w:eastAsia="仿宋_GB2312" w:cs="宋体"/>
          <w:color w:val="000000"/>
          <w:spacing w:val="-16"/>
          <w:kern w:val="0"/>
          <w:sz w:val="32"/>
          <w:szCs w:val="32"/>
          <w:lang w:val="zh-CN"/>
        </w:rPr>
      </w:pPr>
      <w:r w:rsidRPr="00D31843">
        <w:rPr>
          <w:rFonts w:ascii="仿宋_GB2312" w:eastAsia="仿宋_GB2312" w:cs="宋体" w:hint="eastAsia"/>
          <w:color w:val="000000"/>
          <w:spacing w:val="-16"/>
          <w:kern w:val="0"/>
          <w:sz w:val="32"/>
          <w:szCs w:val="32"/>
          <w:lang w:val="zh-CN"/>
        </w:rPr>
        <w:t>十</w:t>
      </w:r>
      <w:r w:rsidR="00CB5F08">
        <w:rPr>
          <w:rFonts w:ascii="仿宋_GB2312" w:eastAsia="仿宋_GB2312" w:cs="宋体" w:hint="eastAsia"/>
          <w:color w:val="000000"/>
          <w:spacing w:val="-16"/>
          <w:kern w:val="0"/>
          <w:sz w:val="32"/>
          <w:szCs w:val="32"/>
          <w:lang w:val="zh-CN"/>
        </w:rPr>
        <w:t>一</w:t>
      </w:r>
      <w:r w:rsidRPr="00D31843">
        <w:rPr>
          <w:rFonts w:ascii="仿宋_GB2312" w:eastAsia="仿宋_GB2312" w:cs="宋体" w:hint="eastAsia"/>
          <w:color w:val="000000"/>
          <w:spacing w:val="-16"/>
          <w:kern w:val="0"/>
          <w:sz w:val="32"/>
          <w:szCs w:val="32"/>
          <w:lang w:val="zh-CN"/>
        </w:rPr>
        <w:t>、财政拨款（</w:t>
      </w:r>
      <w:proofErr w:type="gramStart"/>
      <w:r w:rsidRPr="00D31843">
        <w:rPr>
          <w:rFonts w:ascii="仿宋_GB2312" w:eastAsia="仿宋_GB2312" w:cs="宋体" w:hint="eastAsia"/>
          <w:color w:val="000000"/>
          <w:spacing w:val="-16"/>
          <w:kern w:val="0"/>
          <w:sz w:val="32"/>
          <w:szCs w:val="32"/>
          <w:lang w:val="zh-CN"/>
        </w:rPr>
        <w:t>含一般</w:t>
      </w:r>
      <w:proofErr w:type="gramEnd"/>
      <w:r w:rsidRPr="00D31843">
        <w:rPr>
          <w:rFonts w:ascii="仿宋_GB2312" w:eastAsia="仿宋_GB2312" w:cs="宋体" w:hint="eastAsia"/>
          <w:color w:val="000000"/>
          <w:spacing w:val="-16"/>
          <w:kern w:val="0"/>
          <w:sz w:val="32"/>
          <w:szCs w:val="32"/>
          <w:lang w:val="zh-CN"/>
        </w:rPr>
        <w:t>公共预算和政府性基金预算）</w:t>
      </w:r>
      <w:r w:rsidRPr="00D31843">
        <w:rPr>
          <w:rFonts w:ascii="仿宋_GB2312" w:eastAsia="仿宋_GB2312" w:cs="宋体" w:hint="eastAsia"/>
          <w:color w:val="000000"/>
          <w:kern w:val="0"/>
          <w:sz w:val="32"/>
          <w:szCs w:val="32"/>
          <w:lang w:val="zh-CN"/>
        </w:rPr>
        <w:t>“三公”</w:t>
      </w:r>
      <w:r w:rsidRPr="00D31843">
        <w:rPr>
          <w:rFonts w:ascii="仿宋_GB2312" w:eastAsia="仿宋_GB2312" w:cs="宋体" w:hint="eastAsia"/>
          <w:color w:val="000000"/>
          <w:kern w:val="0"/>
          <w:sz w:val="32"/>
          <w:szCs w:val="32"/>
          <w:lang w:val="zh-CN"/>
        </w:rPr>
        <w:lastRenderedPageBreak/>
        <w:t>经费支出表</w:t>
      </w:r>
    </w:p>
    <w:p w:rsidR="008236A1" w:rsidRPr="00D31843" w:rsidRDefault="008236A1" w:rsidP="008236A1">
      <w:pPr>
        <w:autoSpaceDE w:val="0"/>
        <w:autoSpaceDN w:val="0"/>
        <w:adjustRightInd w:val="0"/>
        <w:spacing w:line="560" w:lineRule="exact"/>
        <w:ind w:firstLineChars="200" w:firstLine="568"/>
        <w:jc w:val="left"/>
        <w:rPr>
          <w:rFonts w:ascii="仿宋_GB2312" w:eastAsia="仿宋_GB2312" w:cs="宋体"/>
          <w:color w:val="000000"/>
          <w:spacing w:val="-18"/>
          <w:kern w:val="0"/>
          <w:sz w:val="32"/>
          <w:szCs w:val="32"/>
          <w:lang w:val="zh-CN"/>
        </w:rPr>
      </w:pPr>
      <w:r w:rsidRPr="00D31843">
        <w:rPr>
          <w:rFonts w:ascii="仿宋_GB2312" w:eastAsia="仿宋_GB2312" w:cs="宋体" w:hint="eastAsia"/>
          <w:color w:val="000000"/>
          <w:spacing w:val="-18"/>
          <w:kern w:val="0"/>
          <w:sz w:val="32"/>
          <w:szCs w:val="32"/>
          <w:lang w:val="zh-CN"/>
        </w:rPr>
        <w:t>十</w:t>
      </w:r>
      <w:r w:rsidR="00CB5F08">
        <w:rPr>
          <w:rFonts w:ascii="仿宋_GB2312" w:eastAsia="仿宋_GB2312" w:cs="宋体" w:hint="eastAsia"/>
          <w:color w:val="000000"/>
          <w:spacing w:val="-18"/>
          <w:kern w:val="0"/>
          <w:sz w:val="32"/>
          <w:szCs w:val="32"/>
          <w:lang w:val="zh-CN"/>
        </w:rPr>
        <w:t>二</w:t>
      </w:r>
      <w:r w:rsidRPr="00D31843">
        <w:rPr>
          <w:rFonts w:ascii="仿宋_GB2312" w:eastAsia="仿宋_GB2312" w:cs="宋体" w:hint="eastAsia"/>
          <w:color w:val="000000"/>
          <w:spacing w:val="-18"/>
          <w:kern w:val="0"/>
          <w:sz w:val="32"/>
          <w:szCs w:val="32"/>
          <w:lang w:val="zh-CN"/>
        </w:rPr>
        <w:t>、政府购买服务预算财政拨款明细表</w:t>
      </w:r>
    </w:p>
    <w:p w:rsidR="008236A1" w:rsidRPr="00D31843" w:rsidRDefault="008236A1" w:rsidP="00FB7B9B">
      <w:pPr>
        <w:autoSpaceDE w:val="0"/>
        <w:autoSpaceDN w:val="0"/>
        <w:adjustRightInd w:val="0"/>
        <w:spacing w:line="560" w:lineRule="exact"/>
        <w:ind w:firstLineChars="177" w:firstLine="566"/>
        <w:jc w:val="left"/>
        <w:rPr>
          <w:rFonts w:ascii="仿宋_GB2312" w:eastAsia="仿宋_GB2312" w:cs="宋体"/>
          <w:color w:val="000000"/>
          <w:kern w:val="0"/>
          <w:sz w:val="32"/>
          <w:szCs w:val="32"/>
          <w:lang w:val="zh-CN"/>
        </w:rPr>
        <w:sectPr w:rsidR="008236A1" w:rsidRPr="00D31843" w:rsidSect="00327353">
          <w:footerReference w:type="even" r:id="rId7"/>
          <w:footerReference w:type="default" r:id="rId8"/>
          <w:pgSz w:w="11906" w:h="16838"/>
          <w:pgMar w:top="1911" w:right="1474" w:bottom="1882" w:left="1588" w:header="851" w:footer="1531" w:gutter="0"/>
          <w:pgNumType w:fmt="numberInDash"/>
          <w:cols w:space="720"/>
          <w:docGrid w:type="lines" w:linePitch="312"/>
        </w:sectPr>
      </w:pPr>
      <w:r w:rsidRPr="00D31843">
        <w:rPr>
          <w:rFonts w:ascii="仿宋_GB2312" w:eastAsia="仿宋_GB2312" w:cs="宋体" w:hint="eastAsia"/>
          <w:color w:val="000000"/>
          <w:kern w:val="0"/>
          <w:sz w:val="32"/>
          <w:szCs w:val="32"/>
          <w:lang w:val="zh-CN"/>
        </w:rPr>
        <w:t>十</w:t>
      </w:r>
      <w:r w:rsidR="00CB5F08">
        <w:rPr>
          <w:rFonts w:ascii="仿宋_GB2312" w:eastAsia="仿宋_GB2312" w:cs="宋体" w:hint="eastAsia"/>
          <w:color w:val="000000"/>
          <w:kern w:val="0"/>
          <w:sz w:val="32"/>
          <w:szCs w:val="32"/>
          <w:lang w:val="zh-CN"/>
        </w:rPr>
        <w:t>三</w:t>
      </w:r>
      <w:r w:rsidRPr="00D31843">
        <w:rPr>
          <w:rFonts w:ascii="仿宋_GB2312" w:eastAsia="仿宋_GB2312" w:cs="宋体" w:hint="eastAsia"/>
          <w:color w:val="000000"/>
          <w:kern w:val="0"/>
          <w:sz w:val="32"/>
          <w:szCs w:val="32"/>
          <w:lang w:val="zh-CN"/>
        </w:rPr>
        <w:t>、项目支出绩效目标申报表</w:t>
      </w:r>
    </w:p>
    <w:p w:rsidR="00982A46" w:rsidRDefault="00CF3FED" w:rsidP="00CF3FED">
      <w:pPr>
        <w:spacing w:line="560" w:lineRule="exact"/>
        <w:jc w:val="center"/>
        <w:rPr>
          <w:rFonts w:ascii="方正小标宋简体" w:eastAsia="方正小标宋简体"/>
          <w:color w:val="000000"/>
          <w:sz w:val="36"/>
          <w:szCs w:val="36"/>
        </w:rPr>
      </w:pPr>
      <w:r w:rsidRPr="00D31843">
        <w:rPr>
          <w:rFonts w:ascii="方正小标宋简体" w:eastAsia="方正小标宋简体" w:hint="eastAsia"/>
          <w:color w:val="000000"/>
          <w:sz w:val="36"/>
          <w:szCs w:val="36"/>
        </w:rPr>
        <w:lastRenderedPageBreak/>
        <w:t xml:space="preserve">第一部分  </w:t>
      </w:r>
      <w:r>
        <w:rPr>
          <w:rFonts w:ascii="方正小标宋简体" w:eastAsia="方正小标宋简体" w:hint="eastAsia"/>
          <w:color w:val="000000"/>
          <w:sz w:val="36"/>
          <w:szCs w:val="36"/>
        </w:rPr>
        <w:t>2021年</w:t>
      </w:r>
      <w:r w:rsidR="00080BF4">
        <w:rPr>
          <w:rFonts w:ascii="方正小标宋简体" w:eastAsia="方正小标宋简体" w:hint="eastAsia"/>
          <w:color w:val="000000"/>
          <w:sz w:val="36"/>
          <w:szCs w:val="36"/>
        </w:rPr>
        <w:t>北京市住房和城乡建设委员会</w:t>
      </w:r>
    </w:p>
    <w:p w:rsidR="00CF3FED" w:rsidRPr="00D31843" w:rsidRDefault="00080BF4" w:rsidP="00CF3FED">
      <w:pPr>
        <w:spacing w:line="560" w:lineRule="exact"/>
        <w:jc w:val="center"/>
        <w:rPr>
          <w:rFonts w:ascii="方正小标宋简体" w:eastAsia="方正小标宋简体"/>
          <w:color w:val="000000"/>
          <w:sz w:val="32"/>
          <w:szCs w:val="32"/>
        </w:rPr>
      </w:pPr>
      <w:r>
        <w:rPr>
          <w:rFonts w:ascii="方正小标宋简体" w:eastAsia="方正小标宋简体" w:hint="eastAsia"/>
          <w:color w:val="000000"/>
          <w:sz w:val="36"/>
          <w:szCs w:val="36"/>
        </w:rPr>
        <w:t>综合服务中心</w:t>
      </w:r>
      <w:r w:rsidR="00CF3FED" w:rsidRPr="00D31843">
        <w:rPr>
          <w:rFonts w:ascii="方正小标宋简体" w:eastAsia="方正小标宋简体" w:hint="eastAsia"/>
          <w:color w:val="000000"/>
          <w:sz w:val="36"/>
          <w:szCs w:val="36"/>
        </w:rPr>
        <w:t>预算情况说明</w:t>
      </w:r>
    </w:p>
    <w:p w:rsidR="00CF3FED" w:rsidRPr="00D31843" w:rsidRDefault="00CF3FED" w:rsidP="00CF3FED">
      <w:pPr>
        <w:spacing w:line="360" w:lineRule="auto"/>
        <w:rPr>
          <w:rFonts w:ascii="仿宋_GB2312" w:eastAsia="仿宋_GB2312"/>
          <w:color w:val="000000"/>
          <w:sz w:val="32"/>
          <w:szCs w:val="32"/>
        </w:rPr>
      </w:pPr>
    </w:p>
    <w:p w:rsidR="00CF3FED" w:rsidRPr="00023DE1" w:rsidRDefault="00CF3FED" w:rsidP="00CF3FED">
      <w:pPr>
        <w:spacing w:line="560" w:lineRule="exact"/>
        <w:ind w:firstLineChars="200" w:firstLine="640"/>
        <w:rPr>
          <w:rFonts w:ascii="黑体" w:eastAsia="黑体" w:hAnsi="黑体"/>
          <w:color w:val="000000"/>
          <w:sz w:val="32"/>
          <w:szCs w:val="32"/>
        </w:rPr>
      </w:pPr>
      <w:r w:rsidRPr="00023DE1">
        <w:rPr>
          <w:rFonts w:ascii="黑体" w:eastAsia="黑体" w:hAnsi="黑体" w:hint="eastAsia"/>
          <w:color w:val="000000"/>
          <w:sz w:val="32"/>
          <w:szCs w:val="32"/>
        </w:rPr>
        <w:t>一、</w:t>
      </w:r>
      <w:r w:rsidR="009E2D15" w:rsidRPr="00023DE1">
        <w:rPr>
          <w:rFonts w:ascii="黑体" w:eastAsia="黑体" w:hAnsi="黑体" w:hint="eastAsia"/>
          <w:color w:val="000000"/>
          <w:sz w:val="32"/>
          <w:szCs w:val="32"/>
        </w:rPr>
        <w:t>单位</w:t>
      </w:r>
      <w:r w:rsidRPr="00023DE1">
        <w:rPr>
          <w:rFonts w:ascii="黑体" w:eastAsia="黑体" w:hAnsi="黑体" w:hint="eastAsia"/>
          <w:color w:val="000000"/>
          <w:sz w:val="32"/>
          <w:szCs w:val="32"/>
        </w:rPr>
        <w:t>基本情况</w:t>
      </w:r>
    </w:p>
    <w:p w:rsidR="00525C4B" w:rsidRPr="008E658C" w:rsidRDefault="00525C4B" w:rsidP="00525C4B">
      <w:pPr>
        <w:pStyle w:val="a6"/>
        <w:spacing w:line="600" w:lineRule="exact"/>
        <w:ind w:leftChars="76" w:left="160" w:firstLineChars="150" w:firstLine="480"/>
        <w:rPr>
          <w:rFonts w:ascii="仿宋_GB2312" w:eastAsia="仿宋_GB2312" w:hAnsi="楷体"/>
          <w:sz w:val="32"/>
          <w:szCs w:val="32"/>
        </w:rPr>
      </w:pPr>
      <w:r w:rsidRPr="008E658C">
        <w:rPr>
          <w:rFonts w:ascii="仿宋_GB2312" w:eastAsia="仿宋_GB2312" w:hAnsi="楷体" w:hint="eastAsia"/>
          <w:sz w:val="32"/>
          <w:szCs w:val="32"/>
        </w:rPr>
        <w:t>（一）单位机构设置、职责</w:t>
      </w:r>
    </w:p>
    <w:p w:rsidR="00467162" w:rsidRPr="008E658C" w:rsidRDefault="00467162" w:rsidP="00467162">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北京市住房和城乡建设委员会综合服务中心（以下简称“综合服务中心”）的单位性质为公益一类财政补助事业单位。</w:t>
      </w:r>
      <w:r w:rsidRPr="008E658C">
        <w:rPr>
          <w:rFonts w:ascii="仿宋_GB2312" w:eastAsia="仿宋_GB2312" w:hint="eastAsia"/>
          <w:color w:val="000000"/>
          <w:sz w:val="32"/>
          <w:szCs w:val="32"/>
        </w:rPr>
        <w:t>主要职责调整为：承担北京市住房和城乡建设委员会行政审批事项的集中收件、制证和送达等事务性工作；承担集中审批场所的日常管理工作；承担面向社会的办事咨询和综合服务工作。</w:t>
      </w:r>
    </w:p>
    <w:p w:rsidR="00467162" w:rsidRPr="008E658C" w:rsidRDefault="00467162" w:rsidP="00467162">
      <w:pPr>
        <w:spacing w:line="600" w:lineRule="exact"/>
        <w:ind w:firstLineChars="200" w:firstLine="640"/>
        <w:rPr>
          <w:rFonts w:ascii="仿宋_GB2312" w:eastAsia="仿宋_GB2312"/>
          <w:color w:val="000000"/>
          <w:sz w:val="32"/>
          <w:szCs w:val="32"/>
        </w:rPr>
      </w:pPr>
      <w:r w:rsidRPr="008E658C">
        <w:rPr>
          <w:rFonts w:ascii="仿宋_GB2312" w:eastAsia="仿宋_GB2312" w:hint="eastAsia"/>
          <w:color w:val="000000"/>
          <w:sz w:val="32"/>
          <w:szCs w:val="32"/>
        </w:rPr>
        <w:t>综合服务中心下设9个科室，分别为办公室、政策调研科、质量检查科、业务</w:t>
      </w:r>
      <w:proofErr w:type="gramStart"/>
      <w:r w:rsidRPr="008E658C">
        <w:rPr>
          <w:rFonts w:ascii="仿宋_GB2312" w:eastAsia="仿宋_GB2312" w:hint="eastAsia"/>
          <w:color w:val="000000"/>
          <w:sz w:val="32"/>
          <w:szCs w:val="32"/>
        </w:rPr>
        <w:t>一</w:t>
      </w:r>
      <w:proofErr w:type="gramEnd"/>
      <w:r w:rsidRPr="008E658C">
        <w:rPr>
          <w:rFonts w:ascii="仿宋_GB2312" w:eastAsia="仿宋_GB2312" w:hint="eastAsia"/>
          <w:color w:val="000000"/>
          <w:sz w:val="32"/>
          <w:szCs w:val="32"/>
        </w:rPr>
        <w:t>科、业务二科、业务三科、业务四科、制证发证科、档案管理科。</w:t>
      </w:r>
      <w:r>
        <w:rPr>
          <w:rFonts w:ascii="仿宋_GB2312" w:eastAsia="仿宋_GB2312" w:hint="eastAsia"/>
          <w:color w:val="000000"/>
          <w:sz w:val="32"/>
          <w:szCs w:val="32"/>
        </w:rPr>
        <w:t>根据市政府</w:t>
      </w:r>
      <w:proofErr w:type="gramStart"/>
      <w:r>
        <w:rPr>
          <w:rFonts w:ascii="仿宋_GB2312" w:eastAsia="仿宋_GB2312" w:hint="eastAsia"/>
          <w:color w:val="000000"/>
          <w:sz w:val="32"/>
          <w:szCs w:val="32"/>
        </w:rPr>
        <w:t>审改办</w:t>
      </w:r>
      <w:proofErr w:type="gramEnd"/>
      <w:r>
        <w:rPr>
          <w:rFonts w:ascii="仿宋_GB2312" w:eastAsia="仿宋_GB2312" w:hint="eastAsia"/>
          <w:color w:val="000000"/>
          <w:sz w:val="32"/>
          <w:szCs w:val="32"/>
        </w:rPr>
        <w:t>《关于同意市住房城乡建设委进驻市政务服务中心方案的函》（京</w:t>
      </w:r>
      <w:proofErr w:type="gramStart"/>
      <w:r>
        <w:rPr>
          <w:rFonts w:ascii="仿宋_GB2312" w:eastAsia="仿宋_GB2312" w:hint="eastAsia"/>
          <w:color w:val="000000"/>
          <w:sz w:val="32"/>
          <w:szCs w:val="32"/>
        </w:rPr>
        <w:t>审改办</w:t>
      </w:r>
      <w:proofErr w:type="gramEnd"/>
      <w:r>
        <w:rPr>
          <w:rFonts w:ascii="仿宋_GB2312" w:eastAsia="仿宋_GB2312" w:hint="eastAsia"/>
          <w:color w:val="000000"/>
          <w:sz w:val="32"/>
          <w:szCs w:val="32"/>
        </w:rPr>
        <w:t>函〔2015〕10号），</w:t>
      </w:r>
      <w:r w:rsidRPr="008E658C">
        <w:rPr>
          <w:rFonts w:ascii="仿宋_GB2312" w:eastAsia="仿宋_GB2312" w:hint="eastAsia"/>
          <w:color w:val="000000"/>
          <w:sz w:val="32"/>
          <w:szCs w:val="32"/>
        </w:rPr>
        <w:t>综合服务中心于2015年11月整建制</w:t>
      </w:r>
      <w:proofErr w:type="gramStart"/>
      <w:r w:rsidRPr="008E658C">
        <w:rPr>
          <w:rFonts w:ascii="仿宋_GB2312" w:eastAsia="仿宋_GB2312" w:hint="eastAsia"/>
          <w:color w:val="000000"/>
          <w:sz w:val="32"/>
          <w:szCs w:val="32"/>
        </w:rPr>
        <w:t>进驻市</w:t>
      </w:r>
      <w:proofErr w:type="gramEnd"/>
      <w:r w:rsidRPr="008E658C">
        <w:rPr>
          <w:rFonts w:ascii="仿宋_GB2312" w:eastAsia="仿宋_GB2312" w:hint="eastAsia"/>
          <w:color w:val="000000"/>
          <w:sz w:val="32"/>
          <w:szCs w:val="32"/>
        </w:rPr>
        <w:t>政务服务中心。</w:t>
      </w:r>
    </w:p>
    <w:p w:rsidR="00525C4B" w:rsidRPr="008E658C" w:rsidRDefault="00525C4B" w:rsidP="00525C4B">
      <w:pPr>
        <w:pStyle w:val="a6"/>
        <w:spacing w:line="600" w:lineRule="exact"/>
        <w:ind w:leftChars="76" w:left="160" w:firstLineChars="150" w:firstLine="480"/>
        <w:rPr>
          <w:rFonts w:ascii="仿宋_GB2312" w:eastAsia="仿宋_GB2312" w:hAnsi="楷体"/>
          <w:sz w:val="32"/>
          <w:szCs w:val="32"/>
        </w:rPr>
      </w:pPr>
      <w:r w:rsidRPr="008E658C">
        <w:rPr>
          <w:rFonts w:ascii="仿宋_GB2312" w:eastAsia="仿宋_GB2312" w:hAnsi="楷体" w:hint="eastAsia"/>
          <w:sz w:val="32"/>
          <w:szCs w:val="32"/>
        </w:rPr>
        <w:t>（二）人员构成情况</w:t>
      </w:r>
    </w:p>
    <w:p w:rsidR="00525C4B" w:rsidRPr="008E658C" w:rsidRDefault="00525C4B" w:rsidP="00525C4B">
      <w:pPr>
        <w:spacing w:line="600" w:lineRule="exact"/>
        <w:ind w:firstLineChars="200" w:firstLine="640"/>
        <w:rPr>
          <w:rFonts w:ascii="仿宋_GB2312" w:eastAsia="仿宋_GB2312" w:hAnsi="黑体"/>
          <w:sz w:val="32"/>
          <w:szCs w:val="32"/>
        </w:rPr>
      </w:pPr>
      <w:r w:rsidRPr="008E658C">
        <w:rPr>
          <w:rFonts w:ascii="仿宋_GB2312" w:eastAsia="仿宋_GB2312" w:hAnsi="黑体" w:hint="eastAsia"/>
          <w:sz w:val="32"/>
          <w:szCs w:val="32"/>
        </w:rPr>
        <w:t>综合服务中心行政编制0人，实际0人；事业编制71人，实际57人。聘用人员0人。</w:t>
      </w:r>
    </w:p>
    <w:p w:rsidR="00525C4B" w:rsidRPr="008E658C" w:rsidRDefault="00525C4B" w:rsidP="00525C4B">
      <w:pPr>
        <w:spacing w:line="600" w:lineRule="exact"/>
        <w:ind w:firstLineChars="200" w:firstLine="640"/>
        <w:rPr>
          <w:rFonts w:ascii="仿宋_GB2312" w:eastAsia="仿宋_GB2312" w:hAnsi="黑体"/>
          <w:sz w:val="32"/>
          <w:szCs w:val="32"/>
        </w:rPr>
      </w:pPr>
      <w:r w:rsidRPr="008E658C">
        <w:rPr>
          <w:rFonts w:ascii="仿宋_GB2312" w:eastAsia="仿宋_GB2312" w:hAnsi="黑体" w:hint="eastAsia"/>
          <w:sz w:val="32"/>
          <w:szCs w:val="32"/>
        </w:rPr>
        <w:t>离退休人员27人，其中，离休0人，退休27人。</w:t>
      </w:r>
    </w:p>
    <w:p w:rsidR="00CF3FED" w:rsidRPr="00023DE1" w:rsidRDefault="00CF3FED" w:rsidP="00CF3FED">
      <w:pPr>
        <w:spacing w:line="560" w:lineRule="exact"/>
        <w:ind w:firstLineChars="200" w:firstLine="640"/>
        <w:rPr>
          <w:rFonts w:ascii="黑体" w:eastAsia="黑体" w:hAnsi="黑体"/>
          <w:color w:val="000000"/>
          <w:sz w:val="32"/>
          <w:szCs w:val="32"/>
        </w:rPr>
      </w:pPr>
      <w:r w:rsidRPr="00023DE1">
        <w:rPr>
          <w:rFonts w:ascii="黑体" w:eastAsia="黑体" w:hAnsi="黑体" w:hint="eastAsia"/>
          <w:color w:val="000000"/>
          <w:sz w:val="32"/>
          <w:szCs w:val="32"/>
        </w:rPr>
        <w:t>二、2021年收入及支出总体情况</w:t>
      </w:r>
    </w:p>
    <w:p w:rsidR="00EE0CB2" w:rsidRPr="00EE0CB2" w:rsidRDefault="00EE0CB2" w:rsidP="00CF3FED">
      <w:pPr>
        <w:spacing w:line="560" w:lineRule="exact"/>
        <w:ind w:firstLineChars="200" w:firstLine="640"/>
        <w:rPr>
          <w:rFonts w:ascii="仿宋_GB2312" w:eastAsia="仿宋_GB2312" w:hAnsi="宋体" w:cs="宋体"/>
          <w:sz w:val="32"/>
          <w:szCs w:val="32"/>
        </w:rPr>
      </w:pPr>
      <w:r w:rsidRPr="002D3EBB">
        <w:rPr>
          <w:rFonts w:ascii="仿宋_GB2312" w:eastAsia="仿宋_GB2312" w:hAnsi="宋体" w:cs="宋体" w:hint="eastAsia"/>
          <w:sz w:val="32"/>
          <w:szCs w:val="32"/>
        </w:rPr>
        <w:t>（一）</w:t>
      </w:r>
      <w:r w:rsidRPr="00EE0CB2">
        <w:rPr>
          <w:rFonts w:ascii="仿宋_GB2312" w:eastAsia="仿宋_GB2312" w:hAnsi="宋体" w:cs="宋体" w:hint="eastAsia"/>
          <w:sz w:val="32"/>
          <w:szCs w:val="32"/>
        </w:rPr>
        <w:t>2021年收入预算1925.10万元，比2020年1952.13</w:t>
      </w:r>
      <w:r w:rsidRPr="00EE0CB2">
        <w:rPr>
          <w:rFonts w:ascii="仿宋_GB2312" w:eastAsia="仿宋_GB2312" w:hAnsi="宋体" w:cs="宋体" w:hint="eastAsia"/>
          <w:sz w:val="32"/>
          <w:szCs w:val="32"/>
        </w:rPr>
        <w:lastRenderedPageBreak/>
        <w:t>万元减少27.03万元，下降1.38%。其中：财政拨款1914.82万元,比2020年1941.77万元减少26.95万元，主要原因是2021年预算减少了进驻政务中心人员保障经费项目预算金额；统筹使用结余资金安排预算10.28万元,比2020年10.36万元减少0.08万元；其他资金0万元，与2020年持平。</w:t>
      </w:r>
    </w:p>
    <w:p w:rsidR="00354B40" w:rsidRDefault="00EE0CB2" w:rsidP="00467162">
      <w:pPr>
        <w:spacing w:line="560" w:lineRule="exact"/>
        <w:ind w:firstLineChars="200" w:firstLine="640"/>
        <w:rPr>
          <w:rFonts w:ascii="仿宋_GB2312" w:eastAsia="仿宋_GB2312"/>
          <w:sz w:val="32"/>
          <w:szCs w:val="32"/>
        </w:rPr>
      </w:pPr>
      <w:r w:rsidRPr="002D3EBB">
        <w:rPr>
          <w:rFonts w:ascii="仿宋_GB2312" w:eastAsia="仿宋_GB2312" w:hAnsi="宋体" w:cs="宋体" w:hint="eastAsia"/>
          <w:sz w:val="32"/>
          <w:szCs w:val="32"/>
        </w:rPr>
        <w:t>（二）202</w:t>
      </w:r>
      <w:r>
        <w:rPr>
          <w:rFonts w:ascii="仿宋_GB2312" w:eastAsia="仿宋_GB2312" w:hAnsi="宋体" w:cs="宋体" w:hint="eastAsia"/>
          <w:sz w:val="32"/>
          <w:szCs w:val="32"/>
        </w:rPr>
        <w:t>1</w:t>
      </w:r>
      <w:r w:rsidRPr="002D3EBB">
        <w:rPr>
          <w:rFonts w:ascii="仿宋_GB2312" w:eastAsia="仿宋_GB2312" w:hAnsi="宋体" w:cs="宋体" w:hint="eastAsia"/>
          <w:sz w:val="32"/>
          <w:szCs w:val="32"/>
        </w:rPr>
        <w:t>年支出预算总计</w:t>
      </w:r>
      <w:r w:rsidR="00332C4B">
        <w:rPr>
          <w:rFonts w:ascii="仿宋_GB2312" w:eastAsia="仿宋_GB2312" w:hAnsi="宋体" w:cs="宋体" w:hint="eastAsia"/>
          <w:sz w:val="32"/>
          <w:szCs w:val="32"/>
        </w:rPr>
        <w:t>1925.10</w:t>
      </w:r>
      <w:r w:rsidRPr="002D3EBB">
        <w:rPr>
          <w:rFonts w:ascii="仿宋_GB2312" w:eastAsia="仿宋_GB2312" w:hAnsi="宋体" w:cs="宋体" w:hint="eastAsia"/>
          <w:sz w:val="32"/>
          <w:szCs w:val="32"/>
        </w:rPr>
        <w:t>万元，比2020年</w:t>
      </w:r>
      <w:r w:rsidR="00332C4B">
        <w:rPr>
          <w:rFonts w:ascii="仿宋_GB2312" w:eastAsia="仿宋_GB2312" w:hAnsi="宋体" w:cs="宋体" w:hint="eastAsia"/>
          <w:sz w:val="32"/>
          <w:szCs w:val="32"/>
        </w:rPr>
        <w:t>1952.13</w:t>
      </w:r>
      <w:r w:rsidRPr="002D3EBB">
        <w:rPr>
          <w:rFonts w:ascii="仿宋_GB2312" w:eastAsia="仿宋_GB2312" w:hAnsi="宋体" w:cs="宋体" w:hint="eastAsia"/>
          <w:sz w:val="32"/>
          <w:szCs w:val="32"/>
        </w:rPr>
        <w:t>万元</w:t>
      </w:r>
      <w:r w:rsidRPr="002D3EBB">
        <w:rPr>
          <w:rFonts w:ascii="仿宋_GB2312" w:eastAsia="仿宋_GB2312" w:cs="仿宋_GB2312" w:hint="eastAsia"/>
          <w:bCs/>
          <w:sz w:val="32"/>
          <w:szCs w:val="32"/>
          <w:lang w:val="zh-CN"/>
        </w:rPr>
        <w:t>减少</w:t>
      </w:r>
      <w:r w:rsidR="008E658C">
        <w:rPr>
          <w:rFonts w:ascii="仿宋_GB2312" w:eastAsia="仿宋_GB2312" w:cs="仿宋_GB2312" w:hint="eastAsia"/>
          <w:bCs/>
          <w:sz w:val="32"/>
          <w:szCs w:val="32"/>
          <w:lang w:val="zh-CN"/>
        </w:rPr>
        <w:t>27.03</w:t>
      </w:r>
      <w:r w:rsidRPr="002D3EBB">
        <w:rPr>
          <w:rFonts w:ascii="仿宋_GB2312" w:eastAsia="仿宋_GB2312" w:cs="仿宋_GB2312" w:hint="eastAsia"/>
          <w:bCs/>
          <w:sz w:val="32"/>
          <w:szCs w:val="32"/>
          <w:lang w:val="zh-CN"/>
        </w:rPr>
        <w:t>万元，下降</w:t>
      </w:r>
      <w:r w:rsidR="008E658C">
        <w:rPr>
          <w:rFonts w:ascii="仿宋_GB2312" w:eastAsia="仿宋_GB2312" w:cs="仿宋_GB2312" w:hint="eastAsia"/>
          <w:bCs/>
          <w:sz w:val="32"/>
          <w:szCs w:val="32"/>
          <w:lang w:val="zh-CN"/>
        </w:rPr>
        <w:t>1.39</w:t>
      </w:r>
      <w:r w:rsidRPr="002D3EBB">
        <w:rPr>
          <w:rFonts w:ascii="仿宋_GB2312" w:eastAsia="仿宋_GB2312" w:cs="仿宋_GB2312" w:hint="eastAsia"/>
          <w:bCs/>
          <w:sz w:val="32"/>
          <w:szCs w:val="32"/>
          <w:lang w:val="zh-CN"/>
        </w:rPr>
        <w:t>%。主要原因</w:t>
      </w:r>
      <w:r w:rsidRPr="002D3EBB">
        <w:rPr>
          <w:rFonts w:ascii="仿宋_GB2312" w:eastAsia="仿宋_GB2312" w:hAnsi="宋体" w:cs="宋体" w:hint="eastAsia"/>
          <w:sz w:val="32"/>
          <w:szCs w:val="32"/>
        </w:rPr>
        <w:t>是</w:t>
      </w:r>
      <w:r w:rsidRPr="002D3EBB">
        <w:rPr>
          <w:rFonts w:ascii="仿宋_GB2312" w:eastAsia="仿宋_GB2312" w:cs="仿宋_GB2312" w:hint="eastAsia"/>
          <w:bCs/>
          <w:sz w:val="32"/>
          <w:szCs w:val="32"/>
          <w:lang w:val="zh-CN"/>
        </w:rPr>
        <w:t>2021年</w:t>
      </w:r>
      <w:r w:rsidR="008E658C">
        <w:rPr>
          <w:rFonts w:ascii="仿宋_GB2312" w:eastAsia="仿宋_GB2312" w:hAnsi="仿宋" w:hint="eastAsia"/>
          <w:sz w:val="32"/>
          <w:szCs w:val="32"/>
        </w:rPr>
        <w:t>本着厉行节约原则，</w:t>
      </w:r>
      <w:r w:rsidRPr="00F85843">
        <w:rPr>
          <w:rFonts w:ascii="仿宋_GB2312" w:eastAsia="仿宋_GB2312" w:hAnsi="仿宋" w:hint="eastAsia"/>
          <w:sz w:val="32"/>
          <w:szCs w:val="32"/>
        </w:rPr>
        <w:t>大力压减项目支出</w:t>
      </w:r>
      <w:r w:rsidRPr="00F85843">
        <w:rPr>
          <w:rFonts w:ascii="仿宋_GB2312" w:eastAsia="仿宋_GB2312" w:hAnsi="宋体" w:cs="宋体" w:hint="eastAsia"/>
          <w:sz w:val="32"/>
          <w:szCs w:val="32"/>
        </w:rPr>
        <w:t>。其中：</w:t>
      </w:r>
      <w:r w:rsidRPr="00C456AC">
        <w:rPr>
          <w:rFonts w:ascii="仿宋_GB2312" w:eastAsia="仿宋_GB2312" w:cs="Times New Roman" w:hint="eastAsia"/>
          <w:sz w:val="32"/>
          <w:szCs w:val="32"/>
        </w:rPr>
        <w:t>基本支出预算1829.66万元，占总支出预算95.04%，比2020年1799.45万元增加30.21万元，增长1.68%。2021年基本经费较上年变动不大，变动</w:t>
      </w:r>
      <w:r w:rsidRPr="00612407">
        <w:rPr>
          <w:rFonts w:ascii="仿宋_GB2312" w:eastAsia="仿宋_GB2312" w:cs="Times New Roman" w:hint="eastAsia"/>
          <w:sz w:val="32"/>
          <w:szCs w:val="32"/>
        </w:rPr>
        <w:t>原因主要是人员正常晋级晋档及落实国家有关工资政策。</w:t>
      </w:r>
      <w:r w:rsidRPr="00ED29A9">
        <w:rPr>
          <w:rFonts w:ascii="仿宋_GB2312" w:eastAsia="仿宋_GB2312" w:cs="Times New Roman" w:hint="eastAsia"/>
          <w:sz w:val="32"/>
          <w:szCs w:val="32"/>
        </w:rPr>
        <w:t>项目支出预</w:t>
      </w:r>
      <w:r w:rsidRPr="005E2567">
        <w:rPr>
          <w:rFonts w:ascii="仿宋_GB2312" w:eastAsia="仿宋_GB2312" w:cs="Times New Roman" w:hint="eastAsia"/>
          <w:sz w:val="32"/>
          <w:szCs w:val="32"/>
        </w:rPr>
        <w:t>算95.44万元，</w:t>
      </w:r>
      <w:r w:rsidRPr="00ED29A9">
        <w:rPr>
          <w:rFonts w:ascii="仿宋_GB2312" w:eastAsia="仿宋_GB2312" w:cs="Times New Roman" w:hint="eastAsia"/>
          <w:sz w:val="32"/>
          <w:szCs w:val="32"/>
        </w:rPr>
        <w:t>比2020年152.68万元减少57.24万元，下降37.49%</w:t>
      </w:r>
      <w:r w:rsidRPr="00DF42D9">
        <w:rPr>
          <w:rFonts w:ascii="仿宋_GB2312" w:eastAsia="仿宋_GB2312" w:cs="Times New Roman" w:hint="eastAsia"/>
          <w:sz w:val="32"/>
          <w:szCs w:val="32"/>
        </w:rPr>
        <w:t>，减少的原因是2021</w:t>
      </w:r>
      <w:r w:rsidR="00164612">
        <w:rPr>
          <w:rFonts w:ascii="仿宋_GB2312" w:eastAsia="仿宋_GB2312" w:cs="Times New Roman" w:hint="eastAsia"/>
          <w:sz w:val="32"/>
          <w:szCs w:val="32"/>
        </w:rPr>
        <w:t>年</w:t>
      </w:r>
      <w:r>
        <w:rPr>
          <w:rFonts w:ascii="仿宋_GB2312" w:eastAsia="仿宋_GB2312" w:cs="Times New Roman" w:hint="eastAsia"/>
          <w:sz w:val="32"/>
          <w:szCs w:val="32"/>
        </w:rPr>
        <w:t>“</w:t>
      </w:r>
      <w:r w:rsidRPr="00DF42D9">
        <w:rPr>
          <w:rFonts w:ascii="仿宋_GB2312" w:eastAsia="仿宋_GB2312" w:cs="Times New Roman" w:hint="eastAsia"/>
          <w:sz w:val="32"/>
          <w:szCs w:val="32"/>
        </w:rPr>
        <w:t>进驻政务中心人员服务保障经费</w:t>
      </w:r>
      <w:r>
        <w:rPr>
          <w:rFonts w:ascii="仿宋_GB2312" w:eastAsia="仿宋_GB2312" w:cs="Times New Roman" w:hint="eastAsia"/>
          <w:sz w:val="32"/>
          <w:szCs w:val="32"/>
        </w:rPr>
        <w:t>”</w:t>
      </w:r>
      <w:r w:rsidRPr="00DF42D9">
        <w:rPr>
          <w:rFonts w:ascii="仿宋_GB2312" w:eastAsia="仿宋_GB2312" w:cs="Times New Roman" w:hint="eastAsia"/>
          <w:sz w:val="32"/>
          <w:szCs w:val="32"/>
        </w:rPr>
        <w:t>项目减少了48.384</w:t>
      </w:r>
      <w:r w:rsidR="00164612">
        <w:rPr>
          <w:rFonts w:ascii="仿宋_GB2312" w:eastAsia="仿宋_GB2312" w:cs="Times New Roman" w:hint="eastAsia"/>
          <w:sz w:val="32"/>
          <w:szCs w:val="32"/>
        </w:rPr>
        <w:t>万元;</w:t>
      </w:r>
      <w:r w:rsidRPr="00DF42D9">
        <w:rPr>
          <w:rFonts w:ascii="仿宋_GB2312" w:eastAsia="仿宋_GB2312" w:cs="Times New Roman" w:hint="eastAsia"/>
          <w:sz w:val="32"/>
          <w:szCs w:val="32"/>
        </w:rPr>
        <w:t>档案整理费项目减少了3.7万元</w:t>
      </w:r>
      <w:r w:rsidR="00164612">
        <w:rPr>
          <w:rFonts w:ascii="仿宋_GB2312" w:eastAsia="仿宋_GB2312" w:cs="Times New Roman" w:hint="eastAsia"/>
          <w:sz w:val="32"/>
          <w:szCs w:val="32"/>
        </w:rPr>
        <w:t>;</w:t>
      </w:r>
      <w:r w:rsidR="00467162">
        <w:rPr>
          <w:rFonts w:ascii="仿宋_GB2312" w:eastAsia="仿宋_GB2312" w:cs="Times New Roman" w:hint="eastAsia"/>
          <w:sz w:val="32"/>
          <w:szCs w:val="32"/>
        </w:rPr>
        <w:t>资料印刷费项目</w:t>
      </w:r>
      <w:r w:rsidR="00467162" w:rsidRPr="00DF42D9">
        <w:rPr>
          <w:rFonts w:ascii="仿宋_GB2312" w:eastAsia="仿宋_GB2312" w:cs="Times New Roman" w:hint="eastAsia"/>
          <w:sz w:val="32"/>
          <w:szCs w:val="32"/>
        </w:rPr>
        <w:t>减少了5.16万元。</w:t>
      </w:r>
      <w:r w:rsidR="00354B40">
        <w:rPr>
          <w:rFonts w:ascii="仿宋_GB2312" w:eastAsia="仿宋_GB2312" w:hint="eastAsia"/>
          <w:sz w:val="32"/>
          <w:szCs w:val="32"/>
        </w:rPr>
        <w:t xml:space="preserve"> </w:t>
      </w:r>
      <w:bookmarkStart w:id="0" w:name="_GoBack"/>
      <w:bookmarkEnd w:id="0"/>
    </w:p>
    <w:p w:rsidR="00CF3FED" w:rsidRPr="00023DE1" w:rsidRDefault="00CF3FED" w:rsidP="00CF3FED">
      <w:pPr>
        <w:spacing w:line="560" w:lineRule="exact"/>
        <w:ind w:firstLineChars="200" w:firstLine="640"/>
        <w:rPr>
          <w:rFonts w:ascii="黑体" w:eastAsia="黑体" w:hAnsi="黑体"/>
          <w:color w:val="000000"/>
          <w:sz w:val="32"/>
          <w:szCs w:val="32"/>
        </w:rPr>
      </w:pPr>
      <w:r w:rsidRPr="00023DE1">
        <w:rPr>
          <w:rFonts w:ascii="黑体" w:eastAsia="黑体" w:hAnsi="黑体" w:hint="eastAsia"/>
          <w:color w:val="000000"/>
          <w:sz w:val="32"/>
          <w:szCs w:val="32"/>
        </w:rPr>
        <w:t>三、主要支出情况</w:t>
      </w:r>
    </w:p>
    <w:p w:rsidR="00354B40" w:rsidRDefault="00EE0CB2" w:rsidP="00CF3FED">
      <w:pPr>
        <w:spacing w:line="560" w:lineRule="exact"/>
        <w:ind w:firstLineChars="200" w:firstLine="640"/>
        <w:rPr>
          <w:rFonts w:ascii="仿宋_GB2312" w:eastAsia="仿宋_GB2312" w:hAnsi="宋体" w:cs="宋体"/>
          <w:sz w:val="32"/>
          <w:szCs w:val="32"/>
        </w:rPr>
      </w:pPr>
      <w:r w:rsidRPr="002D3EBB">
        <w:rPr>
          <w:rFonts w:ascii="仿宋_GB2312" w:eastAsia="仿宋_GB2312" w:cs="仿宋_GB2312" w:hint="eastAsia"/>
          <w:sz w:val="32"/>
          <w:szCs w:val="32"/>
          <w:lang w:val="zh-CN"/>
        </w:rPr>
        <w:t>20</w:t>
      </w:r>
      <w:r w:rsidRPr="002D3EBB">
        <w:rPr>
          <w:rFonts w:ascii="仿宋_GB2312" w:eastAsia="仿宋_GB2312" w:cs="仿宋_GB2312" w:hint="eastAsia"/>
          <w:sz w:val="32"/>
          <w:szCs w:val="32"/>
        </w:rPr>
        <w:t>2</w:t>
      </w:r>
      <w:r>
        <w:rPr>
          <w:rFonts w:ascii="仿宋_GB2312" w:eastAsia="仿宋_GB2312" w:cs="仿宋_GB2312" w:hint="eastAsia"/>
          <w:sz w:val="32"/>
          <w:szCs w:val="32"/>
        </w:rPr>
        <w:t>1</w:t>
      </w:r>
      <w:r w:rsidRPr="002D3EBB">
        <w:rPr>
          <w:rFonts w:ascii="仿宋_GB2312" w:eastAsia="仿宋_GB2312" w:cs="仿宋_GB2312" w:hint="eastAsia"/>
          <w:sz w:val="32"/>
          <w:szCs w:val="32"/>
          <w:lang w:val="zh-CN"/>
        </w:rPr>
        <w:t>年部门预算项目支</w:t>
      </w:r>
      <w:r w:rsidRPr="002D3EBB">
        <w:rPr>
          <w:rFonts w:ascii="仿宋_GB2312" w:eastAsia="仿宋_GB2312" w:hAnsi="宋体" w:cs="宋体" w:hint="eastAsia"/>
          <w:sz w:val="32"/>
          <w:szCs w:val="32"/>
        </w:rPr>
        <w:t>出主要用于：</w:t>
      </w:r>
      <w:r w:rsidR="00354B40" w:rsidRPr="00916AB3">
        <w:rPr>
          <w:rFonts w:ascii="仿宋_GB2312" w:eastAsia="仿宋_GB2312" w:cs="Times New Roman" w:hint="eastAsia"/>
          <w:sz w:val="32"/>
          <w:szCs w:val="32"/>
        </w:rPr>
        <w:t>进驻政务中心人员服务保障经费、档案整理费、</w:t>
      </w:r>
      <w:r w:rsidR="00354B40" w:rsidRPr="00916AB3">
        <w:rPr>
          <w:rFonts w:ascii="仿宋_GB2312" w:eastAsia="仿宋_GB2312" w:hint="eastAsia"/>
          <w:sz w:val="32"/>
          <w:szCs w:val="32"/>
        </w:rPr>
        <w:t>资料印刷费项目经费。</w:t>
      </w:r>
    </w:p>
    <w:p w:rsidR="00CF3FED" w:rsidRPr="00023DE1" w:rsidRDefault="00CF3FED" w:rsidP="00CF3FED">
      <w:pPr>
        <w:spacing w:line="560" w:lineRule="exact"/>
        <w:ind w:firstLineChars="200" w:firstLine="640"/>
        <w:rPr>
          <w:rFonts w:ascii="黑体" w:eastAsia="黑体" w:hAnsi="黑体"/>
          <w:color w:val="000000"/>
          <w:sz w:val="32"/>
          <w:szCs w:val="32"/>
        </w:rPr>
      </w:pPr>
      <w:r w:rsidRPr="00023DE1">
        <w:rPr>
          <w:rFonts w:ascii="黑体" w:eastAsia="黑体" w:hAnsi="黑体" w:hint="eastAsia"/>
          <w:color w:val="000000"/>
          <w:sz w:val="32"/>
          <w:szCs w:val="32"/>
        </w:rPr>
        <w:t>四、</w:t>
      </w:r>
      <w:r w:rsidR="009E2D15" w:rsidRPr="00023DE1">
        <w:rPr>
          <w:rFonts w:ascii="黑体" w:eastAsia="黑体" w:hAnsi="黑体" w:hint="eastAsia"/>
          <w:color w:val="000000"/>
          <w:sz w:val="32"/>
          <w:szCs w:val="32"/>
        </w:rPr>
        <w:t>单位</w:t>
      </w:r>
      <w:r w:rsidRPr="00023DE1">
        <w:rPr>
          <w:rFonts w:ascii="黑体" w:eastAsia="黑体" w:hAnsi="黑体" w:hint="eastAsia"/>
          <w:color w:val="000000"/>
          <w:sz w:val="32"/>
          <w:szCs w:val="32"/>
        </w:rPr>
        <w:t>“三公”经费财政拨款预算说明</w:t>
      </w:r>
    </w:p>
    <w:p w:rsidR="00CF3FED" w:rsidRPr="00D31843" w:rsidRDefault="00CF3FED" w:rsidP="00CF3FED">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2021年</w:t>
      </w:r>
      <w:r w:rsidRPr="00D31843">
        <w:rPr>
          <w:rFonts w:ascii="仿宋_GB2312" w:eastAsia="仿宋_GB2312" w:hint="eastAsia"/>
          <w:color w:val="000000"/>
          <w:sz w:val="32"/>
          <w:szCs w:val="32"/>
        </w:rPr>
        <w:t>“三公”经费财政拨款预算</w:t>
      </w:r>
      <w:r w:rsidR="00354B40">
        <w:rPr>
          <w:rFonts w:ascii="仿宋_GB2312" w:eastAsia="仿宋_GB2312" w:hint="eastAsia"/>
          <w:color w:val="000000"/>
          <w:sz w:val="32"/>
          <w:szCs w:val="32"/>
        </w:rPr>
        <w:t>5</w:t>
      </w:r>
      <w:r w:rsidRPr="00D31843">
        <w:rPr>
          <w:rFonts w:ascii="仿宋_GB2312" w:eastAsia="仿宋_GB2312" w:hint="eastAsia"/>
          <w:color w:val="000000"/>
          <w:sz w:val="32"/>
          <w:szCs w:val="32"/>
        </w:rPr>
        <w:t>万元。其中：</w:t>
      </w:r>
    </w:p>
    <w:p w:rsidR="00354B40" w:rsidRDefault="00CF3FED" w:rsidP="00CF3FED">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1.</w:t>
      </w:r>
      <w:r w:rsidR="00354B40">
        <w:rPr>
          <w:rFonts w:ascii="仿宋_GB2312" w:eastAsia="仿宋_GB2312" w:hint="eastAsia"/>
          <w:color w:val="000000"/>
          <w:sz w:val="32"/>
          <w:szCs w:val="32"/>
        </w:rPr>
        <w:t>2021年本单位无</w:t>
      </w:r>
      <w:r w:rsidRPr="00D31843">
        <w:rPr>
          <w:rFonts w:ascii="仿宋_GB2312" w:eastAsia="仿宋_GB2312" w:hint="eastAsia"/>
          <w:color w:val="000000"/>
          <w:sz w:val="32"/>
          <w:szCs w:val="32"/>
        </w:rPr>
        <w:t>因公出国（境）费用。</w:t>
      </w:r>
    </w:p>
    <w:p w:rsidR="00354B40" w:rsidRDefault="00CF3FED" w:rsidP="00CF3FED">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2.</w:t>
      </w:r>
      <w:r w:rsidR="00354B40">
        <w:rPr>
          <w:rFonts w:ascii="仿宋_GB2312" w:eastAsia="仿宋_GB2312" w:hint="eastAsia"/>
          <w:color w:val="000000"/>
          <w:sz w:val="32"/>
          <w:szCs w:val="32"/>
        </w:rPr>
        <w:t>2021年本单位无</w:t>
      </w:r>
      <w:r w:rsidRPr="00D31843">
        <w:rPr>
          <w:rFonts w:ascii="仿宋_GB2312" w:eastAsia="仿宋_GB2312" w:hint="eastAsia"/>
          <w:color w:val="000000"/>
          <w:sz w:val="32"/>
          <w:szCs w:val="32"/>
        </w:rPr>
        <w:t>公务接待费。</w:t>
      </w:r>
    </w:p>
    <w:p w:rsidR="004512CE" w:rsidRDefault="00CF3FED" w:rsidP="00CF3FED">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3.公务用车购置和运行维护费。</w:t>
      </w:r>
      <w:r>
        <w:rPr>
          <w:rFonts w:ascii="仿宋_GB2312" w:eastAsia="仿宋_GB2312" w:hint="eastAsia"/>
          <w:color w:val="000000"/>
          <w:sz w:val="32"/>
          <w:szCs w:val="32"/>
        </w:rPr>
        <w:t>2021年</w:t>
      </w:r>
      <w:r w:rsidRPr="00D31843">
        <w:rPr>
          <w:rFonts w:ascii="仿宋_GB2312" w:eastAsia="仿宋_GB2312" w:hint="eastAsia"/>
          <w:color w:val="000000"/>
          <w:sz w:val="32"/>
          <w:szCs w:val="32"/>
        </w:rPr>
        <w:t>预算数</w:t>
      </w:r>
      <w:r w:rsidR="00354B40">
        <w:rPr>
          <w:rFonts w:ascii="仿宋_GB2312" w:eastAsia="仿宋_GB2312" w:hint="eastAsia"/>
          <w:color w:val="000000"/>
          <w:sz w:val="32"/>
          <w:szCs w:val="32"/>
        </w:rPr>
        <w:t>5</w:t>
      </w:r>
      <w:r w:rsidRPr="00D31843">
        <w:rPr>
          <w:rFonts w:ascii="仿宋_GB2312" w:eastAsia="仿宋_GB2312" w:hint="eastAsia"/>
          <w:color w:val="000000"/>
          <w:sz w:val="32"/>
          <w:szCs w:val="32"/>
        </w:rPr>
        <w:t>万元，</w:t>
      </w:r>
      <w:r w:rsidRPr="00D31843">
        <w:rPr>
          <w:rFonts w:ascii="仿宋_GB2312" w:eastAsia="仿宋_GB2312" w:hint="eastAsia"/>
          <w:color w:val="000000"/>
          <w:sz w:val="32"/>
          <w:szCs w:val="32"/>
        </w:rPr>
        <w:lastRenderedPageBreak/>
        <w:t>其中，公务用车购置费</w:t>
      </w:r>
      <w:r>
        <w:rPr>
          <w:rFonts w:ascii="仿宋_GB2312" w:eastAsia="仿宋_GB2312" w:hint="eastAsia"/>
          <w:color w:val="000000"/>
          <w:sz w:val="32"/>
          <w:szCs w:val="32"/>
        </w:rPr>
        <w:t>2021年</w:t>
      </w:r>
      <w:r w:rsidRPr="00D31843">
        <w:rPr>
          <w:rFonts w:ascii="仿宋_GB2312" w:eastAsia="仿宋_GB2312" w:hint="eastAsia"/>
          <w:color w:val="000000"/>
          <w:sz w:val="32"/>
          <w:szCs w:val="32"/>
        </w:rPr>
        <w:t>预算数</w:t>
      </w:r>
      <w:r w:rsidR="00354B40">
        <w:rPr>
          <w:rFonts w:ascii="仿宋_GB2312" w:eastAsia="仿宋_GB2312" w:hint="eastAsia"/>
          <w:color w:val="000000"/>
          <w:sz w:val="32"/>
          <w:szCs w:val="32"/>
        </w:rPr>
        <w:t>0</w:t>
      </w:r>
      <w:r w:rsidRPr="00D31843">
        <w:rPr>
          <w:rFonts w:ascii="仿宋_GB2312" w:eastAsia="仿宋_GB2312" w:hint="eastAsia"/>
          <w:color w:val="000000"/>
          <w:sz w:val="32"/>
          <w:szCs w:val="32"/>
        </w:rPr>
        <w:t>万元，公务用车运行维护费</w:t>
      </w:r>
      <w:r>
        <w:rPr>
          <w:rFonts w:ascii="仿宋_GB2312" w:eastAsia="仿宋_GB2312" w:hint="eastAsia"/>
          <w:color w:val="000000"/>
          <w:sz w:val="32"/>
          <w:szCs w:val="32"/>
        </w:rPr>
        <w:t>2021年</w:t>
      </w:r>
      <w:r w:rsidRPr="00D31843">
        <w:rPr>
          <w:rFonts w:ascii="仿宋_GB2312" w:eastAsia="仿宋_GB2312" w:hint="eastAsia"/>
          <w:color w:val="000000"/>
          <w:sz w:val="32"/>
          <w:szCs w:val="32"/>
        </w:rPr>
        <w:t>预算数</w:t>
      </w:r>
      <w:r w:rsidR="00354B40">
        <w:rPr>
          <w:rFonts w:ascii="仿宋_GB2312" w:eastAsia="仿宋_GB2312" w:hint="eastAsia"/>
          <w:color w:val="000000"/>
          <w:sz w:val="32"/>
          <w:szCs w:val="32"/>
        </w:rPr>
        <w:t>5</w:t>
      </w:r>
      <w:r w:rsidRPr="00D31843">
        <w:rPr>
          <w:rFonts w:ascii="仿宋_GB2312" w:eastAsia="仿宋_GB2312" w:hint="eastAsia"/>
          <w:color w:val="000000"/>
          <w:sz w:val="32"/>
          <w:szCs w:val="32"/>
        </w:rPr>
        <w:t>万元，其中：公务用车燃油</w:t>
      </w:r>
      <w:r w:rsidR="00354B40">
        <w:rPr>
          <w:rFonts w:ascii="仿宋_GB2312" w:eastAsia="仿宋_GB2312" w:hint="eastAsia"/>
          <w:color w:val="000000"/>
          <w:sz w:val="32"/>
          <w:szCs w:val="32"/>
        </w:rPr>
        <w:t>2.65</w:t>
      </w:r>
      <w:r w:rsidRPr="00D31843">
        <w:rPr>
          <w:rFonts w:ascii="仿宋_GB2312" w:eastAsia="仿宋_GB2312" w:hint="eastAsia"/>
          <w:color w:val="000000"/>
          <w:sz w:val="32"/>
          <w:szCs w:val="32"/>
        </w:rPr>
        <w:t>万元，公务用车维修</w:t>
      </w:r>
      <w:r w:rsidR="00354B40">
        <w:rPr>
          <w:rFonts w:ascii="仿宋_GB2312" w:eastAsia="仿宋_GB2312" w:hint="eastAsia"/>
          <w:color w:val="000000"/>
          <w:sz w:val="32"/>
          <w:szCs w:val="32"/>
        </w:rPr>
        <w:t>0.85</w:t>
      </w:r>
      <w:r w:rsidRPr="00D31843">
        <w:rPr>
          <w:rFonts w:ascii="仿宋_GB2312" w:eastAsia="仿宋_GB2312" w:hint="eastAsia"/>
          <w:color w:val="000000"/>
          <w:sz w:val="32"/>
          <w:szCs w:val="32"/>
        </w:rPr>
        <w:t>万元，公务用车保险</w:t>
      </w:r>
      <w:r w:rsidR="00354B40">
        <w:rPr>
          <w:rFonts w:ascii="仿宋_GB2312" w:eastAsia="仿宋_GB2312" w:hint="eastAsia"/>
          <w:color w:val="000000"/>
          <w:sz w:val="32"/>
          <w:szCs w:val="32"/>
        </w:rPr>
        <w:t>0.85</w:t>
      </w:r>
      <w:r w:rsidRPr="00D31843">
        <w:rPr>
          <w:rFonts w:ascii="仿宋_GB2312" w:eastAsia="仿宋_GB2312" w:hint="eastAsia"/>
          <w:color w:val="000000"/>
          <w:sz w:val="32"/>
          <w:szCs w:val="32"/>
        </w:rPr>
        <w:t>万元，其他</w:t>
      </w:r>
      <w:r w:rsidR="00354B40">
        <w:rPr>
          <w:rFonts w:ascii="仿宋_GB2312" w:eastAsia="仿宋_GB2312" w:hint="eastAsia"/>
          <w:color w:val="000000"/>
          <w:sz w:val="32"/>
          <w:szCs w:val="32"/>
        </w:rPr>
        <w:t>0.65</w:t>
      </w:r>
      <w:r w:rsidRPr="00D31843">
        <w:rPr>
          <w:rFonts w:ascii="仿宋_GB2312" w:eastAsia="仿宋_GB2312" w:hint="eastAsia"/>
          <w:color w:val="000000"/>
          <w:sz w:val="32"/>
          <w:szCs w:val="32"/>
        </w:rPr>
        <w:t>万元。</w:t>
      </w:r>
    </w:p>
    <w:p w:rsidR="00CF3FED" w:rsidRPr="00023DE1" w:rsidRDefault="00CF3FED" w:rsidP="00CF3FED">
      <w:pPr>
        <w:spacing w:line="560" w:lineRule="exact"/>
        <w:ind w:firstLineChars="200" w:firstLine="640"/>
        <w:rPr>
          <w:rFonts w:ascii="黑体" w:eastAsia="黑体" w:hAnsi="黑体"/>
          <w:color w:val="000000"/>
          <w:sz w:val="32"/>
          <w:szCs w:val="32"/>
        </w:rPr>
      </w:pPr>
      <w:r w:rsidRPr="00023DE1">
        <w:rPr>
          <w:rFonts w:ascii="黑体" w:eastAsia="黑体" w:hAnsi="黑体" w:hint="eastAsia"/>
          <w:color w:val="000000"/>
          <w:sz w:val="32"/>
          <w:szCs w:val="32"/>
        </w:rPr>
        <w:t>五、其他情况说明</w:t>
      </w:r>
    </w:p>
    <w:p w:rsidR="00CF3FED" w:rsidRPr="00023DE1" w:rsidRDefault="00CF3FED" w:rsidP="00CF3FED">
      <w:pPr>
        <w:spacing w:line="560" w:lineRule="exact"/>
        <w:ind w:firstLineChars="150" w:firstLine="480"/>
        <w:rPr>
          <w:rFonts w:ascii="楷体_GB2312" w:eastAsia="楷体_GB2312"/>
          <w:color w:val="000000"/>
          <w:sz w:val="32"/>
          <w:szCs w:val="32"/>
        </w:rPr>
      </w:pPr>
      <w:r w:rsidRPr="00023DE1">
        <w:rPr>
          <w:rFonts w:ascii="楷体_GB2312" w:eastAsia="楷体_GB2312" w:hint="eastAsia"/>
          <w:color w:val="000000"/>
          <w:sz w:val="32"/>
          <w:szCs w:val="32"/>
        </w:rPr>
        <w:t>（一）政府采购预算说明</w:t>
      </w:r>
    </w:p>
    <w:p w:rsidR="00354B40" w:rsidRDefault="00354B40" w:rsidP="00CF3FED">
      <w:pPr>
        <w:spacing w:line="560" w:lineRule="exact"/>
        <w:ind w:firstLineChars="150" w:firstLine="480"/>
        <w:rPr>
          <w:rFonts w:ascii="仿宋_GB2312" w:eastAsia="仿宋_GB2312" w:cs="Times New Roman"/>
          <w:sz w:val="32"/>
          <w:szCs w:val="32"/>
        </w:rPr>
      </w:pPr>
      <w:r w:rsidRPr="00ED29A9">
        <w:rPr>
          <w:rFonts w:ascii="仿宋_GB2312" w:eastAsia="仿宋_GB2312" w:cs="Times New Roman" w:hint="eastAsia"/>
          <w:sz w:val="32"/>
          <w:szCs w:val="32"/>
        </w:rPr>
        <w:t>2021</w:t>
      </w:r>
      <w:r w:rsidR="005E333D">
        <w:rPr>
          <w:rFonts w:ascii="仿宋_GB2312" w:eastAsia="仿宋_GB2312" w:cs="Times New Roman" w:hint="eastAsia"/>
          <w:sz w:val="32"/>
          <w:szCs w:val="32"/>
        </w:rPr>
        <w:t>年北京市住房和城乡建设委员会综合服务中心</w:t>
      </w:r>
      <w:r w:rsidRPr="00ED29A9">
        <w:rPr>
          <w:rFonts w:ascii="仿宋_GB2312" w:eastAsia="仿宋_GB2312" w:cs="Times New Roman" w:hint="eastAsia"/>
          <w:sz w:val="32"/>
          <w:szCs w:val="32"/>
        </w:rPr>
        <w:t>政府采购预算总额98.57万元，其中：政府采购货物预算1.2万元，政府采购工程预算0万元，政府采购服务预算97.37万元</w:t>
      </w:r>
    </w:p>
    <w:p w:rsidR="00CF3FED" w:rsidRPr="00023DE1" w:rsidRDefault="00CF3FED" w:rsidP="00CF3FED">
      <w:pPr>
        <w:spacing w:line="560" w:lineRule="exact"/>
        <w:ind w:firstLineChars="150" w:firstLine="480"/>
        <w:rPr>
          <w:rFonts w:ascii="楷体_GB2312" w:eastAsia="楷体_GB2312"/>
          <w:color w:val="000000"/>
          <w:sz w:val="32"/>
          <w:szCs w:val="32"/>
        </w:rPr>
      </w:pPr>
      <w:r w:rsidRPr="00023DE1">
        <w:rPr>
          <w:rFonts w:ascii="楷体_GB2312" w:eastAsia="楷体_GB2312" w:hint="eastAsia"/>
          <w:color w:val="000000"/>
          <w:sz w:val="32"/>
          <w:szCs w:val="32"/>
        </w:rPr>
        <w:t>（二）政府购买服务预算说明</w:t>
      </w:r>
    </w:p>
    <w:p w:rsidR="00CF3FED" w:rsidRPr="00D31843" w:rsidRDefault="00CF3FED" w:rsidP="00CF3FED">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2021年</w:t>
      </w:r>
      <w:r w:rsidR="005E333D" w:rsidRPr="00ED29A9">
        <w:rPr>
          <w:rFonts w:ascii="仿宋_GB2312" w:eastAsia="仿宋_GB2312" w:cs="Times New Roman" w:hint="eastAsia"/>
          <w:sz w:val="32"/>
          <w:szCs w:val="32"/>
        </w:rPr>
        <w:t>北京市住房和城乡建设委员会综合服务中心</w:t>
      </w:r>
      <w:r w:rsidRPr="00D31843">
        <w:rPr>
          <w:rFonts w:ascii="仿宋_GB2312" w:eastAsia="仿宋_GB2312" w:hint="eastAsia"/>
          <w:color w:val="000000"/>
          <w:sz w:val="32"/>
          <w:szCs w:val="32"/>
        </w:rPr>
        <w:t>政府购买服务预算总额</w:t>
      </w:r>
      <w:r w:rsidR="005E333D">
        <w:rPr>
          <w:rFonts w:ascii="仿宋_GB2312" w:eastAsia="仿宋_GB2312" w:hint="eastAsia"/>
          <w:color w:val="000000"/>
          <w:sz w:val="32"/>
          <w:szCs w:val="32"/>
        </w:rPr>
        <w:t>0</w:t>
      </w:r>
      <w:r w:rsidRPr="00D31843">
        <w:rPr>
          <w:rFonts w:ascii="仿宋_GB2312" w:eastAsia="仿宋_GB2312" w:hint="eastAsia"/>
          <w:color w:val="000000"/>
          <w:sz w:val="32"/>
          <w:szCs w:val="32"/>
        </w:rPr>
        <w:t>万元，其中：财政拨款</w:t>
      </w:r>
      <w:r w:rsidR="005E333D">
        <w:rPr>
          <w:rFonts w:ascii="仿宋_GB2312" w:eastAsia="仿宋_GB2312" w:hint="eastAsia"/>
          <w:color w:val="000000"/>
          <w:sz w:val="32"/>
          <w:szCs w:val="32"/>
        </w:rPr>
        <w:t>0</w:t>
      </w:r>
      <w:r w:rsidRPr="00D31843">
        <w:rPr>
          <w:rFonts w:ascii="仿宋_GB2312" w:eastAsia="仿宋_GB2312" w:hint="eastAsia"/>
          <w:color w:val="000000"/>
          <w:sz w:val="32"/>
          <w:szCs w:val="32"/>
        </w:rPr>
        <w:t>万元。</w:t>
      </w:r>
    </w:p>
    <w:p w:rsidR="00CF3FED" w:rsidRPr="00023DE1" w:rsidRDefault="00CF3FED" w:rsidP="00023DE1">
      <w:pPr>
        <w:spacing w:line="560" w:lineRule="exact"/>
        <w:ind w:firstLineChars="150" w:firstLine="480"/>
        <w:rPr>
          <w:rFonts w:ascii="楷体_GB2312" w:eastAsia="楷体_GB2312"/>
          <w:color w:val="000000"/>
          <w:sz w:val="32"/>
          <w:szCs w:val="32"/>
        </w:rPr>
      </w:pPr>
      <w:r w:rsidRPr="00023DE1">
        <w:rPr>
          <w:rFonts w:ascii="楷体_GB2312" w:eastAsia="楷体_GB2312" w:hint="eastAsia"/>
          <w:color w:val="000000"/>
          <w:sz w:val="32"/>
          <w:szCs w:val="32"/>
        </w:rPr>
        <w:t>（三）机关运行经费说明</w:t>
      </w:r>
    </w:p>
    <w:p w:rsidR="00CF3FED" w:rsidRPr="00D31843" w:rsidRDefault="00005244" w:rsidP="00CF3FED">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本</w:t>
      </w:r>
      <w:r w:rsidR="005E333D">
        <w:rPr>
          <w:rFonts w:ascii="仿宋_GB2312" w:eastAsia="仿宋_GB2312" w:hint="eastAsia"/>
          <w:color w:val="000000"/>
          <w:sz w:val="32"/>
          <w:szCs w:val="32"/>
        </w:rPr>
        <w:t>单位不在机关运行经费统计范围之内</w:t>
      </w:r>
    </w:p>
    <w:p w:rsidR="00CF3FED" w:rsidRPr="00023DE1" w:rsidRDefault="00CF3FED" w:rsidP="00023DE1">
      <w:pPr>
        <w:spacing w:line="560" w:lineRule="exact"/>
        <w:ind w:firstLineChars="150" w:firstLine="480"/>
        <w:rPr>
          <w:rFonts w:ascii="楷体_GB2312" w:eastAsia="楷体_GB2312"/>
          <w:color w:val="000000"/>
          <w:sz w:val="32"/>
          <w:szCs w:val="32"/>
        </w:rPr>
      </w:pPr>
      <w:r w:rsidRPr="00023DE1">
        <w:rPr>
          <w:rFonts w:ascii="楷体_GB2312" w:eastAsia="楷体_GB2312" w:hint="eastAsia"/>
          <w:color w:val="000000"/>
          <w:sz w:val="32"/>
          <w:szCs w:val="32"/>
        </w:rPr>
        <w:t>（四）项目支出绩效目标情况说明</w:t>
      </w:r>
    </w:p>
    <w:p w:rsidR="00CF3FED" w:rsidRPr="00D31843" w:rsidRDefault="00CF3FED" w:rsidP="00CF3FED">
      <w:pPr>
        <w:spacing w:line="560" w:lineRule="exact"/>
        <w:ind w:firstLineChars="200" w:firstLine="640"/>
        <w:rPr>
          <w:rFonts w:ascii="仿宋_GB2312" w:eastAsia="仿宋_GB2312"/>
          <w:color w:val="000000"/>
          <w:sz w:val="32"/>
          <w:szCs w:val="32"/>
        </w:rPr>
      </w:pPr>
      <w:r w:rsidRPr="00DB0EA4">
        <w:rPr>
          <w:rFonts w:ascii="仿宋_GB2312" w:eastAsia="仿宋_GB2312" w:hint="eastAsia"/>
          <w:color w:val="000000"/>
          <w:sz w:val="32"/>
          <w:szCs w:val="32"/>
        </w:rPr>
        <w:t>2021年，</w:t>
      </w:r>
      <w:r w:rsidR="005E333D" w:rsidRPr="00ED29A9">
        <w:rPr>
          <w:rFonts w:ascii="仿宋_GB2312" w:eastAsia="仿宋_GB2312" w:cs="Times New Roman" w:hint="eastAsia"/>
          <w:sz w:val="32"/>
          <w:szCs w:val="32"/>
        </w:rPr>
        <w:t>北京市住房和城乡建设委员会综合服务中心</w:t>
      </w:r>
      <w:r w:rsidRPr="00DB0EA4">
        <w:rPr>
          <w:rFonts w:ascii="仿宋_GB2312" w:eastAsia="仿宋_GB2312" w:hint="eastAsia"/>
          <w:color w:val="000000"/>
          <w:sz w:val="32"/>
          <w:szCs w:val="32"/>
        </w:rPr>
        <w:t>填报绩效目标的预算项目</w:t>
      </w:r>
      <w:r w:rsidR="005E333D">
        <w:rPr>
          <w:rFonts w:ascii="仿宋_GB2312" w:eastAsia="仿宋_GB2312" w:hint="eastAsia"/>
          <w:color w:val="000000"/>
          <w:sz w:val="32"/>
          <w:szCs w:val="32"/>
        </w:rPr>
        <w:t>3</w:t>
      </w:r>
      <w:r w:rsidRPr="00DB0EA4">
        <w:rPr>
          <w:rFonts w:ascii="仿宋_GB2312" w:eastAsia="仿宋_GB2312" w:hint="eastAsia"/>
          <w:color w:val="000000"/>
          <w:sz w:val="32"/>
          <w:szCs w:val="32"/>
        </w:rPr>
        <w:t>个，占本</w:t>
      </w:r>
      <w:r w:rsidR="009E2D15">
        <w:rPr>
          <w:rFonts w:ascii="仿宋_GB2312" w:eastAsia="仿宋_GB2312" w:hint="eastAsia"/>
          <w:color w:val="000000"/>
          <w:sz w:val="32"/>
          <w:szCs w:val="32"/>
        </w:rPr>
        <w:t>单位</w:t>
      </w:r>
      <w:r w:rsidRPr="00DB0EA4">
        <w:rPr>
          <w:rFonts w:ascii="仿宋_GB2312" w:eastAsia="仿宋_GB2312" w:hint="eastAsia"/>
          <w:color w:val="000000"/>
          <w:sz w:val="32"/>
          <w:szCs w:val="32"/>
        </w:rPr>
        <w:t>全部预算项目</w:t>
      </w:r>
      <w:r w:rsidR="005E333D">
        <w:rPr>
          <w:rFonts w:ascii="仿宋_GB2312" w:eastAsia="仿宋_GB2312" w:hint="eastAsia"/>
          <w:color w:val="000000"/>
          <w:sz w:val="32"/>
          <w:szCs w:val="32"/>
        </w:rPr>
        <w:t>3</w:t>
      </w:r>
      <w:r w:rsidRPr="00DB0EA4">
        <w:rPr>
          <w:rFonts w:ascii="仿宋_GB2312" w:eastAsia="仿宋_GB2312" w:hint="eastAsia"/>
          <w:color w:val="000000"/>
          <w:sz w:val="32"/>
          <w:szCs w:val="32"/>
        </w:rPr>
        <w:t>个的</w:t>
      </w:r>
      <w:r w:rsidR="005E333D">
        <w:rPr>
          <w:rFonts w:ascii="仿宋_GB2312" w:eastAsia="仿宋_GB2312" w:hint="eastAsia"/>
          <w:color w:val="000000"/>
          <w:sz w:val="32"/>
          <w:szCs w:val="32"/>
        </w:rPr>
        <w:t>100</w:t>
      </w:r>
      <w:r w:rsidRPr="00DB0EA4">
        <w:rPr>
          <w:rFonts w:ascii="仿宋_GB2312" w:eastAsia="仿宋_GB2312" w:hint="eastAsia"/>
          <w:color w:val="000000"/>
          <w:sz w:val="32"/>
          <w:szCs w:val="32"/>
        </w:rPr>
        <w:t>%。填报绩效目标的项目支出预算</w:t>
      </w:r>
      <w:r w:rsidR="005E333D">
        <w:rPr>
          <w:rFonts w:ascii="仿宋_GB2312" w:eastAsia="仿宋_GB2312" w:hint="eastAsia"/>
          <w:color w:val="000000"/>
          <w:sz w:val="32"/>
          <w:szCs w:val="32"/>
        </w:rPr>
        <w:t>95.44</w:t>
      </w:r>
      <w:r w:rsidRPr="00DB0EA4">
        <w:rPr>
          <w:rFonts w:ascii="仿宋_GB2312" w:eastAsia="仿宋_GB2312" w:hint="eastAsia"/>
          <w:color w:val="000000"/>
          <w:sz w:val="32"/>
          <w:szCs w:val="32"/>
        </w:rPr>
        <w:t>万元，占本</w:t>
      </w:r>
      <w:r w:rsidR="009E2D15">
        <w:rPr>
          <w:rFonts w:ascii="仿宋_GB2312" w:eastAsia="仿宋_GB2312" w:hint="eastAsia"/>
          <w:color w:val="000000"/>
          <w:sz w:val="32"/>
          <w:szCs w:val="32"/>
        </w:rPr>
        <w:t>单位</w:t>
      </w:r>
      <w:r w:rsidRPr="00DB0EA4">
        <w:rPr>
          <w:rFonts w:ascii="仿宋_GB2312" w:eastAsia="仿宋_GB2312" w:hint="eastAsia"/>
          <w:color w:val="000000"/>
          <w:sz w:val="32"/>
          <w:szCs w:val="32"/>
        </w:rPr>
        <w:t>年初全部项目支出预算的</w:t>
      </w:r>
      <w:r w:rsidR="005E333D">
        <w:rPr>
          <w:rFonts w:ascii="仿宋_GB2312" w:eastAsia="仿宋_GB2312" w:hint="eastAsia"/>
          <w:color w:val="000000"/>
          <w:sz w:val="32"/>
          <w:szCs w:val="32"/>
        </w:rPr>
        <w:t>100</w:t>
      </w:r>
      <w:r w:rsidRPr="00DB0EA4">
        <w:rPr>
          <w:rFonts w:ascii="仿宋_GB2312" w:eastAsia="仿宋_GB2312" w:hint="eastAsia"/>
          <w:color w:val="000000"/>
          <w:sz w:val="32"/>
          <w:szCs w:val="32"/>
        </w:rPr>
        <w:t>%。</w:t>
      </w:r>
    </w:p>
    <w:p w:rsidR="00CF3FED" w:rsidRPr="00023DE1" w:rsidRDefault="00CF3FED" w:rsidP="00023DE1">
      <w:pPr>
        <w:spacing w:line="560" w:lineRule="exact"/>
        <w:ind w:firstLineChars="150" w:firstLine="480"/>
        <w:rPr>
          <w:rFonts w:ascii="楷体_GB2312" w:eastAsia="楷体_GB2312"/>
          <w:color w:val="000000"/>
          <w:sz w:val="32"/>
          <w:szCs w:val="32"/>
        </w:rPr>
      </w:pPr>
      <w:r w:rsidRPr="00023DE1">
        <w:rPr>
          <w:rFonts w:ascii="楷体_GB2312" w:eastAsia="楷体_GB2312" w:hint="eastAsia"/>
          <w:color w:val="000000"/>
          <w:sz w:val="32"/>
          <w:szCs w:val="32"/>
        </w:rPr>
        <w:t>（五）重点行政事业性收费情况说明</w:t>
      </w:r>
    </w:p>
    <w:p w:rsidR="00CF3FED" w:rsidRPr="00D31843" w:rsidRDefault="00CF3FED" w:rsidP="005E333D">
      <w:pPr>
        <w:spacing w:line="560" w:lineRule="exact"/>
        <w:ind w:firstLineChars="150" w:firstLine="480"/>
        <w:rPr>
          <w:rFonts w:ascii="仿宋_GB2312" w:eastAsia="仿宋_GB2312"/>
          <w:color w:val="000000"/>
          <w:sz w:val="32"/>
          <w:szCs w:val="32"/>
        </w:rPr>
      </w:pPr>
      <w:r w:rsidRPr="00D31843">
        <w:rPr>
          <w:rFonts w:ascii="仿宋_GB2312" w:eastAsia="仿宋_GB2312" w:hint="eastAsia"/>
          <w:color w:val="000000"/>
          <w:sz w:val="32"/>
          <w:szCs w:val="32"/>
        </w:rPr>
        <w:t>本</w:t>
      </w:r>
      <w:r w:rsidR="00E35892">
        <w:rPr>
          <w:rFonts w:ascii="仿宋_GB2312" w:eastAsia="仿宋_GB2312" w:hint="eastAsia"/>
          <w:color w:val="000000"/>
          <w:sz w:val="32"/>
          <w:szCs w:val="32"/>
        </w:rPr>
        <w:t>单位</w:t>
      </w:r>
      <w:r>
        <w:rPr>
          <w:rFonts w:ascii="仿宋_GB2312" w:eastAsia="仿宋_GB2312" w:hint="eastAsia"/>
          <w:color w:val="000000"/>
          <w:sz w:val="32"/>
          <w:szCs w:val="32"/>
        </w:rPr>
        <w:t>2021年</w:t>
      </w:r>
      <w:r w:rsidR="005E333D">
        <w:rPr>
          <w:rFonts w:ascii="仿宋_GB2312" w:eastAsia="仿宋_GB2312" w:hint="eastAsia"/>
          <w:color w:val="000000"/>
          <w:sz w:val="32"/>
          <w:szCs w:val="32"/>
        </w:rPr>
        <w:t>无重点行政事业性收费。</w:t>
      </w:r>
      <w:r w:rsidR="005E333D" w:rsidRPr="00D31843">
        <w:rPr>
          <w:rFonts w:ascii="仿宋_GB2312" w:eastAsia="仿宋_GB2312"/>
          <w:color w:val="000000"/>
          <w:sz w:val="32"/>
          <w:szCs w:val="32"/>
        </w:rPr>
        <w:t xml:space="preserve"> </w:t>
      </w:r>
    </w:p>
    <w:p w:rsidR="00CF3FED" w:rsidRPr="00023DE1" w:rsidRDefault="00CF3FED" w:rsidP="00023DE1">
      <w:pPr>
        <w:spacing w:line="560" w:lineRule="exact"/>
        <w:ind w:firstLineChars="150" w:firstLine="480"/>
        <w:rPr>
          <w:rFonts w:ascii="楷体_GB2312" w:eastAsia="楷体_GB2312"/>
          <w:color w:val="000000"/>
          <w:sz w:val="32"/>
          <w:szCs w:val="32"/>
        </w:rPr>
      </w:pPr>
      <w:r w:rsidRPr="00023DE1">
        <w:rPr>
          <w:rFonts w:ascii="楷体_GB2312" w:eastAsia="楷体_GB2312" w:hint="eastAsia"/>
          <w:color w:val="000000"/>
          <w:sz w:val="32"/>
          <w:szCs w:val="32"/>
        </w:rPr>
        <w:t>（六）国有资本经营预算财政拨款情况说明</w:t>
      </w:r>
    </w:p>
    <w:p w:rsidR="00CF3FED" w:rsidRPr="00D31843" w:rsidRDefault="00CF3FED" w:rsidP="005E333D">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本</w:t>
      </w:r>
      <w:r w:rsidR="008136D7">
        <w:rPr>
          <w:rFonts w:ascii="仿宋_GB2312" w:eastAsia="仿宋_GB2312"/>
          <w:color w:val="000000"/>
          <w:sz w:val="32"/>
          <w:szCs w:val="32"/>
        </w:rPr>
        <w:t>单位</w:t>
      </w:r>
      <w:r>
        <w:rPr>
          <w:rFonts w:ascii="仿宋_GB2312" w:eastAsia="仿宋_GB2312" w:hint="eastAsia"/>
          <w:color w:val="000000"/>
          <w:sz w:val="32"/>
          <w:szCs w:val="32"/>
        </w:rPr>
        <w:t>2021年</w:t>
      </w:r>
      <w:r w:rsidR="005E333D">
        <w:rPr>
          <w:rFonts w:ascii="仿宋_GB2312" w:eastAsia="仿宋_GB2312" w:hint="eastAsia"/>
          <w:color w:val="000000"/>
          <w:sz w:val="32"/>
          <w:szCs w:val="32"/>
        </w:rPr>
        <w:t>无国有资本经营预算财政拨款安排的预</w:t>
      </w:r>
      <w:r w:rsidR="005E333D">
        <w:rPr>
          <w:rFonts w:ascii="仿宋_GB2312" w:eastAsia="仿宋_GB2312" w:hint="eastAsia"/>
          <w:color w:val="000000"/>
          <w:sz w:val="32"/>
          <w:szCs w:val="32"/>
        </w:rPr>
        <w:lastRenderedPageBreak/>
        <w:t>算。</w:t>
      </w:r>
    </w:p>
    <w:p w:rsidR="00CF3FED" w:rsidRPr="00023DE1" w:rsidRDefault="00CF3FED" w:rsidP="00023DE1">
      <w:pPr>
        <w:spacing w:line="560" w:lineRule="exact"/>
        <w:ind w:firstLineChars="150" w:firstLine="480"/>
        <w:rPr>
          <w:rFonts w:ascii="楷体_GB2312" w:eastAsia="楷体_GB2312"/>
          <w:color w:val="000000"/>
          <w:sz w:val="32"/>
          <w:szCs w:val="32"/>
        </w:rPr>
      </w:pPr>
      <w:r w:rsidRPr="00023DE1">
        <w:rPr>
          <w:rFonts w:ascii="楷体_GB2312" w:eastAsia="楷体_GB2312" w:hint="eastAsia"/>
          <w:color w:val="000000"/>
          <w:sz w:val="32"/>
          <w:szCs w:val="32"/>
        </w:rPr>
        <w:t>（七）国有资产占用情况说明</w:t>
      </w:r>
    </w:p>
    <w:p w:rsidR="00023DE1" w:rsidRDefault="00CF3FED" w:rsidP="00023DE1">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截至</w:t>
      </w:r>
      <w:r>
        <w:rPr>
          <w:rFonts w:ascii="仿宋_GB2312" w:eastAsia="仿宋_GB2312" w:hint="eastAsia"/>
          <w:color w:val="000000"/>
          <w:sz w:val="32"/>
          <w:szCs w:val="32"/>
        </w:rPr>
        <w:t>2020年</w:t>
      </w:r>
      <w:r w:rsidRPr="00D31843">
        <w:rPr>
          <w:rFonts w:ascii="仿宋_GB2312" w:eastAsia="仿宋_GB2312" w:hint="eastAsia"/>
          <w:color w:val="000000"/>
          <w:sz w:val="32"/>
          <w:szCs w:val="32"/>
        </w:rPr>
        <w:t>底，</w:t>
      </w:r>
      <w:r w:rsidR="005E333D" w:rsidRPr="00ED29A9">
        <w:rPr>
          <w:rFonts w:ascii="仿宋_GB2312" w:eastAsia="仿宋_GB2312" w:cs="Times New Roman" w:hint="eastAsia"/>
          <w:sz w:val="32"/>
          <w:szCs w:val="32"/>
        </w:rPr>
        <w:t>北京市住房和城乡建设委员会综合服务中心</w:t>
      </w:r>
      <w:r w:rsidRPr="00D31843">
        <w:rPr>
          <w:rFonts w:ascii="仿宋_GB2312" w:eastAsia="仿宋_GB2312" w:hint="eastAsia"/>
          <w:color w:val="000000"/>
          <w:sz w:val="32"/>
          <w:szCs w:val="32"/>
        </w:rPr>
        <w:t>共有车辆</w:t>
      </w:r>
      <w:r w:rsidR="005E333D">
        <w:rPr>
          <w:rFonts w:ascii="仿宋_GB2312" w:eastAsia="仿宋_GB2312" w:hint="eastAsia"/>
          <w:color w:val="000000"/>
          <w:sz w:val="32"/>
          <w:szCs w:val="32"/>
        </w:rPr>
        <w:t>2</w:t>
      </w:r>
      <w:r w:rsidRPr="00D31843">
        <w:rPr>
          <w:rFonts w:ascii="仿宋_GB2312" w:eastAsia="仿宋_GB2312" w:hint="eastAsia"/>
          <w:color w:val="000000"/>
          <w:sz w:val="32"/>
          <w:szCs w:val="32"/>
        </w:rPr>
        <w:t>台，</w:t>
      </w:r>
      <w:r w:rsidR="005E333D">
        <w:rPr>
          <w:rFonts w:ascii="仿宋_GB2312" w:eastAsia="仿宋_GB2312" w:hint="eastAsia"/>
          <w:color w:val="000000"/>
          <w:sz w:val="32"/>
          <w:szCs w:val="32"/>
        </w:rPr>
        <w:t>40.02</w:t>
      </w:r>
      <w:r w:rsidRPr="00D31843">
        <w:rPr>
          <w:rFonts w:ascii="仿宋_GB2312" w:eastAsia="仿宋_GB2312" w:hint="eastAsia"/>
          <w:color w:val="000000"/>
          <w:sz w:val="32"/>
          <w:szCs w:val="32"/>
        </w:rPr>
        <w:t>万元；单位价值50万元以上的通用设备</w:t>
      </w:r>
      <w:r w:rsidR="005E333D">
        <w:rPr>
          <w:rFonts w:ascii="仿宋_GB2312" w:eastAsia="仿宋_GB2312" w:hint="eastAsia"/>
          <w:color w:val="000000"/>
          <w:sz w:val="32"/>
          <w:szCs w:val="32"/>
        </w:rPr>
        <w:t>0</w:t>
      </w:r>
      <w:r w:rsidRPr="00D31843">
        <w:rPr>
          <w:rFonts w:ascii="仿宋_GB2312" w:eastAsia="仿宋_GB2312" w:hint="eastAsia"/>
          <w:color w:val="000000"/>
          <w:sz w:val="32"/>
          <w:szCs w:val="32"/>
        </w:rPr>
        <w:t>台（套）、</w:t>
      </w:r>
      <w:r w:rsidR="005E333D">
        <w:rPr>
          <w:rFonts w:ascii="仿宋_GB2312" w:eastAsia="仿宋_GB2312" w:hint="eastAsia"/>
          <w:color w:val="000000"/>
          <w:sz w:val="32"/>
          <w:szCs w:val="32"/>
        </w:rPr>
        <w:t>0</w:t>
      </w:r>
      <w:r w:rsidRPr="00D31843">
        <w:rPr>
          <w:rFonts w:ascii="仿宋_GB2312" w:eastAsia="仿宋_GB2312" w:hint="eastAsia"/>
          <w:color w:val="000000"/>
          <w:sz w:val="32"/>
          <w:szCs w:val="32"/>
        </w:rPr>
        <w:t>万元，单位价值100万元以上的专用设备</w:t>
      </w:r>
      <w:r w:rsidR="005E333D">
        <w:rPr>
          <w:rFonts w:ascii="仿宋_GB2312" w:eastAsia="仿宋_GB2312" w:hint="eastAsia"/>
          <w:color w:val="000000"/>
          <w:sz w:val="32"/>
          <w:szCs w:val="32"/>
        </w:rPr>
        <w:t>0</w:t>
      </w:r>
      <w:r w:rsidRPr="00D31843">
        <w:rPr>
          <w:rFonts w:ascii="仿宋_GB2312" w:eastAsia="仿宋_GB2312" w:hint="eastAsia"/>
          <w:color w:val="000000"/>
          <w:sz w:val="32"/>
          <w:szCs w:val="32"/>
        </w:rPr>
        <w:t>台（套）、</w:t>
      </w:r>
      <w:r w:rsidR="005E333D">
        <w:rPr>
          <w:rFonts w:ascii="仿宋_GB2312" w:eastAsia="仿宋_GB2312" w:hint="eastAsia"/>
          <w:color w:val="000000"/>
          <w:sz w:val="32"/>
          <w:szCs w:val="32"/>
        </w:rPr>
        <w:t>0</w:t>
      </w:r>
      <w:r w:rsidRPr="00D31843">
        <w:rPr>
          <w:rFonts w:ascii="仿宋_GB2312" w:eastAsia="仿宋_GB2312" w:hint="eastAsia"/>
          <w:color w:val="000000"/>
          <w:sz w:val="32"/>
          <w:szCs w:val="32"/>
        </w:rPr>
        <w:t>万元。</w:t>
      </w:r>
    </w:p>
    <w:p w:rsidR="00CF3FED" w:rsidRPr="00D31843" w:rsidRDefault="00CF3FED" w:rsidP="00CF3FED">
      <w:pPr>
        <w:spacing w:line="560" w:lineRule="exact"/>
        <w:ind w:firstLineChars="200" w:firstLine="640"/>
        <w:rPr>
          <w:rFonts w:ascii="仿宋_GB2312" w:eastAsia="仿宋_GB2312"/>
          <w:color w:val="000000"/>
          <w:spacing w:val="-2"/>
          <w:sz w:val="32"/>
          <w:szCs w:val="32"/>
        </w:rPr>
      </w:pPr>
      <w:r w:rsidRPr="00023DE1">
        <w:rPr>
          <w:rFonts w:ascii="黑体" w:eastAsia="黑体" w:hAnsi="黑体" w:hint="eastAsia"/>
          <w:color w:val="000000"/>
          <w:sz w:val="32"/>
          <w:szCs w:val="32"/>
        </w:rPr>
        <w:t>六、名词解释</w:t>
      </w:r>
    </w:p>
    <w:p w:rsidR="00CF3FED" w:rsidRPr="00D31843" w:rsidRDefault="00CF3FED" w:rsidP="00CF3FED">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基本支出：指为保障机构正常运转、完成日常工作任务而发生的人员支出和公用支出。</w:t>
      </w:r>
    </w:p>
    <w:p w:rsidR="00CF3FED" w:rsidRPr="00D31843" w:rsidRDefault="00CF3FED" w:rsidP="00CF3FED">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项目支出：指在基本支出之外为完成特定行政任务或事业发展目标所发生的支出。</w:t>
      </w:r>
    </w:p>
    <w:p w:rsidR="00CF3FED" w:rsidRPr="00D31843" w:rsidRDefault="00CF3FED" w:rsidP="00CF3FED">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“三公”经费财政拨款预算数：指本</w:t>
      </w:r>
      <w:r w:rsidR="009E2D15">
        <w:rPr>
          <w:rFonts w:ascii="仿宋_GB2312" w:eastAsia="仿宋_GB2312" w:hint="eastAsia"/>
          <w:color w:val="000000"/>
          <w:sz w:val="32"/>
          <w:szCs w:val="32"/>
        </w:rPr>
        <w:t>单位</w:t>
      </w:r>
      <w:r w:rsidRPr="00D31843">
        <w:rPr>
          <w:rFonts w:ascii="仿宋_GB2312" w:eastAsia="仿宋_GB2312" w:hint="eastAsia"/>
          <w:color w:val="000000"/>
          <w:sz w:val="32"/>
          <w:szCs w:val="32"/>
        </w:rPr>
        <w:t>当年</w:t>
      </w:r>
      <w:r w:rsidR="009E2D15">
        <w:rPr>
          <w:rFonts w:ascii="仿宋_GB2312" w:eastAsia="仿宋_GB2312" w:hint="eastAsia"/>
          <w:color w:val="000000"/>
          <w:sz w:val="32"/>
          <w:szCs w:val="32"/>
        </w:rPr>
        <w:t>单位</w:t>
      </w:r>
      <w:r w:rsidRPr="00D31843">
        <w:rPr>
          <w:rFonts w:ascii="仿宋_GB2312" w:eastAsia="仿宋_GB2312" w:hint="eastAsia"/>
          <w:color w:val="000000"/>
          <w:sz w:val="32"/>
          <w:szCs w:val="32"/>
        </w:rPr>
        <w:t>预算安排的因公出国（境）费用、公务接待费、公务用车购置和运行维护费预算数。</w:t>
      </w:r>
    </w:p>
    <w:p w:rsidR="00CF3FED" w:rsidRDefault="00CF3FED" w:rsidP="00332C4B">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政府采购：各级国家机关、事业单位和团体组织，使用财政性资金采购依法制定的集中采购目录以内的或者采购限额标准以上的货物、工程和服务的行为，是规范财政支出管理和强化预算约束的有效措施。</w:t>
      </w:r>
    </w:p>
    <w:p w:rsidR="00EC14BB" w:rsidRPr="00D31843" w:rsidRDefault="00EC14BB" w:rsidP="00332C4B">
      <w:pPr>
        <w:spacing w:line="560" w:lineRule="exact"/>
        <w:ind w:firstLineChars="200" w:firstLine="640"/>
        <w:rPr>
          <w:rFonts w:ascii="仿宋_GB2312" w:eastAsia="仿宋_GB2312"/>
          <w:color w:val="000000"/>
          <w:sz w:val="32"/>
          <w:szCs w:val="32"/>
        </w:rPr>
      </w:pPr>
    </w:p>
    <w:p w:rsidR="00CF3FED" w:rsidRPr="00D31843" w:rsidRDefault="00CF3FED" w:rsidP="00CF3FED">
      <w:pPr>
        <w:spacing w:line="560" w:lineRule="exact"/>
        <w:jc w:val="center"/>
        <w:rPr>
          <w:rFonts w:ascii="方正小标宋简体" w:eastAsia="方正小标宋简体"/>
          <w:color w:val="000000"/>
          <w:sz w:val="36"/>
          <w:szCs w:val="36"/>
        </w:rPr>
      </w:pPr>
      <w:r w:rsidRPr="00D31843">
        <w:rPr>
          <w:rFonts w:ascii="方正小标宋简体" w:eastAsia="方正小标宋简体" w:hint="eastAsia"/>
          <w:color w:val="000000"/>
          <w:sz w:val="36"/>
          <w:szCs w:val="36"/>
        </w:rPr>
        <w:t xml:space="preserve">第二部分  </w:t>
      </w:r>
      <w:r>
        <w:rPr>
          <w:rFonts w:ascii="方正小标宋简体" w:eastAsia="方正小标宋简体" w:hint="eastAsia"/>
          <w:color w:val="000000"/>
          <w:sz w:val="36"/>
          <w:szCs w:val="36"/>
        </w:rPr>
        <w:t>2021年</w:t>
      </w:r>
      <w:r w:rsidR="009E2D15">
        <w:rPr>
          <w:rFonts w:ascii="方正小标宋简体" w:eastAsia="方正小标宋简体" w:hint="eastAsia"/>
          <w:color w:val="000000"/>
          <w:sz w:val="36"/>
          <w:szCs w:val="36"/>
        </w:rPr>
        <w:t>单位</w:t>
      </w:r>
      <w:r w:rsidRPr="00D31843">
        <w:rPr>
          <w:rFonts w:ascii="方正小标宋简体" w:eastAsia="方正小标宋简体" w:hint="eastAsia"/>
          <w:color w:val="000000"/>
          <w:sz w:val="36"/>
          <w:szCs w:val="36"/>
        </w:rPr>
        <w:t>预算报表</w:t>
      </w:r>
    </w:p>
    <w:p w:rsidR="00CF3FED" w:rsidRPr="00D31843" w:rsidRDefault="00CF3FED" w:rsidP="00CF3FED">
      <w:pPr>
        <w:autoSpaceDE w:val="0"/>
        <w:autoSpaceDN w:val="0"/>
        <w:adjustRightInd w:val="0"/>
        <w:spacing w:line="560" w:lineRule="exact"/>
        <w:jc w:val="left"/>
        <w:rPr>
          <w:rFonts w:ascii="方正小标宋简体" w:eastAsia="方正小标宋简体"/>
          <w:color w:val="000000"/>
          <w:sz w:val="36"/>
          <w:szCs w:val="36"/>
        </w:rPr>
      </w:pPr>
    </w:p>
    <w:p w:rsidR="00E36D60" w:rsidRDefault="00CF3FED" w:rsidP="00982A46">
      <w:pPr>
        <w:ind w:left="1120" w:hangingChars="350" w:hanging="1120"/>
      </w:pPr>
      <w:r w:rsidRPr="00D31843">
        <w:rPr>
          <w:rFonts w:ascii="仿宋_GB2312" w:eastAsia="仿宋_GB2312" w:hint="eastAsia"/>
          <w:color w:val="000000"/>
          <w:sz w:val="32"/>
          <w:szCs w:val="32"/>
        </w:rPr>
        <w:t>附件：</w:t>
      </w:r>
      <w:r w:rsidR="00EC14BB">
        <w:rPr>
          <w:rFonts w:ascii="仿宋_GB2312" w:eastAsia="仿宋_GB2312" w:hint="eastAsia"/>
          <w:color w:val="000000"/>
          <w:sz w:val="32"/>
          <w:szCs w:val="32"/>
        </w:rPr>
        <w:t>北京市住房和城乡建设委员会综合服务中心</w:t>
      </w:r>
      <w:r>
        <w:rPr>
          <w:rFonts w:ascii="仿宋_GB2312" w:eastAsia="仿宋_GB2312" w:hint="eastAsia"/>
          <w:color w:val="000000"/>
          <w:sz w:val="32"/>
          <w:szCs w:val="32"/>
        </w:rPr>
        <w:t>2021年</w:t>
      </w:r>
      <w:r w:rsidRPr="00D31843">
        <w:rPr>
          <w:rFonts w:ascii="仿宋_GB2312" w:eastAsia="仿宋_GB2312" w:hint="eastAsia"/>
          <w:color w:val="000000"/>
          <w:sz w:val="32"/>
          <w:szCs w:val="32"/>
        </w:rPr>
        <w:t>度</w:t>
      </w:r>
      <w:r w:rsidR="009E2D15">
        <w:rPr>
          <w:rFonts w:ascii="仿宋_GB2312" w:eastAsia="仿宋_GB2312" w:hint="eastAsia"/>
          <w:color w:val="000000"/>
          <w:sz w:val="32"/>
          <w:szCs w:val="32"/>
        </w:rPr>
        <w:t>单位</w:t>
      </w:r>
      <w:r w:rsidRPr="00D31843">
        <w:rPr>
          <w:rFonts w:ascii="仿宋_GB2312" w:eastAsia="仿宋_GB2312" w:hint="eastAsia"/>
          <w:color w:val="000000"/>
          <w:sz w:val="32"/>
          <w:szCs w:val="32"/>
        </w:rPr>
        <w:t>预算报表</w:t>
      </w:r>
    </w:p>
    <w:sectPr w:rsidR="00E36D60" w:rsidSect="006909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622" w:rsidRDefault="00243622" w:rsidP="008236A1">
      <w:r>
        <w:separator/>
      </w:r>
    </w:p>
  </w:endnote>
  <w:endnote w:type="continuationSeparator" w:id="0">
    <w:p w:rsidR="00243622" w:rsidRDefault="00243622" w:rsidP="00823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Droid Sans">
    <w:altName w:val="Times New Roman"/>
    <w:charset w:val="00"/>
    <w:family w:val="auto"/>
    <w:pitch w:val="variable"/>
  </w:font>
  <w:font w:name="方正小标宋简体">
    <w:panose1 w:val="02010601030101010101"/>
    <w:charset w:val="86"/>
    <w:family w:val="auto"/>
    <w:pitch w:val="variable"/>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6A1" w:rsidRPr="00776245" w:rsidRDefault="002535CD">
    <w:pPr>
      <w:pStyle w:val="a4"/>
      <w:rPr>
        <w:rFonts w:ascii="宋体" w:hAnsi="宋体"/>
        <w:sz w:val="28"/>
        <w:szCs w:val="28"/>
      </w:rPr>
    </w:pPr>
    <w:r w:rsidRPr="00776245">
      <w:rPr>
        <w:rFonts w:ascii="宋体" w:hAnsi="宋体"/>
        <w:sz w:val="28"/>
        <w:szCs w:val="28"/>
      </w:rPr>
      <w:fldChar w:fldCharType="begin"/>
    </w:r>
    <w:r w:rsidR="008236A1" w:rsidRPr="00776245">
      <w:rPr>
        <w:rFonts w:ascii="宋体" w:hAnsi="宋体"/>
        <w:sz w:val="28"/>
        <w:szCs w:val="28"/>
      </w:rPr>
      <w:instrText>PAGE   \* MERGEFORMAT</w:instrText>
    </w:r>
    <w:r w:rsidRPr="00776245">
      <w:rPr>
        <w:rFonts w:ascii="宋体" w:hAnsi="宋体"/>
        <w:sz w:val="28"/>
        <w:szCs w:val="28"/>
      </w:rPr>
      <w:fldChar w:fldCharType="separate"/>
    </w:r>
    <w:r w:rsidR="008236A1" w:rsidRPr="009A248B">
      <w:rPr>
        <w:rFonts w:ascii="宋体" w:hAnsi="宋体"/>
        <w:noProof/>
        <w:sz w:val="28"/>
        <w:szCs w:val="28"/>
        <w:lang w:val="zh-CN"/>
      </w:rPr>
      <w:t>-</w:t>
    </w:r>
    <w:r w:rsidR="008236A1">
      <w:rPr>
        <w:rFonts w:ascii="宋体" w:hAnsi="宋体"/>
        <w:noProof/>
        <w:sz w:val="28"/>
        <w:szCs w:val="28"/>
      </w:rPr>
      <w:t xml:space="preserve"> 12 -</w:t>
    </w:r>
    <w:r w:rsidRPr="00776245">
      <w:rPr>
        <w:rFonts w:ascii="宋体" w:hAnsi="宋体"/>
        <w:sz w:val="28"/>
        <w:szCs w:val="28"/>
      </w:rPr>
      <w:fldChar w:fldCharType="end"/>
    </w:r>
  </w:p>
  <w:p w:rsidR="008236A1" w:rsidRDefault="008236A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6A1" w:rsidRPr="00776245" w:rsidRDefault="002535CD">
    <w:pPr>
      <w:pStyle w:val="a4"/>
      <w:jc w:val="right"/>
      <w:rPr>
        <w:rFonts w:ascii="宋体" w:hAnsi="宋体"/>
        <w:sz w:val="28"/>
        <w:szCs w:val="28"/>
      </w:rPr>
    </w:pPr>
    <w:r w:rsidRPr="00776245">
      <w:rPr>
        <w:rFonts w:ascii="宋体" w:hAnsi="宋体"/>
        <w:sz w:val="28"/>
        <w:szCs w:val="28"/>
      </w:rPr>
      <w:fldChar w:fldCharType="begin"/>
    </w:r>
    <w:r w:rsidR="008236A1" w:rsidRPr="00776245">
      <w:rPr>
        <w:rFonts w:ascii="宋体" w:hAnsi="宋体"/>
        <w:sz w:val="28"/>
        <w:szCs w:val="28"/>
      </w:rPr>
      <w:instrText>PAGE   \* MERGEFORMAT</w:instrText>
    </w:r>
    <w:r w:rsidRPr="00776245">
      <w:rPr>
        <w:rFonts w:ascii="宋体" w:hAnsi="宋体"/>
        <w:sz w:val="28"/>
        <w:szCs w:val="28"/>
      </w:rPr>
      <w:fldChar w:fldCharType="separate"/>
    </w:r>
    <w:r w:rsidR="00164612" w:rsidRPr="00164612">
      <w:rPr>
        <w:rFonts w:ascii="宋体" w:hAnsi="宋体"/>
        <w:noProof/>
        <w:sz w:val="28"/>
        <w:szCs w:val="28"/>
        <w:lang w:val="zh-CN"/>
      </w:rPr>
      <w:t>4</w:t>
    </w:r>
    <w:r w:rsidRPr="00776245">
      <w:rPr>
        <w:rFonts w:ascii="宋体" w:hAnsi="宋体"/>
        <w:sz w:val="28"/>
        <w:szCs w:val="28"/>
      </w:rPr>
      <w:fldChar w:fldCharType="end"/>
    </w:r>
  </w:p>
  <w:p w:rsidR="008236A1" w:rsidRDefault="008236A1">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622" w:rsidRDefault="00243622" w:rsidP="008236A1">
      <w:r>
        <w:separator/>
      </w:r>
    </w:p>
  </w:footnote>
  <w:footnote w:type="continuationSeparator" w:id="0">
    <w:p w:rsidR="00243622" w:rsidRDefault="00243622" w:rsidP="008236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3542B"/>
    <w:rsid w:val="00005244"/>
    <w:rsid w:val="00023766"/>
    <w:rsid w:val="00023DE1"/>
    <w:rsid w:val="00035812"/>
    <w:rsid w:val="00080BF4"/>
    <w:rsid w:val="0014236C"/>
    <w:rsid w:val="0015457E"/>
    <w:rsid w:val="00164612"/>
    <w:rsid w:val="00243622"/>
    <w:rsid w:val="002535CD"/>
    <w:rsid w:val="0027678F"/>
    <w:rsid w:val="00332C4B"/>
    <w:rsid w:val="00346FBE"/>
    <w:rsid w:val="00354B40"/>
    <w:rsid w:val="00373F45"/>
    <w:rsid w:val="00374207"/>
    <w:rsid w:val="004512CE"/>
    <w:rsid w:val="00467162"/>
    <w:rsid w:val="00471CE7"/>
    <w:rsid w:val="00492B82"/>
    <w:rsid w:val="004A1265"/>
    <w:rsid w:val="00515360"/>
    <w:rsid w:val="00525C4B"/>
    <w:rsid w:val="00590693"/>
    <w:rsid w:val="005A315D"/>
    <w:rsid w:val="005B102F"/>
    <w:rsid w:val="005C3EAC"/>
    <w:rsid w:val="005D2DBD"/>
    <w:rsid w:val="005E333D"/>
    <w:rsid w:val="00654509"/>
    <w:rsid w:val="00690942"/>
    <w:rsid w:val="006F343A"/>
    <w:rsid w:val="0079211A"/>
    <w:rsid w:val="007F373E"/>
    <w:rsid w:val="008136D7"/>
    <w:rsid w:val="008236A1"/>
    <w:rsid w:val="0083542B"/>
    <w:rsid w:val="00882DF5"/>
    <w:rsid w:val="0089797D"/>
    <w:rsid w:val="008E658C"/>
    <w:rsid w:val="00982A46"/>
    <w:rsid w:val="009E2D15"/>
    <w:rsid w:val="00A10D2F"/>
    <w:rsid w:val="00A46D4E"/>
    <w:rsid w:val="00A7474F"/>
    <w:rsid w:val="00A867F7"/>
    <w:rsid w:val="00B750B5"/>
    <w:rsid w:val="00BD4734"/>
    <w:rsid w:val="00C879F0"/>
    <w:rsid w:val="00CB5F08"/>
    <w:rsid w:val="00CF3FED"/>
    <w:rsid w:val="00D06CE9"/>
    <w:rsid w:val="00D8146F"/>
    <w:rsid w:val="00DB0EA4"/>
    <w:rsid w:val="00E165B8"/>
    <w:rsid w:val="00E31C66"/>
    <w:rsid w:val="00E33A45"/>
    <w:rsid w:val="00E35892"/>
    <w:rsid w:val="00E36D60"/>
    <w:rsid w:val="00EA3D45"/>
    <w:rsid w:val="00EC14BB"/>
    <w:rsid w:val="00EE0CB2"/>
    <w:rsid w:val="00EF040C"/>
    <w:rsid w:val="00F623DF"/>
    <w:rsid w:val="00FB7B9B"/>
    <w:rsid w:val="00FF01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6A1"/>
    <w:pPr>
      <w:widowControl w:val="0"/>
      <w:jc w:val="both"/>
    </w:pPr>
    <w:rPr>
      <w:rFonts w:ascii="Times New Roman" w:eastAsia="宋体" w:hAnsi="Times New Roman" w:cs="Droid San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236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236A1"/>
    <w:rPr>
      <w:sz w:val="18"/>
      <w:szCs w:val="18"/>
    </w:rPr>
  </w:style>
  <w:style w:type="paragraph" w:styleId="a4">
    <w:name w:val="footer"/>
    <w:basedOn w:val="a"/>
    <w:link w:val="Char0"/>
    <w:uiPriority w:val="99"/>
    <w:unhideWhenUsed/>
    <w:rsid w:val="008236A1"/>
    <w:pPr>
      <w:tabs>
        <w:tab w:val="center" w:pos="4153"/>
        <w:tab w:val="right" w:pos="8306"/>
      </w:tabs>
      <w:snapToGrid w:val="0"/>
      <w:jc w:val="left"/>
    </w:pPr>
    <w:rPr>
      <w:sz w:val="18"/>
      <w:szCs w:val="18"/>
    </w:rPr>
  </w:style>
  <w:style w:type="character" w:customStyle="1" w:styleId="Char0">
    <w:name w:val="页脚 Char"/>
    <w:basedOn w:val="a0"/>
    <w:link w:val="a4"/>
    <w:uiPriority w:val="99"/>
    <w:rsid w:val="008236A1"/>
    <w:rPr>
      <w:sz w:val="18"/>
      <w:szCs w:val="18"/>
    </w:rPr>
  </w:style>
  <w:style w:type="paragraph" w:styleId="a5">
    <w:name w:val="Balloon Text"/>
    <w:basedOn w:val="a"/>
    <w:link w:val="Char1"/>
    <w:uiPriority w:val="99"/>
    <w:semiHidden/>
    <w:unhideWhenUsed/>
    <w:rsid w:val="00023DE1"/>
    <w:rPr>
      <w:sz w:val="18"/>
      <w:szCs w:val="18"/>
    </w:rPr>
  </w:style>
  <w:style w:type="character" w:customStyle="1" w:styleId="Char1">
    <w:name w:val="批注框文本 Char"/>
    <w:basedOn w:val="a0"/>
    <w:link w:val="a5"/>
    <w:uiPriority w:val="99"/>
    <w:semiHidden/>
    <w:rsid w:val="00023DE1"/>
    <w:rPr>
      <w:rFonts w:ascii="Times New Roman" w:eastAsia="宋体" w:hAnsi="Times New Roman" w:cs="Droid Sans"/>
      <w:sz w:val="18"/>
      <w:szCs w:val="18"/>
    </w:rPr>
  </w:style>
  <w:style w:type="paragraph" w:styleId="a6">
    <w:name w:val="List Paragraph"/>
    <w:basedOn w:val="a"/>
    <w:uiPriority w:val="34"/>
    <w:qFormat/>
    <w:rsid w:val="00525C4B"/>
    <w:pPr>
      <w:ind w:firstLineChars="200" w:firstLine="420"/>
    </w:pPr>
    <w:rPr>
      <w:rFonts w:asciiTheme="minorHAnsi" w:eastAsiaTheme="minorEastAsia"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6A1"/>
    <w:pPr>
      <w:widowControl w:val="0"/>
      <w:jc w:val="both"/>
    </w:pPr>
    <w:rPr>
      <w:rFonts w:ascii="Times New Roman" w:eastAsia="宋体" w:hAnsi="Times New Roman" w:cs="Droid San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236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236A1"/>
    <w:rPr>
      <w:sz w:val="18"/>
      <w:szCs w:val="18"/>
    </w:rPr>
  </w:style>
  <w:style w:type="paragraph" w:styleId="a4">
    <w:name w:val="footer"/>
    <w:basedOn w:val="a"/>
    <w:link w:val="Char0"/>
    <w:uiPriority w:val="99"/>
    <w:unhideWhenUsed/>
    <w:rsid w:val="008236A1"/>
    <w:pPr>
      <w:tabs>
        <w:tab w:val="center" w:pos="4153"/>
        <w:tab w:val="right" w:pos="8306"/>
      </w:tabs>
      <w:snapToGrid w:val="0"/>
      <w:jc w:val="left"/>
    </w:pPr>
    <w:rPr>
      <w:sz w:val="18"/>
      <w:szCs w:val="18"/>
    </w:rPr>
  </w:style>
  <w:style w:type="character" w:customStyle="1" w:styleId="Char0">
    <w:name w:val="页脚 Char"/>
    <w:basedOn w:val="a0"/>
    <w:link w:val="a4"/>
    <w:uiPriority w:val="99"/>
    <w:rsid w:val="008236A1"/>
    <w:rPr>
      <w:sz w:val="18"/>
      <w:szCs w:val="18"/>
    </w:rPr>
  </w:style>
  <w:style w:type="paragraph" w:styleId="a5">
    <w:name w:val="Balloon Text"/>
    <w:basedOn w:val="a"/>
    <w:link w:val="Char1"/>
    <w:uiPriority w:val="99"/>
    <w:semiHidden/>
    <w:unhideWhenUsed/>
    <w:rsid w:val="00023DE1"/>
    <w:rPr>
      <w:sz w:val="18"/>
      <w:szCs w:val="18"/>
    </w:rPr>
  </w:style>
  <w:style w:type="character" w:customStyle="1" w:styleId="Char1">
    <w:name w:val="批注框文本 Char"/>
    <w:basedOn w:val="a0"/>
    <w:link w:val="a5"/>
    <w:uiPriority w:val="99"/>
    <w:semiHidden/>
    <w:rsid w:val="00023DE1"/>
    <w:rPr>
      <w:rFonts w:ascii="Times New Roman" w:eastAsia="宋体" w:hAnsi="Times New Roman" w:cs="Droid San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6</Pages>
  <Words>353</Words>
  <Characters>2016</Characters>
  <Application>Microsoft Office Word</Application>
  <DocSecurity>0</DocSecurity>
  <Lines>16</Lines>
  <Paragraphs>4</Paragraphs>
  <ScaleCrop>false</ScaleCrop>
  <Company>Microsoft</Company>
  <LinksUpToDate>false</LinksUpToDate>
  <CharactersWithSpaces>2365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刘伟奇</dc:creator>
  <cp:keywords/>
  <dc:description/>
  <cp:lastModifiedBy>王瑜</cp:lastModifiedBy>
  <cp:revision>19</cp:revision>
  <cp:lastPrinted>2021-02-24T01:22:00Z</cp:lastPrinted>
  <dcterms:created xsi:type="dcterms:W3CDTF">2021-02-22T05:53:00Z</dcterms:created>
  <dcterms:modified xsi:type="dcterms:W3CDTF">2021-03-11T08:04:00Z</dcterms:modified>
</cp:coreProperties>
</file>