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0F0CD">
      <w:pPr>
        <w:spacing w:beforeLines="100" w:afterLines="50" w:line="360" w:lineRule="auto"/>
        <w:ind w:firstLine="708" w:firstLineChars="196"/>
        <w:rPr>
          <w:rFonts w:ascii="宋体" w:hAnsi="宋体" w:eastAsia="宋体"/>
          <w:b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highlight w:val="none"/>
        </w:rPr>
        <w:t>2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业绩证明材料</w:t>
      </w:r>
    </w:p>
    <w:tbl>
      <w:tblPr>
        <w:tblStyle w:val="3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1559"/>
        <w:gridCol w:w="1984"/>
        <w:gridCol w:w="1560"/>
        <w:gridCol w:w="1984"/>
        <w:gridCol w:w="3402"/>
      </w:tblGrid>
      <w:tr w14:paraId="2B54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7" w:type="dxa"/>
            <w:noWrap w:val="0"/>
            <w:vAlign w:val="center"/>
          </w:tcPr>
          <w:p w14:paraId="7912ED88">
            <w:pPr>
              <w:contextualSpacing/>
              <w:rPr>
                <w:rFonts w:ascii="华文仿宋" w:hAnsi="华文仿宋"/>
                <w:sz w:val="24"/>
                <w:highlight w:val="none"/>
              </w:rPr>
            </w:pPr>
            <w:r>
              <w:rPr>
                <w:rFonts w:ascii="华文仿宋" w:hAnsi="华文仿宋"/>
                <w:sz w:val="24"/>
                <w:highlight w:val="none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 w14:paraId="485970C5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  <w:r>
              <w:rPr>
                <w:rFonts w:ascii="华文仿宋" w:hAnsi="华文仿宋"/>
                <w:sz w:val="24"/>
                <w:highlight w:val="none"/>
              </w:rPr>
              <w:t>项目名称</w:t>
            </w:r>
          </w:p>
        </w:tc>
        <w:tc>
          <w:tcPr>
            <w:tcW w:w="1559" w:type="dxa"/>
            <w:noWrap w:val="0"/>
            <w:vAlign w:val="center"/>
          </w:tcPr>
          <w:p w14:paraId="1E9B43DB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  <w:r>
              <w:rPr>
                <w:rFonts w:ascii="华文仿宋" w:hAnsi="华文仿宋"/>
                <w:sz w:val="24"/>
                <w:highlight w:val="none"/>
              </w:rPr>
              <w:t>项目总投资（万元）</w:t>
            </w:r>
          </w:p>
        </w:tc>
        <w:tc>
          <w:tcPr>
            <w:tcW w:w="1984" w:type="dxa"/>
            <w:noWrap w:val="0"/>
            <w:vAlign w:val="center"/>
          </w:tcPr>
          <w:p w14:paraId="66F16772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  <w:r>
              <w:rPr>
                <w:rFonts w:ascii="华文仿宋" w:hAnsi="华文仿宋"/>
                <w:sz w:val="24"/>
                <w:highlight w:val="none"/>
              </w:rPr>
              <w:t>项目业主</w:t>
            </w:r>
          </w:p>
        </w:tc>
        <w:tc>
          <w:tcPr>
            <w:tcW w:w="1560" w:type="dxa"/>
            <w:noWrap w:val="0"/>
            <w:vAlign w:val="center"/>
          </w:tcPr>
          <w:p w14:paraId="6A32B6DB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  <w:r>
              <w:rPr>
                <w:rFonts w:hint="eastAsia" w:ascii="华文仿宋" w:hAnsi="华文仿宋"/>
                <w:sz w:val="24"/>
                <w:highlight w:val="none"/>
              </w:rPr>
              <w:t>项目</w:t>
            </w:r>
            <w:r>
              <w:rPr>
                <w:rFonts w:ascii="华文仿宋" w:hAnsi="华文仿宋"/>
                <w:sz w:val="24"/>
                <w:highlight w:val="none"/>
              </w:rPr>
              <w:t>范围</w:t>
            </w:r>
          </w:p>
        </w:tc>
        <w:tc>
          <w:tcPr>
            <w:tcW w:w="1984" w:type="dxa"/>
            <w:noWrap w:val="0"/>
            <w:vAlign w:val="center"/>
          </w:tcPr>
          <w:p w14:paraId="420BCB23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  <w:r>
              <w:rPr>
                <w:rFonts w:ascii="华文仿宋" w:hAnsi="华文仿宋"/>
                <w:sz w:val="24"/>
                <w:highlight w:val="none"/>
              </w:rPr>
              <w:t>起止时间</w:t>
            </w:r>
          </w:p>
        </w:tc>
        <w:tc>
          <w:tcPr>
            <w:tcW w:w="3402" w:type="dxa"/>
            <w:noWrap w:val="0"/>
            <w:vAlign w:val="center"/>
          </w:tcPr>
          <w:p w14:paraId="304B7101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  <w:r>
              <w:rPr>
                <w:rFonts w:hint="eastAsia" w:ascii="华文仿宋" w:hAnsi="华文仿宋"/>
                <w:sz w:val="24"/>
                <w:highlight w:val="none"/>
              </w:rPr>
              <w:t>服务效果</w:t>
            </w:r>
          </w:p>
        </w:tc>
      </w:tr>
      <w:tr w14:paraId="42F8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top"/>
          </w:tcPr>
          <w:p w14:paraId="12BAE5F4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 w14:paraId="2123EF68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788515EB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 w14:paraId="222DD4D5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43D1C3C6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 w14:paraId="4FDAD09A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3402" w:type="dxa"/>
            <w:noWrap w:val="0"/>
            <w:vAlign w:val="top"/>
          </w:tcPr>
          <w:p w14:paraId="3C0A6A08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</w:tr>
      <w:tr w14:paraId="733E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top"/>
          </w:tcPr>
          <w:p w14:paraId="0D0E021E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 w14:paraId="414ED9F7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6891AC96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 w14:paraId="2F639BB8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3928EE9A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 w14:paraId="540870BE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3402" w:type="dxa"/>
            <w:noWrap w:val="0"/>
            <w:vAlign w:val="top"/>
          </w:tcPr>
          <w:p w14:paraId="7EC95897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</w:tr>
      <w:tr w14:paraId="35AA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top"/>
          </w:tcPr>
          <w:p w14:paraId="46D9BEFB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 w14:paraId="313CAEE0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05DCBDA4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 w14:paraId="09EFCE24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3CC185AE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 w14:paraId="2305CCDF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3402" w:type="dxa"/>
            <w:noWrap w:val="0"/>
            <w:vAlign w:val="top"/>
          </w:tcPr>
          <w:p w14:paraId="0B3427C5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</w:tr>
      <w:tr w14:paraId="710A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top"/>
          </w:tcPr>
          <w:p w14:paraId="76C41F1B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 w14:paraId="650838CE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1922F3B8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 w14:paraId="2651AF2B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766C29D9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 w14:paraId="094112CE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3402" w:type="dxa"/>
            <w:noWrap w:val="0"/>
            <w:vAlign w:val="top"/>
          </w:tcPr>
          <w:p w14:paraId="2CDD92DC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</w:tr>
      <w:tr w14:paraId="6D9C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top"/>
          </w:tcPr>
          <w:p w14:paraId="3DE56295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 w14:paraId="37A9D7A4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1C8932CE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 w14:paraId="0742624D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06EB01BC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 w14:paraId="51067841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3402" w:type="dxa"/>
            <w:noWrap w:val="0"/>
            <w:vAlign w:val="top"/>
          </w:tcPr>
          <w:p w14:paraId="75F11447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</w:tr>
      <w:tr w14:paraId="2E8A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top"/>
          </w:tcPr>
          <w:p w14:paraId="64E9CFBC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2552" w:type="dxa"/>
            <w:noWrap w:val="0"/>
            <w:vAlign w:val="top"/>
          </w:tcPr>
          <w:p w14:paraId="4A5EA282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382F8B37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 w14:paraId="7E2EBB84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754DA685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 w14:paraId="4BD12A57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  <w:tc>
          <w:tcPr>
            <w:tcW w:w="3402" w:type="dxa"/>
            <w:noWrap w:val="0"/>
            <w:vAlign w:val="top"/>
          </w:tcPr>
          <w:p w14:paraId="5647FBEE">
            <w:pPr>
              <w:contextualSpacing/>
              <w:jc w:val="center"/>
              <w:rPr>
                <w:rFonts w:ascii="华文仿宋" w:hAnsi="华文仿宋"/>
                <w:sz w:val="24"/>
                <w:highlight w:val="none"/>
              </w:rPr>
            </w:pPr>
          </w:p>
        </w:tc>
      </w:tr>
    </w:tbl>
    <w:p w14:paraId="74D24EA9">
      <w:pPr>
        <w:ind w:firstLine="56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说明： </w:t>
      </w:r>
    </w:p>
    <w:p w14:paraId="451615C7">
      <w:pPr>
        <w:snapToGrid w:val="0"/>
        <w:spacing w:line="312" w:lineRule="auto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1、上表应填写响应人近 3 年内已完成的类似项目情况；</w:t>
      </w:r>
    </w:p>
    <w:p w14:paraId="60B0066A">
      <w:pPr>
        <w:snapToGrid w:val="0"/>
        <w:spacing w:line="312" w:lineRule="auto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2、本表应附有相应项目合同书（复印件）或项目业主评价材料（复印件）等证明材料；</w:t>
      </w:r>
    </w:p>
    <w:p w14:paraId="36A3FF39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B0548"/>
    <w:rsid w:val="2E3B0548"/>
    <w:rsid w:val="BFFF0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2026-04-03T17:55:00Z</dcterms:created>
  <dc:creator>巴扎嘿、</dc:creator>
  <cp:lastModifiedBy>巴扎嘿、</cp:lastModifiedBy>
  <dcterms:modified xsi:type="dcterms:W3CDTF">2026-04-03T10:45:06Z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9DE76BCE164E896CB229CF69A04A81C1_43</vt:lpwstr>
  </property>
</Properties>
</file>