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atLeast"/>
        <w:rPr>
          <w:rFonts w:hint="eastAsia" w:ascii="方正小标宋简体" w:eastAsia="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2" w:lineRule="auto"/>
        <w:rPr>
          <w:rFonts w:ascii="Arial"/>
          <w:sz w:val="21"/>
        </w:rPr>
      </w:pPr>
    </w:p>
    <w:p>
      <w:pPr>
        <w:spacing w:before="139" w:line="596" w:lineRule="exact"/>
        <w:ind w:left="3404"/>
        <w:rPr>
          <w:rFonts w:hint="eastAsia" w:ascii="仿宋_GB2312" w:hAnsi="仿宋_GB2312" w:eastAsia="仿宋_GB2312" w:cs="仿宋_GB2312"/>
          <w:sz w:val="44"/>
          <w:szCs w:val="44"/>
          <w:lang w:eastAsia="zh-CN"/>
        </w:rPr>
      </w:pPr>
      <w:r>
        <w:rPr>
          <w:rFonts w:hint="eastAsia" w:hAnsi="仿宋_GB2312" w:cs="仿宋_GB2312"/>
          <w:b/>
          <w:bCs/>
          <w:spacing w:val="-6"/>
          <w:position w:val="2"/>
          <w:sz w:val="44"/>
          <w:szCs w:val="44"/>
          <w:lang w:val="en-US" w:eastAsia="zh-CN"/>
        </w:rPr>
        <w:t>申报书</w:t>
      </w: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hint="eastAsia" w:ascii="仿宋_GB2312" w:hAnsi="仿宋_GB2312" w:eastAsia="仿宋_GB2312" w:cs="仿宋_GB2312"/>
          <w:sz w:val="32"/>
          <w:szCs w:val="32"/>
        </w:rPr>
      </w:pPr>
    </w:p>
    <w:p>
      <w:pPr>
        <w:pStyle w:val="2"/>
        <w:spacing w:before="101" w:line="221" w:lineRule="auto"/>
        <w:ind w:firstLine="66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项目名称:</w:t>
      </w:r>
    </w:p>
    <w:p>
      <w:pPr>
        <w:spacing w:line="259" w:lineRule="auto"/>
        <w:rPr>
          <w:rFonts w:hint="eastAsia" w:ascii="仿宋_GB2312" w:hAnsi="仿宋_GB2312" w:eastAsia="仿宋_GB2312" w:cs="仿宋_GB2312"/>
          <w:sz w:val="32"/>
          <w:szCs w:val="32"/>
        </w:rPr>
      </w:pPr>
    </w:p>
    <w:p>
      <w:pPr>
        <w:spacing w:line="259" w:lineRule="auto"/>
        <w:rPr>
          <w:rFonts w:hint="eastAsia" w:ascii="仿宋_GB2312" w:hAnsi="仿宋_GB2312" w:eastAsia="仿宋_GB2312" w:cs="仿宋_GB2312"/>
          <w:sz w:val="32"/>
          <w:szCs w:val="32"/>
        </w:rPr>
      </w:pPr>
    </w:p>
    <w:p>
      <w:pPr>
        <w:spacing w:line="260" w:lineRule="auto"/>
        <w:rPr>
          <w:rFonts w:hint="eastAsia" w:ascii="仿宋_GB2312" w:hAnsi="仿宋_GB2312" w:eastAsia="仿宋_GB2312" w:cs="仿宋_GB2312"/>
          <w:sz w:val="32"/>
          <w:szCs w:val="32"/>
        </w:rPr>
      </w:pPr>
    </w:p>
    <w:p>
      <w:pPr>
        <w:spacing w:line="260" w:lineRule="auto"/>
        <w:rPr>
          <w:rFonts w:hint="eastAsia" w:ascii="仿宋_GB2312" w:hAnsi="仿宋_GB2312" w:eastAsia="仿宋_GB2312" w:cs="仿宋_GB2312"/>
          <w:sz w:val="32"/>
          <w:szCs w:val="32"/>
        </w:rPr>
      </w:pPr>
    </w:p>
    <w:p>
      <w:pPr>
        <w:spacing w:line="260" w:lineRule="auto"/>
        <w:rPr>
          <w:rFonts w:hint="eastAsia" w:ascii="仿宋_GB2312" w:hAnsi="仿宋_GB2312" w:eastAsia="仿宋_GB2312" w:cs="仿宋_GB2312"/>
          <w:sz w:val="32"/>
          <w:szCs w:val="32"/>
        </w:rPr>
      </w:pPr>
    </w:p>
    <w:p>
      <w:pPr>
        <w:spacing w:line="260" w:lineRule="auto"/>
        <w:rPr>
          <w:rFonts w:hint="eastAsia" w:ascii="仿宋_GB2312" w:hAnsi="仿宋_GB2312" w:eastAsia="仿宋_GB2312" w:cs="仿宋_GB2312"/>
          <w:sz w:val="32"/>
          <w:szCs w:val="32"/>
        </w:rPr>
      </w:pPr>
    </w:p>
    <w:p>
      <w:pPr>
        <w:pStyle w:val="2"/>
        <w:spacing w:before="101" w:line="221" w:lineRule="auto"/>
        <w:ind w:left="2" w:firstLine="66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参选</w:t>
      </w:r>
      <w:r>
        <w:rPr>
          <w:rFonts w:hint="eastAsia" w:ascii="仿宋_GB2312" w:hAnsi="仿宋_GB2312" w:eastAsia="仿宋_GB2312" w:cs="仿宋_GB2312"/>
          <w:spacing w:val="5"/>
          <w:sz w:val="32"/>
          <w:szCs w:val="32"/>
          <w:lang w:eastAsia="zh-CN"/>
        </w:rPr>
        <w:t>单位</w:t>
      </w:r>
      <w:r>
        <w:rPr>
          <w:rFonts w:hint="eastAsia" w:ascii="仿宋_GB2312" w:hAnsi="仿宋_GB2312" w:eastAsia="仿宋_GB2312" w:cs="仿宋_GB2312"/>
          <w:spacing w:val="5"/>
          <w:sz w:val="32"/>
          <w:szCs w:val="32"/>
        </w:rPr>
        <w:t>名称：</w:t>
      </w:r>
    </w:p>
    <w:p>
      <w:pPr>
        <w:spacing w:line="221" w:lineRule="auto"/>
        <w:rPr>
          <w:rFonts w:hint="eastAsia" w:ascii="仿宋_GB2312" w:hAnsi="仿宋_GB2312" w:eastAsia="仿宋_GB2312" w:cs="仿宋_GB2312"/>
          <w:sz w:val="32"/>
          <w:szCs w:val="32"/>
        </w:rPr>
        <w:sectPr>
          <w:footerReference r:id="rId3" w:type="default"/>
          <w:pgSz w:w="11907" w:h="16840"/>
          <w:pgMar w:top="1431" w:right="1786" w:bottom="1091" w:left="1717" w:header="0" w:footer="852" w:gutter="0"/>
          <w:pgNumType w:fmt="numberInDash"/>
          <w:cols w:space="720" w:num="1"/>
        </w:sectPr>
      </w:pPr>
    </w:p>
    <w:p>
      <w:pPr>
        <w:pStyle w:val="2"/>
        <w:spacing w:before="161" w:line="221" w:lineRule="auto"/>
        <w:ind w:left="0"/>
        <w:rPr>
          <w:rFonts w:hint="eastAsia" w:ascii="仿宋_GB2312" w:hAnsi="仿宋_GB2312" w:eastAsia="仿宋_GB2312" w:cs="仿宋_GB2312"/>
          <w:sz w:val="32"/>
          <w:szCs w:val="32"/>
        </w:rPr>
      </w:pPr>
      <w:r>
        <w:rPr>
          <w:rFonts w:hint="eastAsia" w:ascii="仿宋_GB2312" w:hAnsi="仿宋_GB2312" w:eastAsia="仿宋_GB2312" w:cs="仿宋_GB2312"/>
          <w:b/>
          <w:bCs/>
          <w:spacing w:val="3"/>
          <w:sz w:val="32"/>
          <w:szCs w:val="32"/>
        </w:rPr>
        <w:t>法定代表人（单位负责人）身份证明</w:t>
      </w:r>
    </w:p>
    <w:p>
      <w:pPr>
        <w:spacing w:line="251" w:lineRule="auto"/>
        <w:rPr>
          <w:rFonts w:ascii="Arial"/>
          <w:sz w:val="32"/>
          <w:szCs w:val="32"/>
        </w:rPr>
      </w:pPr>
    </w:p>
    <w:p>
      <w:pPr>
        <w:spacing w:line="251" w:lineRule="auto"/>
        <w:rPr>
          <w:rFonts w:ascii="Arial"/>
          <w:sz w:val="32"/>
          <w:szCs w:val="32"/>
        </w:rPr>
      </w:pPr>
    </w:p>
    <w:p>
      <w:pPr>
        <w:spacing w:line="252" w:lineRule="auto"/>
        <w:rPr>
          <w:rFonts w:hint="eastAsia" w:ascii="仿宋_GB2312" w:hAnsi="仿宋_GB2312" w:eastAsia="仿宋_GB2312" w:cs="仿宋_GB2312"/>
          <w:sz w:val="32"/>
          <w:szCs w:val="32"/>
        </w:rPr>
      </w:pPr>
    </w:p>
    <w:p>
      <w:pPr>
        <w:spacing w:line="252" w:lineRule="auto"/>
        <w:rPr>
          <w:rFonts w:hint="eastAsia" w:ascii="仿宋_GB2312" w:hAnsi="仿宋_GB2312" w:eastAsia="仿宋_GB2312" w:cs="仿宋_GB2312"/>
          <w:sz w:val="32"/>
          <w:szCs w:val="32"/>
        </w:rPr>
      </w:pPr>
    </w:p>
    <w:p>
      <w:pPr>
        <w:pStyle w:val="2"/>
        <w:spacing w:before="141" w:line="222" w:lineRule="auto"/>
        <w:ind w:left="16"/>
        <w:rPr>
          <w:rFonts w:hint="eastAsia" w:ascii="仿宋_GB2312" w:hAnsi="仿宋_GB2312" w:eastAsia="仿宋_GB2312" w:cs="仿宋_GB2312"/>
          <w:sz w:val="32"/>
          <w:szCs w:val="32"/>
          <w:u w:val="dotted"/>
          <w:lang w:val="en-US" w:eastAsia="zh-CN"/>
        </w:rPr>
      </w:pPr>
      <w:r>
        <w:rPr>
          <w:rFonts w:hint="eastAsia" w:ascii="仿宋_GB2312" w:hAnsi="仿宋_GB2312" w:eastAsia="仿宋_GB2312" w:cs="仿宋_GB2312"/>
          <w:spacing w:val="21"/>
          <w:sz w:val="32"/>
          <w:szCs w:val="32"/>
        </w:rPr>
        <w:t>致</w:t>
      </w:r>
      <w:r>
        <w:rPr>
          <w:rFonts w:hint="eastAsia" w:ascii="仿宋_GB2312" w:hAnsi="仿宋_GB2312" w:eastAsia="仿宋_GB2312" w:cs="仿宋_GB2312"/>
          <w:spacing w:val="-34"/>
          <w:sz w:val="32"/>
          <w:szCs w:val="32"/>
        </w:rPr>
        <w:t>：</w:t>
      </w:r>
      <w:r>
        <w:rPr>
          <w:rFonts w:hint="eastAsia" w:ascii="仿宋_GB2312" w:hAnsi="仿宋_GB2312" w:eastAsia="仿宋_GB2312" w:cs="仿宋_GB2312"/>
          <w:sz w:val="32"/>
          <w:szCs w:val="32"/>
        </w:rPr>
        <w:t>北京市住房和城乡建设委员会</w:t>
      </w:r>
    </w:p>
    <w:p>
      <w:pPr>
        <w:spacing w:line="320" w:lineRule="auto"/>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adjustRightInd/>
        <w:snapToGrid/>
        <w:spacing w:before="101" w:line="560" w:lineRule="exact"/>
        <w:ind w:firstLine="636" w:firstLineChars="200"/>
        <w:textAlignment w:val="auto"/>
        <w:rPr>
          <w:rFonts w:hint="eastAsia" w:ascii="仿宋_GB2312" w:hAnsi="仿宋_GB2312" w:eastAsia="仿宋_GB2312" w:cs="仿宋_GB2312"/>
          <w:spacing w:val="46"/>
          <w:sz w:val="32"/>
          <w:szCs w:val="32"/>
          <w:u w:val="dash" w:color="auto"/>
        </w:rPr>
      </w:pPr>
      <w:r>
        <w:rPr>
          <w:rFonts w:hint="eastAsia" w:ascii="仿宋_GB2312" w:hAnsi="仿宋_GB2312" w:eastAsia="仿宋_GB2312" w:cs="仿宋_GB2312"/>
          <w:spacing w:val="-1"/>
          <w:sz w:val="32"/>
          <w:szCs w:val="32"/>
        </w:rPr>
        <w:t>兹证明，姓名：</w:t>
      </w:r>
      <w:r>
        <w:rPr>
          <w:rFonts w:hint="eastAsia" w:ascii="仿宋_GB2312" w:hAnsi="仿宋_GB2312" w:eastAsia="仿宋_GB2312" w:cs="仿宋_GB2312"/>
          <w:spacing w:val="-95"/>
          <w:sz w:val="32"/>
          <w:szCs w:val="32"/>
          <w:u w:val="single"/>
        </w:rPr>
        <w:t xml:space="preserve"> </w:t>
      </w:r>
      <w:r>
        <w:rPr>
          <w:rFonts w:hint="eastAsia" w:ascii="仿宋_GB2312" w:hAnsi="仿宋_GB2312" w:eastAsia="仿宋_GB2312" w:cs="仿宋_GB2312"/>
          <w:spacing w:val="46"/>
          <w:sz w:val="32"/>
          <w:szCs w:val="32"/>
          <w:u w:val="single" w:color="auto"/>
        </w:rPr>
        <w:t xml:space="preserve">    </w:t>
      </w:r>
      <w:r>
        <w:rPr>
          <w:rFonts w:hint="eastAsia" w:ascii="仿宋_GB2312" w:hAnsi="仿宋_GB2312" w:eastAsia="仿宋_GB2312" w:cs="仿宋_GB2312"/>
          <w:spacing w:val="-134"/>
          <w:sz w:val="32"/>
          <w:szCs w:val="32"/>
          <w:u w:val="single"/>
        </w:rPr>
        <w:t xml:space="preserve"> </w:t>
      </w:r>
      <w:r>
        <w:rPr>
          <w:rFonts w:hint="eastAsia" w:ascii="仿宋_GB2312" w:hAnsi="仿宋_GB2312" w:eastAsia="仿宋_GB2312" w:cs="仿宋_GB2312"/>
          <w:spacing w:val="-134"/>
          <w:sz w:val="32"/>
          <w:szCs w:val="32"/>
          <w:u w:val="single"/>
          <w:lang w:val="en-US" w:eastAsia="zh-CN"/>
        </w:rPr>
        <w:t xml:space="preserve">       </w:t>
      </w:r>
      <w:r>
        <w:rPr>
          <w:rFonts w:hint="eastAsia" w:ascii="仿宋_GB2312" w:hAnsi="仿宋_GB2312" w:eastAsia="仿宋_GB2312" w:cs="仿宋_GB2312"/>
          <w:spacing w:val="-1"/>
          <w:sz w:val="32"/>
          <w:szCs w:val="32"/>
        </w:rPr>
        <w:t>性别：</w:t>
      </w:r>
      <w:r>
        <w:rPr>
          <w:rFonts w:hint="eastAsia" w:ascii="仿宋_GB2312" w:hAnsi="仿宋_GB2312" w:eastAsia="仿宋_GB2312" w:cs="仿宋_GB2312"/>
          <w:spacing w:val="-102"/>
          <w:sz w:val="32"/>
          <w:szCs w:val="32"/>
          <w:u w:val="single"/>
        </w:rPr>
        <w:t xml:space="preserve"> </w:t>
      </w:r>
      <w:r>
        <w:rPr>
          <w:rFonts w:hint="eastAsia" w:ascii="仿宋_GB2312" w:hAnsi="仿宋_GB2312" w:eastAsia="仿宋_GB2312" w:cs="仿宋_GB2312"/>
          <w:spacing w:val="46"/>
          <w:sz w:val="32"/>
          <w:szCs w:val="32"/>
          <w:u w:val="single" w:color="auto"/>
        </w:rPr>
        <w:t xml:space="preserve">  </w:t>
      </w:r>
      <w:r>
        <w:rPr>
          <w:rFonts w:hint="eastAsia" w:ascii="仿宋_GB2312" w:hAnsi="仿宋_GB2312" w:eastAsia="仿宋_GB2312" w:cs="仿宋_GB2312"/>
          <w:spacing w:val="-1"/>
          <w:sz w:val="32"/>
          <w:szCs w:val="32"/>
        </w:rPr>
        <w:t>年龄：</w:t>
      </w:r>
      <w:r>
        <w:rPr>
          <w:rFonts w:hint="eastAsia" w:ascii="仿宋_GB2312" w:hAnsi="仿宋_GB2312" w:eastAsia="仿宋_GB2312" w:cs="仿宋_GB2312"/>
          <w:spacing w:val="-102"/>
          <w:sz w:val="32"/>
          <w:szCs w:val="32"/>
          <w:u w:val="single"/>
        </w:rPr>
        <w:t xml:space="preserve"> </w:t>
      </w:r>
      <w:r>
        <w:rPr>
          <w:rFonts w:hint="eastAsia" w:ascii="仿宋_GB2312" w:hAnsi="仿宋_GB2312" w:eastAsia="仿宋_GB2312" w:cs="仿宋_GB2312"/>
          <w:spacing w:val="46"/>
          <w:sz w:val="32"/>
          <w:szCs w:val="32"/>
          <w:u w:val="single" w:color="auto"/>
        </w:rPr>
        <w:t xml:space="preserve">  </w:t>
      </w:r>
      <w:r>
        <w:rPr>
          <w:rFonts w:hint="eastAsia" w:ascii="仿宋_GB2312" w:hAnsi="仿宋_GB2312" w:eastAsia="仿宋_GB2312" w:cs="仿宋_GB2312"/>
          <w:spacing w:val="-124"/>
          <w:sz w:val="32"/>
          <w:szCs w:val="32"/>
          <w:u w:val="single"/>
        </w:rPr>
        <w:t xml:space="preserve"> </w:t>
      </w:r>
      <w:r>
        <w:rPr>
          <w:rFonts w:hint="eastAsia" w:ascii="仿宋_GB2312" w:hAnsi="仿宋_GB2312" w:eastAsia="仿宋_GB2312" w:cs="仿宋_GB2312"/>
          <w:spacing w:val="-1"/>
          <w:sz w:val="32"/>
          <w:szCs w:val="32"/>
        </w:rPr>
        <w:t>职务</w:t>
      </w:r>
      <w:r>
        <w:rPr>
          <w:rFonts w:hint="eastAsia" w:ascii="仿宋_GB2312" w:hAnsi="仿宋_GB2312" w:eastAsia="仿宋_GB2312" w:cs="仿宋_GB2312"/>
          <w:spacing w:val="-1"/>
          <w:sz w:val="32"/>
          <w:szCs w:val="32"/>
          <w:u w:val="none"/>
        </w:rPr>
        <w:t>：</w:t>
      </w:r>
      <w:r>
        <w:rPr>
          <w:rFonts w:hint="eastAsia" w:ascii="仿宋_GB2312" w:hAnsi="仿宋_GB2312" w:eastAsia="仿宋_GB2312" w:cs="仿宋_GB2312"/>
          <w:spacing w:val="-95"/>
          <w:sz w:val="32"/>
          <w:szCs w:val="32"/>
          <w:u w:val="single"/>
        </w:rPr>
        <w:t xml:space="preserve"> </w:t>
      </w:r>
      <w:r>
        <w:rPr>
          <w:rFonts w:hint="eastAsia" w:ascii="仿宋_GB2312" w:hAnsi="仿宋_GB2312" w:eastAsia="仿宋_GB2312" w:cs="仿宋_GB2312"/>
          <w:spacing w:val="46"/>
          <w:sz w:val="32"/>
          <w:szCs w:val="32"/>
          <w:u w:val="single" w:color="auto"/>
        </w:rPr>
        <w:t xml:space="preserve">      </w:t>
      </w:r>
      <w:r>
        <w:rPr>
          <w:rFonts w:hint="eastAsia" w:ascii="仿宋_GB2312" w:hAnsi="仿宋_GB2312" w:eastAsia="仿宋_GB2312" w:cs="仿宋_GB2312"/>
          <w:spacing w:val="46"/>
          <w:sz w:val="32"/>
          <w:szCs w:val="32"/>
          <w:u w:val="dash" w:color="auto"/>
        </w:rPr>
        <w:t xml:space="preserve"> </w:t>
      </w:r>
    </w:p>
    <w:p>
      <w:pPr>
        <w:pStyle w:val="2"/>
        <w:keepNext w:val="0"/>
        <w:keepLines w:val="0"/>
        <w:pageBreakBefore w:val="0"/>
        <w:widowControl w:val="0"/>
        <w:kinsoku/>
        <w:wordWrap/>
        <w:overflowPunct/>
        <w:topLinePunct w:val="0"/>
        <w:autoSpaceDE/>
        <w:autoSpaceDN/>
        <w:bidi w:val="0"/>
        <w:adjustRightInd/>
        <w:snapToGrid/>
        <w:spacing w:before="101"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34"/>
          <w:sz w:val="32"/>
          <w:szCs w:val="32"/>
        </w:rPr>
        <w:t xml:space="preserve"> </w:t>
      </w:r>
      <w:r>
        <w:rPr>
          <w:rFonts w:hint="eastAsia" w:ascii="仿宋_GB2312" w:hAnsi="仿宋_GB2312" w:eastAsia="仿宋_GB2312" w:cs="仿宋_GB2312"/>
          <w:spacing w:val="8"/>
          <w:sz w:val="32"/>
          <w:szCs w:val="32"/>
        </w:rPr>
        <w:t>系</w:t>
      </w:r>
      <w:r>
        <w:rPr>
          <w:rFonts w:hint="eastAsia" w:ascii="仿宋_GB2312" w:hAnsi="仿宋_GB2312" w:eastAsia="仿宋_GB2312" w:cs="仿宋_GB2312"/>
          <w:spacing w:val="-56"/>
          <w:sz w:val="32"/>
          <w:szCs w:val="32"/>
        </w:rPr>
        <w:t xml:space="preserve"> </w:t>
      </w:r>
      <w:r>
        <w:rPr>
          <w:rFonts w:hint="eastAsia" w:ascii="仿宋_GB2312" w:hAnsi="仿宋_GB2312" w:eastAsia="仿宋_GB2312" w:cs="仿宋_GB2312"/>
          <w:spacing w:val="46"/>
          <w:sz w:val="32"/>
          <w:szCs w:val="32"/>
          <w:u w:val="single" w:color="auto"/>
        </w:rPr>
        <w:t xml:space="preserve"> </w:t>
      </w:r>
      <w:r>
        <w:rPr>
          <w:rFonts w:hint="eastAsia" w:ascii="仿宋_GB2312" w:hAnsi="仿宋_GB2312" w:eastAsia="仿宋_GB2312" w:cs="仿宋_GB2312"/>
          <w:spacing w:val="-95"/>
          <w:sz w:val="32"/>
          <w:szCs w:val="32"/>
          <w:u w:val="single"/>
        </w:rPr>
        <w:t xml:space="preserve"> </w:t>
      </w:r>
      <w:r>
        <w:rPr>
          <w:rFonts w:hint="eastAsia" w:ascii="仿宋_GB2312" w:hAnsi="仿宋_GB2312" w:eastAsia="仿宋_GB2312" w:cs="仿宋_GB2312"/>
          <w:spacing w:val="46"/>
          <w:sz w:val="32"/>
          <w:szCs w:val="32"/>
          <w:u w:val="single" w:color="auto"/>
        </w:rPr>
        <w:t xml:space="preserve">           </w:t>
      </w:r>
      <w:r>
        <w:rPr>
          <w:rFonts w:hint="eastAsia" w:ascii="仿宋_GB2312" w:hAnsi="仿宋_GB2312" w:eastAsia="仿宋_GB2312" w:cs="仿宋_GB2312"/>
          <w:spacing w:val="8"/>
          <w:sz w:val="32"/>
          <w:szCs w:val="32"/>
          <w:u w:val="none"/>
        </w:rPr>
        <w:t>（参选</w:t>
      </w:r>
      <w:r>
        <w:rPr>
          <w:rFonts w:hint="eastAsia" w:ascii="仿宋_GB2312" w:hAnsi="仿宋_GB2312" w:eastAsia="仿宋_GB2312" w:cs="仿宋_GB2312"/>
          <w:spacing w:val="8"/>
          <w:sz w:val="32"/>
          <w:szCs w:val="32"/>
          <w:u w:val="none"/>
          <w:lang w:eastAsia="zh-CN"/>
        </w:rPr>
        <w:t>单位</w:t>
      </w:r>
      <w:r>
        <w:rPr>
          <w:rFonts w:hint="eastAsia" w:ascii="仿宋_GB2312" w:hAnsi="仿宋_GB2312" w:eastAsia="仿宋_GB2312" w:cs="仿宋_GB2312"/>
          <w:spacing w:val="8"/>
          <w:sz w:val="32"/>
          <w:szCs w:val="32"/>
          <w:u w:val="none"/>
        </w:rPr>
        <w:t>名称）</w:t>
      </w:r>
      <w:r>
        <w:rPr>
          <w:rFonts w:hint="eastAsia" w:ascii="仿宋_GB2312" w:hAnsi="仿宋_GB2312" w:eastAsia="仿宋_GB2312" w:cs="仿宋_GB2312"/>
          <w:spacing w:val="8"/>
          <w:sz w:val="32"/>
          <w:szCs w:val="32"/>
        </w:rPr>
        <w:t>的法定代表人（单位负责人）。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adjustRightInd/>
        <w:snapToGrid/>
        <w:spacing w:before="101" w:line="560" w:lineRule="exact"/>
        <w:ind w:left="125" w:firstLine="665"/>
        <w:textAlignment w:val="auto"/>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13"/>
          <w:sz w:val="32"/>
          <w:szCs w:val="32"/>
        </w:rPr>
        <w:t>附：法定代表人（单位负责人）身份证或护照等</w:t>
      </w:r>
      <w:r>
        <w:rPr>
          <w:rFonts w:hint="eastAsia" w:ascii="仿宋_GB2312" w:hAnsi="仿宋_GB2312" w:eastAsia="仿宋_GB2312" w:cs="仿宋_GB2312"/>
          <w:spacing w:val="12"/>
          <w:sz w:val="32"/>
          <w:szCs w:val="32"/>
        </w:rPr>
        <w:t>身份证明文</w:t>
      </w:r>
      <w:r>
        <w:rPr>
          <w:rFonts w:hint="eastAsia" w:ascii="仿宋_GB2312" w:hAnsi="仿宋_GB2312" w:eastAsia="仿宋_GB2312" w:cs="仿宋_GB2312"/>
          <w:spacing w:val="7"/>
          <w:sz w:val="32"/>
          <w:szCs w:val="32"/>
        </w:rPr>
        <w:t>件复印件加盖公章：</w:t>
      </w:r>
    </w:p>
    <w:p>
      <w:pPr>
        <w:pStyle w:val="2"/>
        <w:keepNext w:val="0"/>
        <w:keepLines w:val="0"/>
        <w:pageBreakBefore w:val="0"/>
        <w:widowControl w:val="0"/>
        <w:kinsoku/>
        <w:wordWrap/>
        <w:overflowPunct/>
        <w:topLinePunct w:val="0"/>
        <w:autoSpaceDE/>
        <w:autoSpaceDN/>
        <w:bidi w:val="0"/>
        <w:adjustRightInd/>
        <w:snapToGrid/>
        <w:spacing w:before="101" w:line="560" w:lineRule="exact"/>
        <w:ind w:left="125" w:firstLine="665"/>
        <w:textAlignment w:val="auto"/>
        <w:rPr>
          <w:rFonts w:hint="eastAsia" w:ascii="仿宋_GB2312" w:hAnsi="仿宋_GB2312" w:eastAsia="仿宋_GB2312" w:cs="仿宋_GB2312"/>
          <w:spacing w:val="7"/>
          <w:sz w:val="32"/>
          <w:szCs w:val="32"/>
        </w:rPr>
      </w:pPr>
    </w:p>
    <w:tbl>
      <w:tblPr>
        <w:tblStyle w:val="15"/>
        <w:tblW w:w="9066"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066"/>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276" w:hRule="atLeast"/>
        </w:trPr>
        <w:tc>
          <w:tcPr>
            <w:tcW w:w="9066" w:type="dxa"/>
            <w:noWrap w:val="0"/>
            <w:vAlign w:val="top"/>
          </w:tcPr>
          <w:p>
            <w:pPr>
              <w:rPr>
                <w:rFonts w:hint="eastAsia" w:ascii="仿宋_GB2312" w:hAnsi="仿宋_GB2312" w:eastAsia="仿宋_GB2312" w:cs="仿宋_GB2312"/>
                <w:sz w:val="32"/>
                <w:szCs w:val="32"/>
              </w:rPr>
            </w:pPr>
          </w:p>
        </w:tc>
      </w:tr>
    </w:tbl>
    <w:p>
      <w:pPr>
        <w:spacing w:line="250" w:lineRule="auto"/>
        <w:rPr>
          <w:rFonts w:hint="eastAsia" w:ascii="仿宋_GB2312" w:hAnsi="仿宋_GB2312" w:eastAsia="仿宋_GB2312" w:cs="仿宋_GB2312"/>
          <w:sz w:val="32"/>
          <w:szCs w:val="32"/>
        </w:rPr>
      </w:pPr>
    </w:p>
    <w:p>
      <w:pPr>
        <w:spacing w:line="250" w:lineRule="auto"/>
        <w:rPr>
          <w:rFonts w:hint="eastAsia" w:ascii="仿宋_GB2312" w:hAnsi="仿宋_GB2312" w:eastAsia="仿宋_GB2312" w:cs="仿宋_GB2312"/>
          <w:sz w:val="32"/>
          <w:szCs w:val="32"/>
        </w:rPr>
      </w:pPr>
    </w:p>
    <w:p>
      <w:pPr>
        <w:spacing w:line="251" w:lineRule="auto"/>
        <w:rPr>
          <w:rFonts w:hint="eastAsia" w:ascii="仿宋_GB2312" w:hAnsi="仿宋_GB2312" w:eastAsia="仿宋_GB2312" w:cs="仿宋_GB2312"/>
          <w:sz w:val="32"/>
          <w:szCs w:val="32"/>
        </w:rPr>
      </w:pPr>
    </w:p>
    <w:p>
      <w:pPr>
        <w:pStyle w:val="2"/>
        <w:spacing w:before="102" w:line="221" w:lineRule="auto"/>
        <w:ind w:left="773"/>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参选</w:t>
      </w:r>
      <w:r>
        <w:rPr>
          <w:rFonts w:hint="eastAsia" w:ascii="仿宋_GB2312" w:hAnsi="仿宋_GB2312" w:eastAsia="仿宋_GB2312" w:cs="仿宋_GB2312"/>
          <w:spacing w:val="8"/>
          <w:sz w:val="32"/>
          <w:szCs w:val="32"/>
          <w:lang w:eastAsia="zh-CN"/>
        </w:rPr>
        <w:t>单位</w:t>
      </w:r>
      <w:r>
        <w:rPr>
          <w:rFonts w:hint="eastAsia" w:ascii="仿宋_GB2312" w:hAnsi="仿宋_GB2312" w:eastAsia="仿宋_GB2312" w:cs="仿宋_GB2312"/>
          <w:spacing w:val="8"/>
          <w:sz w:val="32"/>
          <w:szCs w:val="32"/>
        </w:rPr>
        <w:t>名称（加盖公章</w:t>
      </w:r>
      <w:r>
        <w:rPr>
          <w:rFonts w:hint="eastAsia" w:ascii="仿宋_GB2312" w:hAnsi="仿宋_GB2312" w:eastAsia="仿宋_GB2312" w:cs="仿宋_GB2312"/>
          <w:spacing w:val="-67"/>
          <w:sz w:val="32"/>
          <w:szCs w:val="32"/>
        </w:rPr>
        <w:t xml:space="preserve"> </w:t>
      </w:r>
      <w:r>
        <w:rPr>
          <w:rFonts w:hint="eastAsia" w:ascii="仿宋_GB2312" w:hAnsi="仿宋_GB2312" w:eastAsia="仿宋_GB2312" w:cs="仿宋_GB2312"/>
          <w:spacing w:val="-42"/>
          <w:sz w:val="32"/>
          <w:szCs w:val="32"/>
        </w:rPr>
        <w:t>）</w:t>
      </w:r>
      <w:r>
        <w:rPr>
          <w:rFonts w:hint="eastAsia" w:ascii="仿宋_GB2312" w:hAnsi="仿宋_GB2312" w:eastAsia="仿宋_GB2312" w:cs="仿宋_GB2312"/>
          <w:spacing w:val="-42"/>
          <w:sz w:val="32"/>
          <w:szCs w:val="32"/>
          <w:u w:val="none"/>
        </w:rPr>
        <w:t>：</w:t>
      </w:r>
      <w:r>
        <w:rPr>
          <w:rFonts w:hint="eastAsia" w:ascii="仿宋_GB2312" w:hAnsi="仿宋_GB2312" w:eastAsia="仿宋_GB2312" w:cs="仿宋_GB2312"/>
          <w:spacing w:val="-102"/>
          <w:sz w:val="32"/>
          <w:szCs w:val="32"/>
          <w:u w:val="none"/>
        </w:rPr>
        <w:t xml:space="preserve"> </w:t>
      </w:r>
      <w:r>
        <w:rPr>
          <w:rFonts w:hint="eastAsia" w:ascii="仿宋_GB2312" w:hAnsi="仿宋_GB2312" w:eastAsia="仿宋_GB2312" w:cs="仿宋_GB2312"/>
          <w:sz w:val="32"/>
          <w:szCs w:val="32"/>
          <w:u w:val="single" w:color="auto"/>
        </w:rPr>
        <w:t xml:space="preserve">                      </w:t>
      </w:r>
    </w:p>
    <w:p>
      <w:pPr>
        <w:pStyle w:val="2"/>
        <w:spacing w:before="188" w:line="221" w:lineRule="auto"/>
        <w:ind w:left="766"/>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法定代表人（单位负责人</w:t>
      </w:r>
      <w:r>
        <w:rPr>
          <w:rFonts w:hint="eastAsia" w:ascii="仿宋_GB2312" w:hAnsi="仿宋_GB2312" w:eastAsia="仿宋_GB2312" w:cs="仿宋_GB2312"/>
          <w:spacing w:val="-31"/>
          <w:sz w:val="32"/>
          <w:szCs w:val="32"/>
        </w:rPr>
        <w:t>）（</w:t>
      </w:r>
      <w:r>
        <w:rPr>
          <w:rFonts w:hint="eastAsia" w:ascii="仿宋_GB2312" w:hAnsi="仿宋_GB2312" w:eastAsia="仿宋_GB2312" w:cs="仿宋_GB2312"/>
          <w:spacing w:val="12"/>
          <w:sz w:val="32"/>
          <w:szCs w:val="32"/>
        </w:rPr>
        <w:t>签字或签章</w:t>
      </w:r>
      <w:r>
        <w:rPr>
          <w:rFonts w:hint="eastAsia" w:ascii="仿宋_GB2312" w:hAnsi="仿宋_GB2312" w:eastAsia="仿宋_GB2312" w:cs="仿宋_GB2312"/>
          <w:spacing w:val="-31"/>
          <w:sz w:val="32"/>
          <w:szCs w:val="32"/>
        </w:rPr>
        <w:t>）：</w:t>
      </w:r>
      <w:r>
        <w:rPr>
          <w:rFonts w:hint="eastAsia" w:ascii="仿宋_GB2312" w:hAnsi="仿宋_GB2312" w:eastAsia="仿宋_GB2312" w:cs="仿宋_GB2312"/>
          <w:spacing w:val="-104"/>
          <w:sz w:val="32"/>
          <w:szCs w:val="32"/>
          <w:u w:val="single"/>
        </w:rPr>
        <w:t xml:space="preserve"> </w:t>
      </w:r>
      <w:r>
        <w:rPr>
          <w:rFonts w:hint="eastAsia" w:ascii="仿宋_GB2312" w:hAnsi="仿宋_GB2312" w:eastAsia="仿宋_GB2312" w:cs="仿宋_GB2312"/>
          <w:sz w:val="32"/>
          <w:szCs w:val="32"/>
          <w:u w:val="single" w:color="auto"/>
        </w:rPr>
        <w:t xml:space="preserve">        </w:t>
      </w:r>
    </w:p>
    <w:p>
      <w:pPr>
        <w:spacing w:line="254" w:lineRule="auto"/>
        <w:rPr>
          <w:rFonts w:hint="eastAsia" w:ascii="仿宋_GB2312" w:hAnsi="仿宋_GB2312" w:eastAsia="仿宋_GB2312" w:cs="仿宋_GB2312"/>
          <w:sz w:val="32"/>
          <w:szCs w:val="32"/>
        </w:rPr>
      </w:pPr>
    </w:p>
    <w:p>
      <w:pPr>
        <w:spacing w:line="255" w:lineRule="auto"/>
        <w:rPr>
          <w:rFonts w:hint="eastAsia" w:ascii="仿宋_GB2312" w:hAnsi="仿宋_GB2312" w:eastAsia="仿宋_GB2312" w:cs="仿宋_GB2312"/>
          <w:sz w:val="32"/>
          <w:szCs w:val="32"/>
        </w:rPr>
      </w:pPr>
    </w:p>
    <w:p>
      <w:pPr>
        <w:spacing w:line="255" w:lineRule="auto"/>
        <w:rPr>
          <w:rFonts w:hint="eastAsia" w:ascii="仿宋_GB2312" w:hAnsi="仿宋_GB2312" w:eastAsia="仿宋_GB2312" w:cs="仿宋_GB2312"/>
          <w:sz w:val="32"/>
          <w:szCs w:val="32"/>
        </w:rPr>
      </w:pPr>
    </w:p>
    <w:p>
      <w:pPr>
        <w:pStyle w:val="2"/>
        <w:spacing w:before="102" w:line="222" w:lineRule="auto"/>
        <w:ind w:left="827"/>
        <w:outlineLvl w:val="1"/>
        <w:rPr>
          <w:rFonts w:hint="eastAsia" w:ascii="仿宋_GB2312" w:hAnsi="仿宋_GB2312" w:eastAsia="仿宋_GB2312" w:cs="仿宋_GB2312"/>
          <w:sz w:val="32"/>
          <w:szCs w:val="32"/>
        </w:rPr>
      </w:pPr>
      <w:r>
        <w:rPr>
          <w:rFonts w:hint="eastAsia" w:ascii="仿宋_GB2312" w:hAnsi="仿宋_GB2312" w:eastAsia="仿宋_GB2312" w:cs="仿宋_GB2312"/>
          <w:spacing w:val="-15"/>
          <w:sz w:val="32"/>
          <w:szCs w:val="32"/>
        </w:rPr>
        <w:t>日期：</w:t>
      </w:r>
      <w:r>
        <w:rPr>
          <w:rFonts w:hint="eastAsia" w:ascii="仿宋_GB2312" w:hAnsi="仿宋_GB2312" w:eastAsia="仿宋_GB2312" w:cs="仿宋_GB2312"/>
          <w:spacing w:val="-102"/>
          <w:sz w:val="32"/>
          <w:szCs w:val="32"/>
          <w:u w:val="single"/>
        </w:rPr>
        <w:t xml:space="preserve"> </w:t>
      </w:r>
      <w:r>
        <w:rPr>
          <w:rFonts w:hint="eastAsia" w:ascii="仿宋_GB2312" w:hAnsi="仿宋_GB2312" w:eastAsia="仿宋_GB2312" w:cs="仿宋_GB2312"/>
          <w:spacing w:val="36"/>
          <w:sz w:val="32"/>
          <w:szCs w:val="32"/>
          <w:u w:val="single" w:color="auto"/>
        </w:rPr>
        <w:t xml:space="preserve">    </w:t>
      </w:r>
      <w:r>
        <w:rPr>
          <w:rFonts w:hint="eastAsia" w:ascii="仿宋_GB2312" w:hAnsi="仿宋_GB2312" w:eastAsia="仿宋_GB2312" w:cs="仿宋_GB2312"/>
          <w:spacing w:val="-135"/>
          <w:sz w:val="32"/>
          <w:szCs w:val="32"/>
          <w:u w:val="dash"/>
        </w:rPr>
        <w:t xml:space="preserve"> </w:t>
      </w:r>
      <w:r>
        <w:rPr>
          <w:rFonts w:hint="eastAsia" w:ascii="仿宋_GB2312" w:hAnsi="仿宋_GB2312" w:eastAsia="仿宋_GB2312" w:cs="仿宋_GB2312"/>
          <w:spacing w:val="-15"/>
          <w:sz w:val="32"/>
          <w:szCs w:val="32"/>
        </w:rPr>
        <w:t>年</w:t>
      </w:r>
      <w:r>
        <w:rPr>
          <w:rFonts w:hint="eastAsia" w:ascii="仿宋_GB2312" w:hAnsi="仿宋_GB2312" w:eastAsia="仿宋_GB2312" w:cs="仿宋_GB2312"/>
          <w:spacing w:val="-122"/>
          <w:sz w:val="32"/>
          <w:szCs w:val="32"/>
          <w:u w:val="single"/>
        </w:rPr>
        <w:t xml:space="preserve"> </w:t>
      </w:r>
      <w:r>
        <w:rPr>
          <w:rFonts w:hint="eastAsia" w:ascii="仿宋_GB2312" w:hAnsi="仿宋_GB2312" w:eastAsia="仿宋_GB2312" w:cs="仿宋_GB2312"/>
          <w:spacing w:val="30"/>
          <w:sz w:val="32"/>
          <w:szCs w:val="32"/>
          <w:u w:val="single" w:color="auto"/>
        </w:rPr>
        <w:t xml:space="preserve">   </w:t>
      </w:r>
      <w:r>
        <w:rPr>
          <w:rFonts w:hint="eastAsia" w:ascii="仿宋_GB2312" w:hAnsi="仿宋_GB2312" w:eastAsia="仿宋_GB2312" w:cs="仿宋_GB2312"/>
          <w:spacing w:val="-124"/>
          <w:sz w:val="32"/>
          <w:szCs w:val="32"/>
          <w:u w:val="single"/>
        </w:rPr>
        <w:t xml:space="preserve"> </w:t>
      </w:r>
      <w:r>
        <w:rPr>
          <w:rFonts w:hint="eastAsia" w:ascii="仿宋_GB2312" w:hAnsi="仿宋_GB2312" w:eastAsia="仿宋_GB2312" w:cs="仿宋_GB2312"/>
          <w:spacing w:val="-15"/>
          <w:sz w:val="32"/>
          <w:szCs w:val="32"/>
        </w:rPr>
        <w:t>月</w:t>
      </w:r>
      <w:r>
        <w:rPr>
          <w:rFonts w:hint="eastAsia" w:ascii="仿宋_GB2312" w:hAnsi="仿宋_GB2312" w:eastAsia="仿宋_GB2312" w:cs="仿宋_GB2312"/>
          <w:spacing w:val="-122"/>
          <w:sz w:val="32"/>
          <w:szCs w:val="32"/>
          <w:u w:val="single"/>
        </w:rPr>
        <w:t xml:space="preserve"> </w:t>
      </w:r>
      <w:r>
        <w:rPr>
          <w:rFonts w:hint="eastAsia" w:ascii="仿宋_GB2312" w:hAnsi="仿宋_GB2312" w:eastAsia="仿宋_GB2312" w:cs="仿宋_GB2312"/>
          <w:spacing w:val="30"/>
          <w:sz w:val="32"/>
          <w:szCs w:val="32"/>
          <w:u w:val="single" w:color="auto"/>
        </w:rPr>
        <w:t xml:space="preserve">   </w:t>
      </w:r>
      <w:r>
        <w:rPr>
          <w:rFonts w:hint="eastAsia" w:ascii="仿宋_GB2312" w:hAnsi="仿宋_GB2312" w:eastAsia="仿宋_GB2312" w:cs="仿宋_GB2312"/>
          <w:spacing w:val="-81"/>
          <w:sz w:val="32"/>
          <w:szCs w:val="32"/>
          <w:u w:val="single"/>
        </w:rPr>
        <w:t xml:space="preserve"> </w:t>
      </w:r>
      <w:r>
        <w:rPr>
          <w:rFonts w:hint="eastAsia" w:ascii="仿宋_GB2312" w:hAnsi="仿宋_GB2312" w:eastAsia="仿宋_GB2312" w:cs="仿宋_GB2312"/>
          <w:spacing w:val="-15"/>
          <w:sz w:val="32"/>
          <w:szCs w:val="32"/>
        </w:rPr>
        <w:t>日</w:t>
      </w:r>
    </w:p>
    <w:p>
      <w:pPr>
        <w:spacing w:line="222" w:lineRule="auto"/>
        <w:rPr>
          <w:rFonts w:hint="eastAsia" w:ascii="仿宋_GB2312" w:hAnsi="仿宋_GB2312" w:eastAsia="仿宋_GB2312" w:cs="仿宋_GB2312"/>
          <w:sz w:val="32"/>
          <w:szCs w:val="32"/>
        </w:rPr>
        <w:sectPr>
          <w:footerReference r:id="rId4" w:type="default"/>
          <w:pgSz w:w="11907" w:h="16840"/>
          <w:pgMar w:top="1431" w:right="1136" w:bottom="1091" w:left="1585" w:header="0" w:footer="852" w:gutter="0"/>
          <w:pgNumType w:fmt="numberInDash"/>
          <w:cols w:space="720" w:num="1"/>
        </w:sectPr>
      </w:pPr>
    </w:p>
    <w:p>
      <w:pPr>
        <w:pStyle w:val="2"/>
        <w:spacing w:before="162" w:line="220" w:lineRule="auto"/>
        <w:ind w:left="0"/>
        <w:rPr>
          <w:rFonts w:hint="eastAsia" w:ascii="仿宋_GB2312" w:hAnsi="仿宋_GB2312" w:eastAsia="仿宋_GB2312" w:cs="仿宋_GB2312"/>
          <w:sz w:val="32"/>
          <w:szCs w:val="32"/>
        </w:rPr>
      </w:pPr>
      <w:r>
        <w:rPr>
          <w:rFonts w:hint="eastAsia" w:ascii="仿宋_GB2312" w:hAnsi="仿宋_GB2312" w:eastAsia="仿宋_GB2312" w:cs="仿宋_GB2312"/>
          <w:b/>
          <w:bCs/>
          <w:spacing w:val="4"/>
          <w:sz w:val="32"/>
          <w:szCs w:val="32"/>
        </w:rPr>
        <w:t>授权委托书（实质性格式）</w:t>
      </w:r>
    </w:p>
    <w:p>
      <w:pPr>
        <w:spacing w:line="248" w:lineRule="auto"/>
        <w:rPr>
          <w:rFonts w:ascii="Arial"/>
          <w:sz w:val="21"/>
        </w:rPr>
      </w:pPr>
    </w:p>
    <w:p>
      <w:pPr>
        <w:spacing w:line="249" w:lineRule="auto"/>
        <w:rPr>
          <w:rFonts w:ascii="Arial"/>
          <w:sz w:val="21"/>
        </w:rPr>
      </w:pPr>
    </w:p>
    <w:p>
      <w:pPr>
        <w:spacing w:before="140" w:line="594" w:lineRule="exact"/>
        <w:ind w:left="3254"/>
        <w:rPr>
          <w:rFonts w:hint="eastAsia" w:ascii="仿宋_GB2312" w:hAnsi="仿宋_GB2312" w:eastAsia="仿宋_GB2312" w:cs="仿宋_GB2312"/>
          <w:sz w:val="44"/>
          <w:szCs w:val="44"/>
        </w:rPr>
      </w:pPr>
      <w:r>
        <w:rPr>
          <w:rFonts w:hint="eastAsia" w:ascii="仿宋_GB2312" w:hAnsi="仿宋_GB2312" w:eastAsia="仿宋_GB2312" w:cs="仿宋_GB2312"/>
          <w:b/>
          <w:bCs/>
          <w:spacing w:val="-3"/>
          <w:position w:val="2"/>
          <w:sz w:val="44"/>
          <w:szCs w:val="44"/>
        </w:rPr>
        <w:t>授</w:t>
      </w:r>
      <w:r>
        <w:rPr>
          <w:rFonts w:hint="eastAsia" w:ascii="仿宋_GB2312" w:hAnsi="仿宋_GB2312" w:eastAsia="仿宋_GB2312" w:cs="仿宋_GB2312"/>
          <w:spacing w:val="-87"/>
          <w:position w:val="2"/>
          <w:sz w:val="44"/>
          <w:szCs w:val="44"/>
        </w:rPr>
        <w:t xml:space="preserve"> </w:t>
      </w:r>
      <w:r>
        <w:rPr>
          <w:rFonts w:hint="eastAsia" w:ascii="仿宋_GB2312" w:hAnsi="仿宋_GB2312" w:eastAsia="仿宋_GB2312" w:cs="仿宋_GB2312"/>
          <w:b/>
          <w:bCs/>
          <w:spacing w:val="-3"/>
          <w:position w:val="2"/>
          <w:sz w:val="44"/>
          <w:szCs w:val="44"/>
        </w:rPr>
        <w:t>权</w:t>
      </w:r>
      <w:r>
        <w:rPr>
          <w:rFonts w:hint="eastAsia" w:ascii="仿宋_GB2312" w:hAnsi="仿宋_GB2312" w:eastAsia="仿宋_GB2312" w:cs="仿宋_GB2312"/>
          <w:spacing w:val="-78"/>
          <w:position w:val="2"/>
          <w:sz w:val="44"/>
          <w:szCs w:val="44"/>
        </w:rPr>
        <w:t xml:space="preserve"> </w:t>
      </w:r>
      <w:r>
        <w:rPr>
          <w:rFonts w:hint="eastAsia" w:ascii="仿宋_GB2312" w:hAnsi="仿宋_GB2312" w:eastAsia="仿宋_GB2312" w:cs="仿宋_GB2312"/>
          <w:b/>
          <w:bCs/>
          <w:spacing w:val="-3"/>
          <w:position w:val="2"/>
          <w:sz w:val="44"/>
          <w:szCs w:val="44"/>
        </w:rPr>
        <w:t>委</w:t>
      </w:r>
      <w:r>
        <w:rPr>
          <w:rFonts w:hint="eastAsia" w:ascii="仿宋_GB2312" w:hAnsi="仿宋_GB2312" w:eastAsia="仿宋_GB2312" w:cs="仿宋_GB2312"/>
          <w:spacing w:val="-90"/>
          <w:position w:val="2"/>
          <w:sz w:val="44"/>
          <w:szCs w:val="44"/>
        </w:rPr>
        <w:t xml:space="preserve"> </w:t>
      </w:r>
      <w:r>
        <w:rPr>
          <w:rFonts w:hint="eastAsia" w:ascii="仿宋_GB2312" w:hAnsi="仿宋_GB2312" w:eastAsia="仿宋_GB2312" w:cs="仿宋_GB2312"/>
          <w:b/>
          <w:bCs/>
          <w:spacing w:val="-3"/>
          <w:position w:val="2"/>
          <w:sz w:val="44"/>
          <w:szCs w:val="44"/>
        </w:rPr>
        <w:t>托</w:t>
      </w:r>
      <w:r>
        <w:rPr>
          <w:rFonts w:hint="eastAsia" w:ascii="仿宋_GB2312" w:hAnsi="仿宋_GB2312" w:eastAsia="仿宋_GB2312" w:cs="仿宋_GB2312"/>
          <w:spacing w:val="-89"/>
          <w:position w:val="2"/>
          <w:sz w:val="44"/>
          <w:szCs w:val="44"/>
        </w:rPr>
        <w:t xml:space="preserve"> </w:t>
      </w:r>
      <w:r>
        <w:rPr>
          <w:rFonts w:hint="eastAsia" w:ascii="仿宋_GB2312" w:hAnsi="仿宋_GB2312" w:eastAsia="仿宋_GB2312" w:cs="仿宋_GB2312"/>
          <w:b/>
          <w:bCs/>
          <w:spacing w:val="-3"/>
          <w:position w:val="2"/>
          <w:sz w:val="44"/>
          <w:szCs w:val="44"/>
        </w:rPr>
        <w:t>书</w:t>
      </w:r>
    </w:p>
    <w:p>
      <w:pPr>
        <w:spacing w:line="266" w:lineRule="auto"/>
        <w:rPr>
          <w:rFonts w:ascii="Arial"/>
          <w:sz w:val="21"/>
        </w:rPr>
      </w:pPr>
    </w:p>
    <w:p>
      <w:pPr>
        <w:spacing w:line="267" w:lineRule="auto"/>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adjustRightInd/>
        <w:snapToGrid/>
        <w:spacing w:before="101" w:line="560" w:lineRule="exact"/>
        <w:ind w:firstLine="640" w:firstLineChars="200"/>
        <w:jc w:val="both"/>
        <w:textAlignment w:val="auto"/>
        <w:rPr>
          <w:rFonts w:hint="eastAsia" w:ascii="仿宋_GB2312" w:hAnsi="Calibri" w:eastAsia="仿宋_GB2312" w:cs="Times New Roman"/>
          <w:kern w:val="2"/>
          <w:sz w:val="32"/>
          <w:szCs w:val="112"/>
          <w:lang w:val="en-US" w:eastAsia="zh-CN" w:bidi="ar-SA"/>
        </w:rPr>
      </w:pPr>
      <w:r>
        <w:rPr>
          <w:rFonts w:hint="eastAsia" w:ascii="仿宋_GB2312" w:hAnsi="Calibri" w:eastAsia="仿宋_GB2312" w:cs="Times New Roman"/>
          <w:kern w:val="2"/>
          <w:sz w:val="32"/>
          <w:szCs w:val="112"/>
          <w:lang w:val="en-US" w:eastAsia="zh-CN" w:bidi="ar-SA"/>
        </w:rPr>
        <w:t>本人</w:t>
      </w:r>
      <w:r>
        <w:rPr>
          <w:rFonts w:hint="eastAsia" w:ascii="仿宋_GB2312" w:hAnsi="Calibri" w:eastAsia="仿宋_GB2312" w:cs="Times New Roman"/>
          <w:kern w:val="2"/>
          <w:sz w:val="32"/>
          <w:szCs w:val="112"/>
          <w:u w:val="single"/>
          <w:lang w:val="en-US" w:eastAsia="zh-CN" w:bidi="ar-SA"/>
        </w:rPr>
        <w:t xml:space="preserve">        </w:t>
      </w:r>
      <w:r>
        <w:rPr>
          <w:rFonts w:hint="eastAsia" w:ascii="仿宋_GB2312" w:hAnsi="Calibri" w:eastAsia="仿宋_GB2312" w:cs="Times New Roman"/>
          <w:kern w:val="2"/>
          <w:sz w:val="32"/>
          <w:szCs w:val="112"/>
          <w:lang w:val="en-US" w:eastAsia="zh-CN" w:bidi="ar-SA"/>
        </w:rPr>
        <w:t>（姓名）系</w:t>
      </w:r>
      <w:r>
        <w:rPr>
          <w:rFonts w:hint="eastAsia" w:ascii="仿宋_GB2312" w:hAnsi="Calibri" w:eastAsia="仿宋_GB2312" w:cs="Times New Roman"/>
          <w:kern w:val="2"/>
          <w:sz w:val="32"/>
          <w:szCs w:val="112"/>
          <w:u w:val="single"/>
          <w:lang w:val="en-US" w:eastAsia="zh-CN" w:bidi="ar-SA"/>
        </w:rPr>
        <w:t xml:space="preserve">                 </w:t>
      </w:r>
      <w:r>
        <w:rPr>
          <w:rFonts w:hint="eastAsia" w:ascii="仿宋_GB2312" w:hAnsi="Calibri" w:eastAsia="仿宋_GB2312" w:cs="Times New Roman"/>
          <w:kern w:val="2"/>
          <w:sz w:val="32"/>
          <w:szCs w:val="112"/>
          <w:lang w:val="en-US" w:eastAsia="zh-CN" w:bidi="ar-SA"/>
        </w:rPr>
        <w:t>（参选单位名称）的法定代表人（单位负责人），现委托</w:t>
      </w:r>
      <w:r>
        <w:rPr>
          <w:rFonts w:hint="eastAsia" w:ascii="仿宋_GB2312" w:hAnsi="Calibri" w:eastAsia="仿宋_GB2312" w:cs="Times New Roman"/>
          <w:kern w:val="2"/>
          <w:sz w:val="32"/>
          <w:szCs w:val="112"/>
          <w:u w:val="single"/>
          <w:lang w:val="en-US" w:eastAsia="zh-CN" w:bidi="ar-SA"/>
        </w:rPr>
        <w:t xml:space="preserve">        </w:t>
      </w:r>
      <w:r>
        <w:rPr>
          <w:rFonts w:hint="eastAsia" w:ascii="仿宋_GB2312" w:hAnsi="Calibri" w:eastAsia="仿宋_GB2312" w:cs="Times New Roman"/>
          <w:kern w:val="2"/>
          <w:sz w:val="32"/>
          <w:szCs w:val="112"/>
          <w:lang w:val="en-US" w:eastAsia="zh-CN" w:bidi="ar-SA"/>
        </w:rPr>
        <w:t>（姓名）为我方代理人。</w:t>
      </w:r>
    </w:p>
    <w:p>
      <w:pPr>
        <w:pStyle w:val="2"/>
        <w:keepNext w:val="0"/>
        <w:keepLines w:val="0"/>
        <w:pageBreakBefore w:val="0"/>
        <w:widowControl w:val="0"/>
        <w:kinsoku/>
        <w:wordWrap/>
        <w:overflowPunct/>
        <w:topLinePunct w:val="0"/>
        <w:autoSpaceDE/>
        <w:autoSpaceDN/>
        <w:bidi w:val="0"/>
        <w:adjustRightInd/>
        <w:snapToGrid/>
        <w:spacing w:before="181" w:line="560" w:lineRule="exact"/>
        <w:ind w:firstLine="640" w:firstLineChars="200"/>
        <w:textAlignment w:val="auto"/>
        <w:outlineLvl w:val="1"/>
        <w:rPr>
          <w:rFonts w:hint="eastAsia" w:ascii="仿宋_GB2312" w:hAnsi="Calibri" w:eastAsia="仿宋_GB2312" w:cs="Times New Roman"/>
          <w:kern w:val="2"/>
          <w:sz w:val="32"/>
          <w:szCs w:val="112"/>
          <w:lang w:val="en-US" w:eastAsia="zh-CN" w:bidi="ar-SA"/>
        </w:rPr>
      </w:pPr>
      <w:r>
        <w:rPr>
          <w:rFonts w:hint="eastAsia" w:ascii="仿宋_GB2312" w:hAnsi="Calibri" w:eastAsia="仿宋_GB2312" w:cs="Times New Roman"/>
          <w:kern w:val="2"/>
          <w:sz w:val="32"/>
          <w:szCs w:val="112"/>
          <w:lang w:val="en-US" w:eastAsia="zh-CN" w:bidi="ar-SA"/>
        </w:rPr>
        <w:t>委托期限：自本授权委托书签署之日起至比选有效期届满之日止。</w:t>
      </w:r>
    </w:p>
    <w:p>
      <w:pPr>
        <w:pStyle w:val="2"/>
        <w:keepNext w:val="0"/>
        <w:keepLines w:val="0"/>
        <w:pageBreakBefore w:val="0"/>
        <w:widowControl w:val="0"/>
        <w:kinsoku/>
        <w:wordWrap/>
        <w:overflowPunct/>
        <w:topLinePunct w:val="0"/>
        <w:autoSpaceDE/>
        <w:autoSpaceDN/>
        <w:bidi w:val="0"/>
        <w:adjustRightInd/>
        <w:snapToGrid/>
        <w:spacing w:before="177" w:line="560" w:lineRule="exact"/>
        <w:ind w:left="764"/>
        <w:textAlignment w:val="auto"/>
        <w:outlineLvl w:val="1"/>
        <w:rPr>
          <w:rFonts w:hint="eastAsia" w:ascii="仿宋_GB2312" w:hAnsi="Calibri" w:eastAsia="仿宋_GB2312" w:cs="Times New Roman"/>
          <w:kern w:val="2"/>
          <w:sz w:val="32"/>
          <w:szCs w:val="112"/>
          <w:lang w:val="en-US" w:eastAsia="zh-CN" w:bidi="ar-SA"/>
        </w:rPr>
      </w:pPr>
      <w:r>
        <w:rPr>
          <w:rFonts w:hint="eastAsia" w:ascii="仿宋_GB2312" w:hAnsi="Calibri" w:eastAsia="仿宋_GB2312" w:cs="Times New Roman"/>
          <w:kern w:val="2"/>
          <w:sz w:val="32"/>
          <w:szCs w:val="112"/>
          <w:lang w:val="en-US" w:eastAsia="zh-CN" w:bidi="ar-SA"/>
        </w:rPr>
        <w:t>代理人无权转委托。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Calibri" w:eastAsia="仿宋_GB2312" w:cs="Times New Roman"/>
          <w:kern w:val="2"/>
          <w:sz w:val="32"/>
          <w:szCs w:val="11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before="102" w:line="560" w:lineRule="exact"/>
        <w:ind w:left="773"/>
        <w:textAlignment w:val="auto"/>
        <w:rPr>
          <w:rFonts w:hint="eastAsia" w:ascii="仿宋_GB2312" w:hAnsi="Calibri" w:eastAsia="仿宋_GB2312" w:cs="Times New Roman"/>
          <w:kern w:val="2"/>
          <w:sz w:val="32"/>
          <w:szCs w:val="112"/>
          <w:lang w:val="en-US" w:eastAsia="zh-CN" w:bidi="ar-SA"/>
        </w:rPr>
      </w:pPr>
      <w:r>
        <w:rPr>
          <w:rFonts w:hint="eastAsia" w:ascii="仿宋_GB2312" w:hAnsi="Calibri" w:eastAsia="仿宋_GB2312" w:cs="Times New Roman"/>
          <w:kern w:val="2"/>
          <w:sz w:val="32"/>
          <w:szCs w:val="112"/>
          <w:lang w:val="en-US" w:eastAsia="zh-CN" w:bidi="ar-SA"/>
        </w:rPr>
        <w:t>参选单位（加盖公章 ）：</w:t>
      </w:r>
      <w:r>
        <w:rPr>
          <w:rFonts w:hint="eastAsia" w:ascii="仿宋_GB2312" w:hAnsi="Calibri" w:eastAsia="仿宋_GB2312" w:cs="Times New Roman"/>
          <w:kern w:val="2"/>
          <w:sz w:val="32"/>
          <w:szCs w:val="112"/>
          <w:u w:val="single"/>
          <w:lang w:val="en-US" w:eastAsia="zh-CN" w:bidi="ar-SA"/>
        </w:rPr>
        <w:t xml:space="preserve">                 </w:t>
      </w:r>
      <w:r>
        <w:rPr>
          <w:rFonts w:hint="eastAsia" w:ascii="仿宋_GB2312" w:hAnsi="Calibri" w:eastAsia="仿宋_GB2312" w:cs="Times New Roman"/>
          <w:kern w:val="2"/>
          <w:sz w:val="32"/>
          <w:szCs w:val="112"/>
          <w:lang w:val="en-US" w:eastAsia="zh-CN" w:bidi="ar-SA"/>
        </w:rPr>
        <w:t xml:space="preserve">                  </w:t>
      </w:r>
    </w:p>
    <w:p>
      <w:pPr>
        <w:pStyle w:val="2"/>
        <w:keepNext w:val="0"/>
        <w:keepLines w:val="0"/>
        <w:pageBreakBefore w:val="0"/>
        <w:widowControl w:val="0"/>
        <w:kinsoku/>
        <w:wordWrap/>
        <w:overflowPunct/>
        <w:topLinePunct w:val="0"/>
        <w:autoSpaceDE/>
        <w:autoSpaceDN/>
        <w:bidi w:val="0"/>
        <w:adjustRightInd/>
        <w:snapToGrid/>
        <w:spacing w:before="188" w:line="560" w:lineRule="exact"/>
        <w:ind w:left="778"/>
        <w:textAlignment w:val="auto"/>
        <w:rPr>
          <w:rFonts w:hint="eastAsia" w:ascii="仿宋_GB2312" w:hAnsi="Calibri" w:eastAsia="仿宋_GB2312" w:cs="Times New Roman"/>
          <w:kern w:val="2"/>
          <w:sz w:val="32"/>
          <w:szCs w:val="112"/>
          <w:lang w:val="en-US" w:eastAsia="zh-CN" w:bidi="ar-SA"/>
        </w:rPr>
      </w:pPr>
      <w:r>
        <w:rPr>
          <w:rFonts w:hint="eastAsia" w:ascii="仿宋_GB2312" w:hAnsi="Calibri" w:eastAsia="仿宋_GB2312" w:cs="Times New Roman"/>
          <w:kern w:val="2"/>
          <w:sz w:val="32"/>
          <w:szCs w:val="112"/>
          <w:lang w:val="en-US" w:eastAsia="zh-CN" w:bidi="ar-SA"/>
        </w:rPr>
        <w:t>法定代表人（单位负责人）（签字或签章）：</w:t>
      </w:r>
      <w:r>
        <w:rPr>
          <w:rFonts w:hint="eastAsia" w:ascii="仿宋_GB2312" w:hAnsi="Calibri" w:eastAsia="仿宋_GB2312" w:cs="Times New Roman"/>
          <w:kern w:val="2"/>
          <w:sz w:val="32"/>
          <w:szCs w:val="112"/>
          <w:u w:val="single"/>
          <w:lang w:val="en-US" w:eastAsia="zh-CN" w:bidi="ar-SA"/>
        </w:rPr>
        <w:t xml:space="preserve">            </w:t>
      </w:r>
      <w:r>
        <w:rPr>
          <w:rFonts w:hint="eastAsia" w:ascii="仿宋_GB2312" w:hAnsi="Calibri" w:eastAsia="仿宋_GB2312" w:cs="Times New Roman"/>
          <w:kern w:val="2"/>
          <w:sz w:val="32"/>
          <w:szCs w:val="112"/>
          <w:lang w:val="en-US" w:eastAsia="zh-CN" w:bidi="ar-SA"/>
        </w:rPr>
        <w:t xml:space="preserve">                 </w:t>
      </w:r>
    </w:p>
    <w:p>
      <w:pPr>
        <w:pStyle w:val="2"/>
        <w:keepNext w:val="0"/>
        <w:keepLines w:val="0"/>
        <w:pageBreakBefore w:val="0"/>
        <w:widowControl w:val="0"/>
        <w:kinsoku/>
        <w:wordWrap/>
        <w:overflowPunct/>
        <w:topLinePunct w:val="0"/>
        <w:autoSpaceDE/>
        <w:autoSpaceDN/>
        <w:bidi w:val="0"/>
        <w:adjustRightInd/>
        <w:snapToGrid/>
        <w:spacing w:before="191" w:line="560" w:lineRule="exact"/>
        <w:ind w:left="774"/>
        <w:textAlignment w:val="auto"/>
        <w:rPr>
          <w:rFonts w:hint="eastAsia" w:ascii="仿宋_GB2312" w:hAnsi="Calibri" w:eastAsia="仿宋_GB2312" w:cs="Times New Roman"/>
          <w:kern w:val="2"/>
          <w:sz w:val="32"/>
          <w:szCs w:val="112"/>
          <w:lang w:val="en-US" w:eastAsia="zh-CN" w:bidi="ar-SA"/>
        </w:rPr>
      </w:pPr>
      <w:r>
        <w:rPr>
          <w:rFonts w:hint="eastAsia" w:ascii="仿宋_GB2312" w:hAnsi="Calibri" w:eastAsia="仿宋_GB2312" w:cs="Times New Roman"/>
          <w:kern w:val="2"/>
          <w:sz w:val="32"/>
          <w:szCs w:val="112"/>
          <w:lang w:val="en-US" w:eastAsia="zh-CN" w:bidi="ar-SA"/>
        </w:rPr>
        <w:t>委托代理人（签字或签章）：</w:t>
      </w:r>
      <w:r>
        <w:rPr>
          <w:rFonts w:hint="eastAsia" w:ascii="仿宋_GB2312" w:hAnsi="Calibri" w:eastAsia="仿宋_GB2312" w:cs="Times New Roman"/>
          <w:kern w:val="2"/>
          <w:sz w:val="32"/>
          <w:szCs w:val="112"/>
          <w:u w:val="single"/>
          <w:lang w:val="en-US" w:eastAsia="zh-CN" w:bidi="ar-SA"/>
        </w:rPr>
        <w:t xml:space="preserve">                 </w:t>
      </w:r>
      <w:r>
        <w:rPr>
          <w:rFonts w:hint="eastAsia" w:ascii="仿宋_GB2312" w:hAnsi="Calibri" w:eastAsia="仿宋_GB2312" w:cs="Times New Roman"/>
          <w:kern w:val="2"/>
          <w:sz w:val="32"/>
          <w:szCs w:val="112"/>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adjustRightInd/>
        <w:snapToGrid/>
        <w:spacing w:before="102" w:line="560" w:lineRule="exact"/>
        <w:ind w:left="4348"/>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pacing w:val="-15"/>
          <w:sz w:val="32"/>
          <w:szCs w:val="32"/>
        </w:rPr>
        <w:t>日期：</w:t>
      </w:r>
      <w:r>
        <w:rPr>
          <w:rFonts w:hint="eastAsia" w:ascii="仿宋_GB2312" w:hAnsi="仿宋_GB2312" w:eastAsia="仿宋_GB2312" w:cs="仿宋_GB2312"/>
          <w:spacing w:val="-102"/>
          <w:sz w:val="32"/>
          <w:szCs w:val="32"/>
        </w:rPr>
        <w:t xml:space="preserve"> </w:t>
      </w:r>
      <w:r>
        <w:rPr>
          <w:rFonts w:hint="eastAsia" w:ascii="仿宋_GB2312" w:hAnsi="仿宋_GB2312" w:eastAsia="仿宋_GB2312" w:cs="仿宋_GB2312"/>
          <w:spacing w:val="36"/>
          <w:sz w:val="32"/>
          <w:szCs w:val="32"/>
          <w:u w:val="single" w:color="auto"/>
        </w:rPr>
        <w:t xml:space="preserve">    </w:t>
      </w:r>
      <w:r>
        <w:rPr>
          <w:rFonts w:hint="eastAsia" w:ascii="仿宋_GB2312" w:hAnsi="仿宋_GB2312" w:eastAsia="仿宋_GB2312" w:cs="仿宋_GB2312"/>
          <w:spacing w:val="-137"/>
          <w:sz w:val="32"/>
          <w:szCs w:val="32"/>
        </w:rPr>
        <w:t xml:space="preserve"> </w:t>
      </w:r>
      <w:r>
        <w:rPr>
          <w:rFonts w:hint="eastAsia" w:ascii="仿宋_GB2312" w:hAnsi="仿宋_GB2312" w:eastAsia="仿宋_GB2312" w:cs="仿宋_GB2312"/>
          <w:spacing w:val="-15"/>
          <w:sz w:val="32"/>
          <w:szCs w:val="32"/>
        </w:rPr>
        <w:t>年</w:t>
      </w:r>
      <w:r>
        <w:rPr>
          <w:rFonts w:hint="eastAsia" w:ascii="仿宋_GB2312" w:hAnsi="仿宋_GB2312" w:eastAsia="仿宋_GB2312" w:cs="仿宋_GB2312"/>
          <w:spacing w:val="-120"/>
          <w:sz w:val="32"/>
          <w:szCs w:val="32"/>
        </w:rPr>
        <w:t xml:space="preserve"> </w:t>
      </w:r>
      <w:r>
        <w:rPr>
          <w:rFonts w:hint="eastAsia" w:ascii="仿宋_GB2312" w:hAnsi="仿宋_GB2312" w:eastAsia="仿宋_GB2312" w:cs="仿宋_GB2312"/>
          <w:spacing w:val="30"/>
          <w:sz w:val="32"/>
          <w:szCs w:val="32"/>
          <w:u w:val="single" w:color="auto"/>
        </w:rPr>
        <w:t xml:space="preserve">   </w:t>
      </w:r>
      <w:r>
        <w:rPr>
          <w:rFonts w:hint="eastAsia" w:ascii="仿宋_GB2312" w:hAnsi="仿宋_GB2312" w:eastAsia="仿宋_GB2312" w:cs="仿宋_GB2312"/>
          <w:spacing w:val="-124"/>
          <w:sz w:val="32"/>
          <w:szCs w:val="32"/>
        </w:rPr>
        <w:t xml:space="preserve"> </w:t>
      </w:r>
      <w:r>
        <w:rPr>
          <w:rFonts w:hint="eastAsia" w:ascii="仿宋_GB2312" w:hAnsi="仿宋_GB2312" w:eastAsia="仿宋_GB2312" w:cs="仿宋_GB2312"/>
          <w:spacing w:val="-15"/>
          <w:sz w:val="32"/>
          <w:szCs w:val="32"/>
        </w:rPr>
        <w:t>月</w:t>
      </w:r>
      <w:r>
        <w:rPr>
          <w:rFonts w:hint="eastAsia" w:ascii="仿宋_GB2312" w:hAnsi="仿宋_GB2312" w:eastAsia="仿宋_GB2312" w:cs="仿宋_GB2312"/>
          <w:spacing w:val="-122"/>
          <w:sz w:val="32"/>
          <w:szCs w:val="32"/>
        </w:rPr>
        <w:t xml:space="preserve"> </w:t>
      </w:r>
      <w:r>
        <w:rPr>
          <w:rFonts w:hint="eastAsia" w:ascii="仿宋_GB2312" w:hAnsi="仿宋_GB2312" w:eastAsia="仿宋_GB2312" w:cs="仿宋_GB2312"/>
          <w:spacing w:val="30"/>
          <w:sz w:val="32"/>
          <w:szCs w:val="32"/>
          <w:u w:val="single" w:color="auto"/>
        </w:rPr>
        <w:t xml:space="preserve">   </w:t>
      </w:r>
      <w:r>
        <w:rPr>
          <w:rFonts w:hint="eastAsia" w:ascii="仿宋_GB2312" w:hAnsi="仿宋_GB2312" w:eastAsia="仿宋_GB2312" w:cs="仿宋_GB2312"/>
          <w:spacing w:val="-80"/>
          <w:sz w:val="32"/>
          <w:szCs w:val="32"/>
        </w:rPr>
        <w:t xml:space="preserve"> </w:t>
      </w:r>
      <w:r>
        <w:rPr>
          <w:rFonts w:hint="eastAsia" w:ascii="仿宋_GB2312" w:hAnsi="仿宋_GB2312" w:eastAsia="仿宋_GB2312" w:cs="仿宋_GB2312"/>
          <w:spacing w:val="-15"/>
          <w:sz w:val="32"/>
          <w:szCs w:val="32"/>
        </w:rPr>
        <w:t>日</w:t>
      </w:r>
    </w:p>
    <w:p>
      <w:pPr>
        <w:pStyle w:val="2"/>
        <w:keepNext w:val="0"/>
        <w:keepLines w:val="0"/>
        <w:pageBreakBefore w:val="0"/>
        <w:widowControl w:val="0"/>
        <w:kinsoku/>
        <w:wordWrap/>
        <w:overflowPunct/>
        <w:topLinePunct w:val="0"/>
        <w:autoSpaceDE/>
        <w:autoSpaceDN/>
        <w:bidi w:val="0"/>
        <w:adjustRightInd/>
        <w:snapToGrid/>
        <w:spacing w:before="187" w:line="560" w:lineRule="exact"/>
        <w:ind w:left="152"/>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附：法定代表人及委托代理人身份证明文件复印件加盖公章：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bl>
      <w:tblPr>
        <w:tblStyle w:val="15"/>
        <w:tblW w:w="8300"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300"/>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151" w:hRule="atLeast"/>
        </w:trPr>
        <w:tc>
          <w:tcPr>
            <w:tcW w:w="8300"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r>
    </w:tbl>
    <w:p>
      <w:pPr>
        <w:pStyle w:val="2"/>
        <w:keepNext w:val="0"/>
        <w:keepLines w:val="0"/>
        <w:pageBreakBefore w:val="0"/>
        <w:widowControl w:val="0"/>
        <w:kinsoku/>
        <w:wordWrap/>
        <w:overflowPunct/>
        <w:topLinePunct w:val="0"/>
        <w:autoSpaceDE/>
        <w:autoSpaceDN/>
        <w:bidi w:val="0"/>
        <w:adjustRightInd/>
        <w:snapToGrid/>
        <w:spacing w:before="176" w:line="560" w:lineRule="exact"/>
        <w:ind w:firstLine="640" w:firstLineChars="200"/>
        <w:textAlignment w:val="auto"/>
        <w:outlineLvl w:val="1"/>
        <w:rPr>
          <w:rFonts w:hint="eastAsia" w:ascii="仿宋_GB2312" w:hAnsi="Calibri" w:eastAsia="仿宋_GB2312" w:cs="Times New Roman"/>
          <w:kern w:val="2"/>
          <w:sz w:val="32"/>
          <w:szCs w:val="112"/>
          <w:lang w:val="en-US" w:eastAsia="zh-CN" w:bidi="ar-SA"/>
        </w:rPr>
      </w:pPr>
      <w:r>
        <w:rPr>
          <w:rFonts w:hint="eastAsia" w:ascii="仿宋_GB2312" w:hAnsi="Calibri" w:eastAsia="仿宋_GB2312" w:cs="Times New Roman"/>
          <w:kern w:val="2"/>
          <w:sz w:val="32"/>
          <w:szCs w:val="112"/>
          <w:lang w:val="en-US" w:eastAsia="zh-CN" w:bidi="ar-SA"/>
        </w:rPr>
        <w:t>说明：</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outlineLvl w:val="1"/>
        <w:rPr>
          <w:rFonts w:hint="eastAsia" w:ascii="仿宋_GB2312" w:hAnsi="Calibri" w:eastAsia="仿宋_GB2312" w:cs="Times New Roman"/>
          <w:kern w:val="2"/>
          <w:sz w:val="32"/>
          <w:szCs w:val="112"/>
          <w:lang w:val="en-US" w:eastAsia="zh-CN" w:bidi="ar-SA"/>
        </w:rPr>
      </w:pPr>
      <w:r>
        <w:rPr>
          <w:rFonts w:hint="eastAsia" w:ascii="仿宋_GB2312" w:hAnsi="Calibri" w:eastAsia="仿宋_GB2312" w:cs="Times New Roman"/>
          <w:kern w:val="2"/>
          <w:sz w:val="32"/>
          <w:szCs w:val="112"/>
          <w:lang w:val="en-US" w:eastAsia="zh-CN" w:bidi="ar-SA"/>
        </w:rPr>
        <w:t>1.若参选单位为事业单位或其他组织或分支机构，则法定代表人（单位负责人）处的签署人可为单位负责人。</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outlineLvl w:val="1"/>
        <w:rPr>
          <w:rFonts w:hint="eastAsia" w:ascii="仿宋_GB2312" w:hAnsi="Calibri" w:eastAsia="仿宋_GB2312" w:cs="Times New Roman"/>
          <w:kern w:val="2"/>
          <w:sz w:val="32"/>
          <w:szCs w:val="112"/>
          <w:lang w:val="en-US" w:eastAsia="zh-CN" w:bidi="ar-SA"/>
        </w:rPr>
      </w:pPr>
      <w:r>
        <w:rPr>
          <w:rFonts w:hint="eastAsia" w:ascii="仿宋_GB2312" w:hAnsi="Calibri" w:eastAsia="仿宋_GB2312" w:cs="Times New Roman"/>
          <w:kern w:val="2"/>
          <w:sz w:val="32"/>
          <w:szCs w:val="112"/>
          <w:lang w:val="en-US" w:eastAsia="zh-CN" w:bidi="ar-SA"/>
        </w:rPr>
        <w:t>2.若响应文件中签字之处均为法定代表人（单位负责人）本人签署，则可不提供本《授权委托书》，但须提供《法定代表人（单位负责人）身份证明》；否则，不需要提供《法定代表人（单位负责人）身份证明》。</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1"/>
        <w:rPr>
          <w:rFonts w:hint="eastAsia" w:ascii="仿宋_GB2312" w:hAnsi="Calibri" w:eastAsia="仿宋_GB2312" w:cs="Times New Roman"/>
          <w:kern w:val="2"/>
          <w:sz w:val="32"/>
          <w:szCs w:val="112"/>
          <w:lang w:val="en-US" w:eastAsia="zh-CN" w:bidi="ar-SA"/>
        </w:rPr>
      </w:pPr>
      <w:r>
        <w:rPr>
          <w:rFonts w:hint="eastAsia" w:ascii="仿宋_GB2312" w:hAnsi="Calibri" w:eastAsia="仿宋_GB2312" w:cs="Times New Roman"/>
          <w:kern w:val="2"/>
          <w:sz w:val="32"/>
          <w:szCs w:val="112"/>
          <w:lang w:val="en-US" w:eastAsia="zh-CN" w:bidi="ar-SA"/>
        </w:rPr>
        <w:t>3.参选单位应随本《授权委托书》 同时提供法定代表人（单位负责人）及委托代理人的有效的身份证或护照等身份证明文件复印件加盖公章。提供身份证的，应同时提供身份证双面复印件加盖公章。</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_GB2312" w:hAnsi="Calibri" w:eastAsia="仿宋_GB2312" w:cs="Times New Roman"/>
          <w:kern w:val="2"/>
          <w:sz w:val="32"/>
          <w:szCs w:val="112"/>
          <w:lang w:val="en-US" w:eastAsia="zh-CN" w:bidi="ar-SA"/>
        </w:rPr>
        <w:sectPr>
          <w:footerReference r:id="rId5" w:type="default"/>
          <w:pgSz w:w="11907" w:h="16840"/>
          <w:pgMar w:top="1431" w:right="1133" w:bottom="1091" w:left="1708" w:header="0" w:footer="852" w:gutter="0"/>
          <w:pgNumType w:fmt="numberInDash"/>
          <w:cols w:space="720" w:num="1"/>
        </w:sectPr>
      </w:pPr>
    </w:p>
    <w:p>
      <w:pPr>
        <w:pStyle w:val="2"/>
        <w:spacing w:before="162" w:line="220" w:lineRule="auto"/>
        <w:ind w:left="0"/>
      </w:pPr>
      <w:r>
        <w:rPr>
          <w:rFonts w:hint="eastAsia" w:ascii="仿宋_GB2312" w:hAnsi="仿宋_GB2312" w:eastAsia="仿宋_GB2312" w:cs="仿宋_GB2312"/>
          <w:b/>
          <w:bCs/>
          <w:spacing w:val="4"/>
          <w:sz w:val="32"/>
          <w:szCs w:val="32"/>
        </w:rPr>
        <w:t>报价单（实质性格式）</w:t>
      </w:r>
    </w:p>
    <w:p>
      <w:pPr>
        <w:spacing w:line="251" w:lineRule="auto"/>
        <w:rPr>
          <w:rFonts w:ascii="Arial"/>
          <w:sz w:val="21"/>
        </w:rPr>
      </w:pPr>
    </w:p>
    <w:p>
      <w:pPr>
        <w:spacing w:line="251" w:lineRule="auto"/>
        <w:rPr>
          <w:rFonts w:ascii="Arial"/>
          <w:sz w:val="21"/>
        </w:rPr>
      </w:pPr>
    </w:p>
    <w:p>
      <w:pPr>
        <w:spacing w:before="140" w:line="221" w:lineRule="auto"/>
        <w:ind w:left="4003"/>
        <w:rPr>
          <w:rFonts w:ascii="宋体" w:hAnsi="宋体" w:eastAsia="宋体" w:cs="宋体"/>
          <w:sz w:val="43"/>
          <w:szCs w:val="43"/>
        </w:rPr>
      </w:pPr>
      <w:r>
        <w:rPr>
          <w:rFonts w:hint="eastAsia" w:ascii="仿宋_GB2312" w:hAnsi="仿宋_GB2312" w:eastAsia="仿宋_GB2312" w:cs="仿宋_GB2312"/>
          <w:b/>
          <w:bCs/>
          <w:spacing w:val="-1"/>
          <w:sz w:val="44"/>
          <w:szCs w:val="44"/>
        </w:rPr>
        <w:t>报</w:t>
      </w:r>
      <w:r>
        <w:rPr>
          <w:rFonts w:hint="eastAsia" w:ascii="仿宋_GB2312" w:hAnsi="仿宋_GB2312" w:eastAsia="仿宋_GB2312" w:cs="仿宋_GB2312"/>
          <w:spacing w:val="-90"/>
          <w:sz w:val="44"/>
          <w:szCs w:val="44"/>
        </w:rPr>
        <w:t xml:space="preserve"> </w:t>
      </w:r>
      <w:r>
        <w:rPr>
          <w:rFonts w:hint="eastAsia" w:ascii="仿宋_GB2312" w:hAnsi="仿宋_GB2312" w:eastAsia="仿宋_GB2312" w:cs="仿宋_GB2312"/>
          <w:b/>
          <w:bCs/>
          <w:spacing w:val="-1"/>
          <w:sz w:val="44"/>
          <w:szCs w:val="44"/>
        </w:rPr>
        <w:t>价</w:t>
      </w:r>
      <w:r>
        <w:rPr>
          <w:rFonts w:hint="eastAsia" w:ascii="仿宋_GB2312" w:hAnsi="仿宋_GB2312" w:eastAsia="仿宋_GB2312" w:cs="仿宋_GB2312"/>
          <w:spacing w:val="-88"/>
          <w:sz w:val="44"/>
          <w:szCs w:val="44"/>
        </w:rPr>
        <w:t xml:space="preserve"> </w:t>
      </w:r>
      <w:r>
        <w:rPr>
          <w:rFonts w:hint="eastAsia" w:ascii="仿宋_GB2312" w:hAnsi="仿宋_GB2312" w:eastAsia="仿宋_GB2312" w:cs="仿宋_GB2312"/>
          <w:b/>
          <w:bCs/>
          <w:spacing w:val="-1"/>
          <w:sz w:val="44"/>
          <w:szCs w:val="44"/>
        </w:rPr>
        <w:t>单</w:t>
      </w:r>
    </w:p>
    <w:p>
      <w:pPr>
        <w:spacing w:line="303" w:lineRule="auto"/>
        <w:rPr>
          <w:rFonts w:ascii="Arial"/>
          <w:sz w:val="21"/>
        </w:rPr>
      </w:pPr>
    </w:p>
    <w:p>
      <w:pPr>
        <w:spacing w:line="303" w:lineRule="auto"/>
        <w:rPr>
          <w:rFonts w:ascii="Arial"/>
          <w:sz w:val="21"/>
        </w:rPr>
      </w:pPr>
    </w:p>
    <w:p>
      <w:pPr>
        <w:pStyle w:val="2"/>
        <w:spacing w:before="101" w:line="221" w:lineRule="auto"/>
        <w:ind w:firstLine="628" w:firstLineChars="200"/>
      </w:pPr>
      <w:r>
        <w:rPr>
          <w:spacing w:val="2"/>
        </w:rPr>
        <w:t>项目名称：</w:t>
      </w:r>
      <w:r>
        <w:rPr>
          <w:spacing w:val="-102"/>
        </w:rPr>
        <w:t xml:space="preserve"> </w:t>
      </w:r>
      <w:r>
        <w:rPr>
          <w:u w:val="single" w:color="auto"/>
        </w:rPr>
        <w:t xml:space="preserve">             </w:t>
      </w:r>
    </w:p>
    <w:p>
      <w:pPr>
        <w:spacing w:line="127" w:lineRule="auto"/>
        <w:rPr>
          <w:rFonts w:ascii="Arial"/>
          <w:sz w:val="2"/>
        </w:rPr>
      </w:pPr>
    </w:p>
    <w:tbl>
      <w:tblPr>
        <w:tblStyle w:val="15"/>
        <w:tblW w:w="90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2"/>
        <w:gridCol w:w="2457"/>
        <w:gridCol w:w="3545"/>
        <w:gridCol w:w="24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662" w:type="dxa"/>
            <w:vMerge w:val="restart"/>
            <w:tcBorders>
              <w:bottom w:val="nil"/>
            </w:tcBorders>
            <w:noWrap w:val="0"/>
            <w:vAlign w:val="top"/>
          </w:tcPr>
          <w:p>
            <w:pPr>
              <w:spacing w:line="420" w:lineRule="auto"/>
              <w:rPr>
                <w:rFonts w:ascii="Arial"/>
                <w:sz w:val="21"/>
              </w:rPr>
            </w:pPr>
          </w:p>
          <w:p>
            <w:pPr>
              <w:spacing w:before="100" w:line="224" w:lineRule="auto"/>
              <w:ind w:left="11"/>
              <w:outlineLvl w:val="1"/>
              <w:rPr>
                <w:rFonts w:ascii="FangSong" w:hAnsi="FangSong" w:eastAsia="FangSong" w:cs="FangSong"/>
                <w:sz w:val="31"/>
                <w:szCs w:val="31"/>
              </w:rPr>
            </w:pPr>
            <w:r>
              <w:rPr>
                <w:rFonts w:ascii="FangSong" w:hAnsi="FangSong" w:eastAsia="FangSong" w:cs="FangSong"/>
                <w:spacing w:val="7"/>
                <w:sz w:val="31"/>
                <w:szCs w:val="31"/>
              </w:rPr>
              <w:t>包号</w:t>
            </w:r>
          </w:p>
        </w:tc>
        <w:tc>
          <w:tcPr>
            <w:tcW w:w="2457" w:type="dxa"/>
            <w:vMerge w:val="restart"/>
            <w:tcBorders>
              <w:bottom w:val="nil"/>
            </w:tcBorders>
            <w:noWrap w:val="0"/>
            <w:vAlign w:val="top"/>
          </w:tcPr>
          <w:p>
            <w:pPr>
              <w:spacing w:line="420" w:lineRule="auto"/>
              <w:rPr>
                <w:rFonts w:ascii="Arial"/>
                <w:sz w:val="21"/>
              </w:rPr>
            </w:pPr>
          </w:p>
          <w:p>
            <w:pPr>
              <w:spacing w:before="101" w:line="221" w:lineRule="auto"/>
              <w:ind w:left="124"/>
              <w:jc w:val="center"/>
              <w:outlineLvl w:val="1"/>
              <w:rPr>
                <w:rFonts w:ascii="FangSong" w:hAnsi="FangSong" w:eastAsia="FangSong" w:cs="FangSong"/>
                <w:sz w:val="31"/>
                <w:szCs w:val="31"/>
              </w:rPr>
            </w:pPr>
            <w:r>
              <w:rPr>
                <w:rFonts w:hint="eastAsia" w:ascii="仿宋_GB2312" w:hAnsi="Calibri" w:eastAsia="仿宋_GB2312" w:cs="Times New Roman"/>
                <w:kern w:val="2"/>
                <w:sz w:val="32"/>
                <w:szCs w:val="112"/>
                <w:lang w:val="en-US" w:eastAsia="zh-CN" w:bidi="ar-SA"/>
              </w:rPr>
              <w:t>参选单位</w:t>
            </w:r>
          </w:p>
        </w:tc>
        <w:tc>
          <w:tcPr>
            <w:tcW w:w="5967" w:type="dxa"/>
            <w:gridSpan w:val="2"/>
            <w:noWrap w:val="0"/>
            <w:vAlign w:val="top"/>
          </w:tcPr>
          <w:p>
            <w:pPr>
              <w:spacing w:before="181" w:line="222" w:lineRule="auto"/>
              <w:ind w:left="2682"/>
              <w:outlineLvl w:val="1"/>
              <w:rPr>
                <w:rFonts w:ascii="FangSong" w:hAnsi="FangSong" w:eastAsia="FangSong" w:cs="FangSong"/>
                <w:sz w:val="31"/>
                <w:szCs w:val="31"/>
              </w:rPr>
            </w:pPr>
            <w:r>
              <w:rPr>
                <w:rFonts w:ascii="FangSong" w:hAnsi="FangSong" w:eastAsia="FangSong" w:cs="FangSong"/>
                <w:spacing w:val="-3"/>
                <w:sz w:val="31"/>
                <w:szCs w:val="31"/>
              </w:rPr>
              <w:t>报价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 w:hRule="atLeast"/>
        </w:trPr>
        <w:tc>
          <w:tcPr>
            <w:tcW w:w="662" w:type="dxa"/>
            <w:vMerge w:val="continue"/>
            <w:tcBorders>
              <w:top w:val="nil"/>
            </w:tcBorders>
            <w:noWrap w:val="0"/>
            <w:vAlign w:val="top"/>
          </w:tcPr>
          <w:p>
            <w:pPr>
              <w:rPr>
                <w:rFonts w:ascii="Arial"/>
                <w:sz w:val="21"/>
              </w:rPr>
            </w:pPr>
          </w:p>
        </w:tc>
        <w:tc>
          <w:tcPr>
            <w:tcW w:w="2457" w:type="dxa"/>
            <w:vMerge w:val="continue"/>
            <w:tcBorders>
              <w:top w:val="nil"/>
            </w:tcBorders>
            <w:noWrap w:val="0"/>
            <w:vAlign w:val="top"/>
          </w:tcPr>
          <w:p>
            <w:pPr>
              <w:rPr>
                <w:rFonts w:ascii="Arial"/>
                <w:sz w:val="21"/>
              </w:rPr>
            </w:pPr>
          </w:p>
        </w:tc>
        <w:tc>
          <w:tcPr>
            <w:tcW w:w="3545" w:type="dxa"/>
            <w:noWrap w:val="0"/>
            <w:vAlign w:val="top"/>
          </w:tcPr>
          <w:p>
            <w:pPr>
              <w:spacing w:before="235" w:line="224" w:lineRule="auto"/>
              <w:ind w:left="1476"/>
              <w:outlineLvl w:val="1"/>
              <w:rPr>
                <w:rFonts w:ascii="FangSong" w:hAnsi="FangSong" w:eastAsia="FangSong" w:cs="FangSong"/>
                <w:sz w:val="31"/>
                <w:szCs w:val="31"/>
              </w:rPr>
            </w:pPr>
            <w:r>
              <w:rPr>
                <w:rFonts w:ascii="FangSong" w:hAnsi="FangSong" w:eastAsia="FangSong" w:cs="FangSong"/>
                <w:spacing w:val="-4"/>
                <w:sz w:val="31"/>
                <w:szCs w:val="31"/>
              </w:rPr>
              <w:t>大写</w:t>
            </w:r>
          </w:p>
        </w:tc>
        <w:tc>
          <w:tcPr>
            <w:tcW w:w="2422" w:type="dxa"/>
            <w:noWrap w:val="0"/>
            <w:vAlign w:val="top"/>
          </w:tcPr>
          <w:p>
            <w:pPr>
              <w:spacing w:before="234" w:line="225" w:lineRule="auto"/>
              <w:ind w:left="903"/>
              <w:outlineLvl w:val="1"/>
              <w:rPr>
                <w:rFonts w:ascii="FangSong" w:hAnsi="FangSong" w:eastAsia="FangSong" w:cs="FangSong"/>
                <w:sz w:val="31"/>
                <w:szCs w:val="31"/>
              </w:rPr>
            </w:pPr>
            <w:r>
              <w:rPr>
                <w:rFonts w:ascii="FangSong" w:hAnsi="FangSong" w:eastAsia="FangSong" w:cs="FangSong"/>
                <w:spacing w:val="1"/>
                <w:sz w:val="31"/>
                <w:szCs w:val="31"/>
              </w:rPr>
              <w:t>小写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87" w:hRule="atLeast"/>
        </w:trPr>
        <w:tc>
          <w:tcPr>
            <w:tcW w:w="662" w:type="dxa"/>
            <w:noWrap w:val="0"/>
            <w:vAlign w:val="top"/>
          </w:tcPr>
          <w:p>
            <w:pPr>
              <w:spacing w:line="280" w:lineRule="auto"/>
              <w:rPr>
                <w:rFonts w:ascii="Arial"/>
                <w:sz w:val="21"/>
              </w:rPr>
            </w:pPr>
          </w:p>
          <w:p>
            <w:pPr>
              <w:spacing w:line="280" w:lineRule="auto"/>
              <w:rPr>
                <w:rFonts w:ascii="Arial"/>
                <w:sz w:val="21"/>
              </w:rPr>
            </w:pPr>
          </w:p>
          <w:p>
            <w:pPr>
              <w:spacing w:line="281" w:lineRule="auto"/>
              <w:rPr>
                <w:rFonts w:ascii="Arial"/>
                <w:sz w:val="21"/>
              </w:rPr>
            </w:pPr>
          </w:p>
          <w:p>
            <w:pPr>
              <w:spacing w:line="281" w:lineRule="auto"/>
              <w:rPr>
                <w:rFonts w:ascii="Arial"/>
                <w:sz w:val="21"/>
              </w:rPr>
            </w:pPr>
          </w:p>
          <w:p>
            <w:pPr>
              <w:spacing w:before="101" w:line="185" w:lineRule="auto"/>
              <w:ind w:left="39"/>
              <w:rPr>
                <w:rFonts w:ascii="FangSong" w:hAnsi="FangSong" w:eastAsia="FangSong" w:cs="FangSong"/>
                <w:sz w:val="31"/>
                <w:szCs w:val="31"/>
              </w:rPr>
            </w:pPr>
            <w:r>
              <w:rPr>
                <w:rFonts w:ascii="FangSong" w:hAnsi="FangSong" w:eastAsia="FangSong" w:cs="FangSong"/>
                <w:spacing w:val="-14"/>
                <w:sz w:val="31"/>
                <w:szCs w:val="31"/>
              </w:rPr>
              <w:t>01</w:t>
            </w:r>
          </w:p>
        </w:tc>
        <w:tc>
          <w:tcPr>
            <w:tcW w:w="2457" w:type="dxa"/>
            <w:noWrap w:val="0"/>
            <w:vAlign w:val="top"/>
          </w:tcPr>
          <w:p>
            <w:pPr>
              <w:rPr>
                <w:rFonts w:ascii="Arial"/>
                <w:sz w:val="21"/>
              </w:rPr>
            </w:pPr>
          </w:p>
        </w:tc>
        <w:tc>
          <w:tcPr>
            <w:tcW w:w="3545" w:type="dxa"/>
            <w:noWrap w:val="0"/>
            <w:vAlign w:val="top"/>
          </w:tcPr>
          <w:p>
            <w:pPr>
              <w:rPr>
                <w:rFonts w:ascii="Arial"/>
                <w:sz w:val="21"/>
              </w:rPr>
            </w:pPr>
          </w:p>
        </w:tc>
        <w:tc>
          <w:tcPr>
            <w:tcW w:w="2422" w:type="dxa"/>
            <w:noWrap w:val="0"/>
            <w:vAlign w:val="top"/>
          </w:tcPr>
          <w:p>
            <w:pPr>
              <w:rPr>
                <w:rFonts w:ascii="Arial"/>
                <w:sz w:val="21"/>
              </w:rPr>
            </w:pPr>
          </w:p>
        </w:tc>
      </w:tr>
    </w:tbl>
    <w:p>
      <w:pPr>
        <w:spacing w:line="297" w:lineRule="auto"/>
        <w:rPr>
          <w:rFonts w:ascii="Arial"/>
          <w:sz w:val="21"/>
        </w:rPr>
      </w:pPr>
    </w:p>
    <w:p>
      <w:pPr>
        <w:spacing w:line="297" w:lineRule="auto"/>
        <w:rPr>
          <w:rFonts w:ascii="Arial"/>
          <w:sz w:val="21"/>
        </w:rPr>
      </w:pPr>
    </w:p>
    <w:p>
      <w:pPr>
        <w:spacing w:line="297" w:lineRule="auto"/>
        <w:rPr>
          <w:rFonts w:ascii="Arial"/>
          <w:sz w:val="21"/>
        </w:rPr>
      </w:pPr>
    </w:p>
    <w:p>
      <w:pPr>
        <w:spacing w:line="297" w:lineRule="auto"/>
        <w:rPr>
          <w:rFonts w:ascii="Arial"/>
          <w:sz w:val="21"/>
        </w:rPr>
      </w:pPr>
    </w:p>
    <w:p>
      <w:pPr>
        <w:pStyle w:val="2"/>
        <w:spacing w:before="101" w:line="221"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参选单位</w:t>
      </w:r>
      <w:r>
        <w:rPr>
          <w:rFonts w:hint="eastAsia" w:ascii="仿宋_GB2312" w:hAnsi="仿宋_GB2312" w:eastAsia="仿宋_GB2312" w:cs="仿宋_GB2312"/>
          <w:spacing w:val="8"/>
          <w:sz w:val="32"/>
          <w:szCs w:val="32"/>
        </w:rPr>
        <w:t>（加盖公章</w:t>
      </w:r>
      <w:r>
        <w:rPr>
          <w:rFonts w:hint="eastAsia" w:ascii="仿宋_GB2312" w:hAnsi="仿宋_GB2312" w:eastAsia="仿宋_GB2312" w:cs="仿宋_GB2312"/>
          <w:spacing w:val="-67"/>
          <w:sz w:val="32"/>
          <w:szCs w:val="32"/>
        </w:rPr>
        <w:t xml:space="preserve"> </w:t>
      </w:r>
      <w:r>
        <w:rPr>
          <w:rFonts w:hint="eastAsia" w:ascii="仿宋_GB2312" w:hAnsi="仿宋_GB2312" w:eastAsia="仿宋_GB2312" w:cs="仿宋_GB2312"/>
          <w:spacing w:val="-42"/>
          <w:sz w:val="32"/>
          <w:szCs w:val="32"/>
        </w:rPr>
        <w:t>）：</w:t>
      </w:r>
      <w:r>
        <w:rPr>
          <w:rFonts w:hint="eastAsia" w:ascii="仿宋_GB2312" w:hAnsi="仿宋_GB2312" w:eastAsia="仿宋_GB2312" w:cs="仿宋_GB2312"/>
          <w:spacing w:val="-102"/>
          <w:sz w:val="32"/>
          <w:szCs w:val="32"/>
        </w:rPr>
        <w:t xml:space="preserve"> </w:t>
      </w:r>
      <w:r>
        <w:rPr>
          <w:rFonts w:hint="eastAsia" w:ascii="仿宋_GB2312" w:hAnsi="仿宋_GB2312" w:eastAsia="仿宋_GB2312" w:cs="仿宋_GB2312"/>
          <w:sz w:val="32"/>
          <w:szCs w:val="32"/>
          <w:u w:val="single" w:color="auto"/>
        </w:rPr>
        <w:t xml:space="preserve">             </w:t>
      </w:r>
    </w:p>
    <w:p>
      <w:pPr>
        <w:pStyle w:val="2"/>
        <w:spacing w:before="188" w:line="222" w:lineRule="auto"/>
        <w:ind w:firstLine="580" w:firstLineChars="200"/>
        <w:outlineLvl w:val="1"/>
        <w:rPr>
          <w:rFonts w:hint="eastAsia" w:ascii="仿宋_GB2312" w:hAnsi="仿宋_GB2312" w:eastAsia="仿宋_GB2312" w:cs="仿宋_GB2312"/>
          <w:sz w:val="32"/>
          <w:szCs w:val="32"/>
        </w:rPr>
      </w:pPr>
      <w:r>
        <w:rPr>
          <w:rFonts w:hint="eastAsia" w:ascii="仿宋_GB2312" w:hAnsi="仿宋_GB2312" w:eastAsia="仿宋_GB2312" w:cs="仿宋_GB2312"/>
          <w:spacing w:val="-15"/>
          <w:sz w:val="32"/>
          <w:szCs w:val="32"/>
        </w:rPr>
        <w:t>日期：</w:t>
      </w:r>
      <w:r>
        <w:rPr>
          <w:rFonts w:hint="eastAsia" w:ascii="仿宋_GB2312" w:hAnsi="仿宋_GB2312" w:eastAsia="仿宋_GB2312" w:cs="仿宋_GB2312"/>
          <w:spacing w:val="-102"/>
          <w:sz w:val="32"/>
          <w:szCs w:val="32"/>
        </w:rPr>
        <w:t xml:space="preserve"> </w:t>
      </w:r>
      <w:r>
        <w:rPr>
          <w:rFonts w:hint="eastAsia" w:ascii="仿宋_GB2312" w:hAnsi="仿宋_GB2312" w:eastAsia="仿宋_GB2312" w:cs="仿宋_GB2312"/>
          <w:spacing w:val="36"/>
          <w:sz w:val="32"/>
          <w:szCs w:val="32"/>
          <w:u w:val="single" w:color="auto"/>
        </w:rPr>
        <w:t xml:space="preserve">    </w:t>
      </w:r>
      <w:r>
        <w:rPr>
          <w:rFonts w:hint="eastAsia" w:ascii="仿宋_GB2312" w:hAnsi="仿宋_GB2312" w:eastAsia="仿宋_GB2312" w:cs="仿宋_GB2312"/>
          <w:spacing w:val="-135"/>
          <w:sz w:val="32"/>
          <w:szCs w:val="32"/>
        </w:rPr>
        <w:t xml:space="preserve"> </w:t>
      </w:r>
      <w:r>
        <w:rPr>
          <w:rFonts w:hint="eastAsia" w:ascii="仿宋_GB2312" w:hAnsi="仿宋_GB2312" w:eastAsia="仿宋_GB2312" w:cs="仿宋_GB2312"/>
          <w:spacing w:val="-15"/>
          <w:sz w:val="32"/>
          <w:szCs w:val="32"/>
        </w:rPr>
        <w:t>年</w:t>
      </w:r>
      <w:r>
        <w:rPr>
          <w:rFonts w:hint="eastAsia" w:ascii="仿宋_GB2312" w:hAnsi="仿宋_GB2312" w:eastAsia="仿宋_GB2312" w:cs="仿宋_GB2312"/>
          <w:spacing w:val="-122"/>
          <w:sz w:val="32"/>
          <w:szCs w:val="32"/>
        </w:rPr>
        <w:t xml:space="preserve"> </w:t>
      </w:r>
      <w:r>
        <w:rPr>
          <w:rFonts w:hint="eastAsia" w:ascii="仿宋_GB2312" w:hAnsi="仿宋_GB2312" w:eastAsia="仿宋_GB2312" w:cs="仿宋_GB2312"/>
          <w:spacing w:val="30"/>
          <w:sz w:val="32"/>
          <w:szCs w:val="32"/>
          <w:u w:val="single" w:color="auto"/>
        </w:rPr>
        <w:t xml:space="preserve">     </w:t>
      </w:r>
      <w:r>
        <w:rPr>
          <w:rFonts w:hint="eastAsia" w:ascii="仿宋_GB2312" w:hAnsi="仿宋_GB2312" w:eastAsia="仿宋_GB2312" w:cs="仿宋_GB2312"/>
          <w:spacing w:val="-124"/>
          <w:sz w:val="32"/>
          <w:szCs w:val="32"/>
        </w:rPr>
        <w:t xml:space="preserve"> </w:t>
      </w:r>
      <w:r>
        <w:rPr>
          <w:rFonts w:hint="eastAsia" w:ascii="仿宋_GB2312" w:hAnsi="仿宋_GB2312" w:eastAsia="仿宋_GB2312" w:cs="仿宋_GB2312"/>
          <w:spacing w:val="-15"/>
          <w:sz w:val="32"/>
          <w:szCs w:val="32"/>
        </w:rPr>
        <w:t>月</w:t>
      </w:r>
      <w:r>
        <w:rPr>
          <w:rFonts w:hint="eastAsia" w:ascii="仿宋_GB2312" w:hAnsi="仿宋_GB2312" w:eastAsia="仿宋_GB2312" w:cs="仿宋_GB2312"/>
          <w:spacing w:val="-122"/>
          <w:sz w:val="32"/>
          <w:szCs w:val="32"/>
        </w:rPr>
        <w:t xml:space="preserve"> </w:t>
      </w:r>
      <w:r>
        <w:rPr>
          <w:rFonts w:hint="eastAsia" w:ascii="仿宋_GB2312" w:hAnsi="仿宋_GB2312" w:eastAsia="仿宋_GB2312" w:cs="仿宋_GB2312"/>
          <w:spacing w:val="30"/>
          <w:sz w:val="32"/>
          <w:szCs w:val="32"/>
          <w:u w:val="single" w:color="auto"/>
        </w:rPr>
        <w:t xml:space="preserve">     </w:t>
      </w:r>
      <w:r>
        <w:rPr>
          <w:rFonts w:hint="eastAsia" w:ascii="仿宋_GB2312" w:hAnsi="仿宋_GB2312" w:eastAsia="仿宋_GB2312" w:cs="仿宋_GB2312"/>
          <w:spacing w:val="-81"/>
          <w:sz w:val="32"/>
          <w:szCs w:val="32"/>
        </w:rPr>
        <w:t xml:space="preserve"> </w:t>
      </w:r>
      <w:r>
        <w:rPr>
          <w:rFonts w:hint="eastAsia" w:ascii="仿宋_GB2312" w:hAnsi="仿宋_GB2312" w:eastAsia="仿宋_GB2312" w:cs="仿宋_GB2312"/>
          <w:spacing w:val="-15"/>
          <w:sz w:val="32"/>
          <w:szCs w:val="32"/>
        </w:rPr>
        <w:t>日</w:t>
      </w:r>
    </w:p>
    <w:p>
      <w:pPr>
        <w:spacing w:line="222" w:lineRule="auto"/>
        <w:rPr>
          <w:rFonts w:hint="eastAsia" w:ascii="仿宋_GB2312" w:hAnsi="仿宋_GB2312" w:eastAsia="仿宋_GB2312" w:cs="仿宋_GB2312"/>
          <w:sz w:val="32"/>
          <w:szCs w:val="32"/>
        </w:rPr>
        <w:sectPr>
          <w:footerReference r:id="rId6" w:type="default"/>
          <w:pgSz w:w="11907" w:h="16840"/>
          <w:pgMar w:top="1431" w:right="1416" w:bottom="1091" w:left="1399" w:header="0" w:footer="852" w:gutter="0"/>
          <w:pgNumType w:fmt="numberInDash"/>
          <w:cols w:space="720" w:num="1"/>
        </w:sectPr>
      </w:pPr>
    </w:p>
    <w:p>
      <w:pPr>
        <w:pStyle w:val="2"/>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outlineLvl w:val="1"/>
        <w:rPr>
          <w:rFonts w:hint="eastAsia" w:ascii="仿宋_GB2312" w:hAnsi="Calibri" w:eastAsia="仿宋_GB2312" w:cs="Times New Roman"/>
          <w:b/>
          <w:bCs/>
          <w:kern w:val="2"/>
          <w:sz w:val="32"/>
          <w:szCs w:val="112"/>
          <w:lang w:val="en-US" w:eastAsia="zh-CN" w:bidi="ar-SA"/>
        </w:rPr>
      </w:pPr>
      <w:r>
        <w:rPr>
          <w:rFonts w:hint="eastAsia" w:ascii="仿宋_GB2312" w:hAnsi="Calibri" w:eastAsia="仿宋_GB2312" w:cs="Times New Roman"/>
          <w:b/>
          <w:bCs/>
          <w:kern w:val="2"/>
          <w:sz w:val="32"/>
          <w:szCs w:val="112"/>
          <w:lang w:val="en-US" w:eastAsia="zh-CN" w:bidi="ar-SA"/>
        </w:rPr>
        <w:t>商务部分证明文件（类似业绩、项目人员等）。</w:t>
      </w:r>
    </w:p>
    <w:p>
      <w:pPr>
        <w:pStyle w:val="2"/>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outlineLvl w:val="1"/>
        <w:rPr>
          <w:rFonts w:hint="eastAsia" w:ascii="仿宋_GB2312" w:hAnsi="Calibri" w:eastAsia="仿宋_GB2312" w:cs="Times New Roman"/>
          <w:b/>
          <w:bCs/>
          <w:kern w:val="2"/>
          <w:sz w:val="32"/>
          <w:szCs w:val="112"/>
          <w:lang w:val="en-US" w:eastAsia="zh-CN" w:bidi="ar-SA"/>
        </w:rPr>
      </w:pPr>
      <w:r>
        <w:rPr>
          <w:rFonts w:hint="eastAsia" w:ascii="仿宋_GB2312" w:hAnsi="Calibri" w:eastAsia="仿宋_GB2312" w:cs="Times New Roman"/>
          <w:b/>
          <w:bCs/>
          <w:kern w:val="2"/>
          <w:sz w:val="32"/>
          <w:szCs w:val="112"/>
          <w:lang w:val="en-US" w:eastAsia="zh-CN" w:bidi="ar-SA"/>
        </w:rPr>
        <w:t>技术部分证明文件（课题实施方案、进度保障措施、保密措施、相关承诺等）。</w:t>
      </w:r>
    </w:p>
    <w:p>
      <w:pPr>
        <w:pStyle w:val="2"/>
        <w:keepNext w:val="0"/>
        <w:keepLines w:val="0"/>
        <w:pageBreakBefore w:val="0"/>
        <w:widowControl w:val="0"/>
        <w:kinsoku/>
        <w:wordWrap/>
        <w:overflowPunct/>
        <w:topLinePunct w:val="0"/>
        <w:autoSpaceDE/>
        <w:autoSpaceDN/>
        <w:bidi w:val="0"/>
        <w:adjustRightInd/>
        <w:snapToGrid/>
        <w:spacing w:line="560" w:lineRule="exact"/>
        <w:ind w:left="0" w:firstLine="642" w:firstLineChars="200"/>
        <w:textAlignment w:val="auto"/>
        <w:outlineLvl w:val="1"/>
        <w:rPr>
          <w:rFonts w:hint="eastAsia" w:ascii="仿宋_GB2312" w:hAnsi="Calibri" w:eastAsia="仿宋_GB2312" w:cs="Times New Roman"/>
          <w:b/>
          <w:bCs/>
          <w:kern w:val="2"/>
          <w:sz w:val="32"/>
          <w:szCs w:val="112"/>
          <w:lang w:val="en-US" w:eastAsia="zh-CN" w:bidi="ar-SA"/>
        </w:rPr>
        <w:sectPr>
          <w:footerReference r:id="rId7" w:type="default"/>
          <w:pgSz w:w="11906" w:h="16839"/>
          <w:pgMar w:top="1431" w:right="1662" w:bottom="1231" w:left="1785" w:header="0" w:footer="992" w:gutter="0"/>
          <w:pgNumType w:fmt="numberInDash"/>
          <w:cols w:space="720" w:num="1"/>
        </w:sectPr>
      </w:pPr>
      <w:r>
        <w:rPr>
          <w:rFonts w:hint="eastAsia" w:ascii="仿宋_GB2312" w:hAnsi="Calibri" w:eastAsia="仿宋_GB2312" w:cs="Times New Roman"/>
          <w:b/>
          <w:bCs/>
          <w:kern w:val="2"/>
          <w:sz w:val="32"/>
          <w:szCs w:val="112"/>
          <w:lang w:val="en-US" w:eastAsia="zh-CN" w:bidi="ar-SA"/>
        </w:rPr>
        <w:t>比选通知要求提供或参选单位认为应附的其他材料</w:t>
      </w:r>
      <w:bookmarkStart w:id="0" w:name="_GoBack"/>
      <w:bookmarkEnd w:id="0"/>
    </w:p>
    <w:p>
      <w:pPr>
        <w:rPr>
          <w:rFonts w:hint="eastAsia"/>
        </w:rPr>
      </w:pPr>
    </w:p>
    <w:sectPr>
      <w:footerReference r:id="rId8" w:type="default"/>
      <w:pgSz w:w="11906" w:h="16838"/>
      <w:pgMar w:top="1440" w:right="1797" w:bottom="1440" w:left="1797" w:header="851" w:footer="992" w:gutter="0"/>
      <w:pgNumType w:fmt="numberInDash"/>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0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FangSong">
    <w:altName w:val="方正仿宋_GBK"/>
    <w:panose1 w:val="02010609060101010101"/>
    <w:charset w:val="00"/>
    <w:family w:val="auto"/>
    <w:pitch w:val="default"/>
    <w:sig w:usb0="800002BF" w:usb1="38CF7CFA" w:usb2="00000016" w:usb3="00000000" w:csb0="00040001" w:csb1="00000000"/>
  </w:font>
  <w:font w:name="Courier New">
    <w:altName w:val="DejaVu Sans"/>
    <w:panose1 w:val="02070309020205020404"/>
    <w:charset w:val="00"/>
    <w:family w:val="modern"/>
    <w:pitch w:val="default"/>
    <w:sig w:usb0="E0002AFF" w:usb1="C0007843" w:usb2="00000009" w:usb3="00000000" w:csb0="400001FF" w:csb1="FFFF0000"/>
  </w:font>
  <w:font w:name="方正小标宋简体">
    <w:panose1 w:val="02000000000000000000"/>
    <w:charset w:val="86"/>
    <w:family w:val="script"/>
    <w:pitch w:val="default"/>
    <w:sig w:usb0="A00002BF" w:usb1="184F6CFA" w:usb2="00000012" w:usb3="00000000" w:csb0="00040001" w:csb1="00000000"/>
  </w:font>
  <w:font w:name="Arial">
    <w:altName w:val="Times New Roman"/>
    <w:panose1 w:val="020B0604020202020204"/>
    <w:charset w:val="00"/>
    <w:family w:val="swiss"/>
    <w:pitch w:val="default"/>
    <w:sig w:usb0="E0002AFF" w:usb1="C0007843" w:usb2="00000009" w:usb3="00000000" w:csb0="400001FF" w:csb1="FFFF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26"/>
      <w:rPr>
        <w:rFonts w:ascii="宋体" w:hAnsi="宋体" w:eastAsia="宋体" w:cs="宋体"/>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559"/>
      <w:rPr>
        <w:rFonts w:ascii="宋体" w:hAnsi="宋体" w:eastAsia="宋体" w:cs="宋体"/>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45"/>
      <w:rPr>
        <w:rFonts w:ascii="宋体" w:hAnsi="宋体" w:eastAsia="宋体" w:cs="宋体"/>
        <w:sz w:val="24"/>
        <w:szCs w:val="2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073"/>
      <w:rPr>
        <w:rFonts w:ascii="宋体" w:hAnsi="宋体" w:eastAsia="宋体" w:cs="宋体"/>
        <w:sz w:val="24"/>
        <w:szCs w:val="24"/>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hyphenationZone w:val="360"/>
  <w:drawingGridHorizontalSpacing w:val="160"/>
  <w:drawingGridVerticalSpacing w:val="435"/>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A22"/>
    <w:rsid w:val="00012515"/>
    <w:rsid w:val="000133EC"/>
    <w:rsid w:val="00027667"/>
    <w:rsid w:val="00027702"/>
    <w:rsid w:val="0003265E"/>
    <w:rsid w:val="000457FF"/>
    <w:rsid w:val="0005785D"/>
    <w:rsid w:val="00063081"/>
    <w:rsid w:val="000715A3"/>
    <w:rsid w:val="00080572"/>
    <w:rsid w:val="000807E8"/>
    <w:rsid w:val="000812AB"/>
    <w:rsid w:val="0009307A"/>
    <w:rsid w:val="00097B98"/>
    <w:rsid w:val="000B2371"/>
    <w:rsid w:val="000C6A00"/>
    <w:rsid w:val="000C6B49"/>
    <w:rsid w:val="000D1374"/>
    <w:rsid w:val="000D3A22"/>
    <w:rsid w:val="000D72A4"/>
    <w:rsid w:val="00110FB2"/>
    <w:rsid w:val="001114FE"/>
    <w:rsid w:val="00160968"/>
    <w:rsid w:val="00170B63"/>
    <w:rsid w:val="00180E5E"/>
    <w:rsid w:val="001A0E3B"/>
    <w:rsid w:val="001A6C0D"/>
    <w:rsid w:val="001B343B"/>
    <w:rsid w:val="001B6B59"/>
    <w:rsid w:val="001C3355"/>
    <w:rsid w:val="001C5D36"/>
    <w:rsid w:val="001D039C"/>
    <w:rsid w:val="001E226D"/>
    <w:rsid w:val="001F0F7A"/>
    <w:rsid w:val="00203D37"/>
    <w:rsid w:val="00215581"/>
    <w:rsid w:val="0022441B"/>
    <w:rsid w:val="00232520"/>
    <w:rsid w:val="0023662B"/>
    <w:rsid w:val="002417CC"/>
    <w:rsid w:val="00244DA4"/>
    <w:rsid w:val="00245B7A"/>
    <w:rsid w:val="00247FDD"/>
    <w:rsid w:val="002623D7"/>
    <w:rsid w:val="00271A63"/>
    <w:rsid w:val="00273E53"/>
    <w:rsid w:val="00273F89"/>
    <w:rsid w:val="00274E52"/>
    <w:rsid w:val="0027781A"/>
    <w:rsid w:val="00281F4E"/>
    <w:rsid w:val="002824CC"/>
    <w:rsid w:val="00291EE5"/>
    <w:rsid w:val="00292748"/>
    <w:rsid w:val="002C299C"/>
    <w:rsid w:val="002D5C19"/>
    <w:rsid w:val="002D6A83"/>
    <w:rsid w:val="002E14EC"/>
    <w:rsid w:val="002F049E"/>
    <w:rsid w:val="002F2AC5"/>
    <w:rsid w:val="002F6EC7"/>
    <w:rsid w:val="00313E21"/>
    <w:rsid w:val="003152C4"/>
    <w:rsid w:val="00315894"/>
    <w:rsid w:val="003210F9"/>
    <w:rsid w:val="0032260D"/>
    <w:rsid w:val="00322ACE"/>
    <w:rsid w:val="00343614"/>
    <w:rsid w:val="00347E54"/>
    <w:rsid w:val="00362BE8"/>
    <w:rsid w:val="00392530"/>
    <w:rsid w:val="003A56B7"/>
    <w:rsid w:val="003B39C0"/>
    <w:rsid w:val="003B723E"/>
    <w:rsid w:val="003B7C4D"/>
    <w:rsid w:val="003C0CA9"/>
    <w:rsid w:val="003D1499"/>
    <w:rsid w:val="003D1FC6"/>
    <w:rsid w:val="003E0670"/>
    <w:rsid w:val="003F2219"/>
    <w:rsid w:val="003F5DC8"/>
    <w:rsid w:val="003F7420"/>
    <w:rsid w:val="0040606B"/>
    <w:rsid w:val="00406841"/>
    <w:rsid w:val="004163CB"/>
    <w:rsid w:val="00422B01"/>
    <w:rsid w:val="00437D04"/>
    <w:rsid w:val="00456B92"/>
    <w:rsid w:val="00462632"/>
    <w:rsid w:val="00463135"/>
    <w:rsid w:val="004677A8"/>
    <w:rsid w:val="004775E3"/>
    <w:rsid w:val="004A7391"/>
    <w:rsid w:val="004B5F43"/>
    <w:rsid w:val="004C3042"/>
    <w:rsid w:val="004C7DCF"/>
    <w:rsid w:val="004D1509"/>
    <w:rsid w:val="0050407A"/>
    <w:rsid w:val="00504EEE"/>
    <w:rsid w:val="005066B4"/>
    <w:rsid w:val="005106EC"/>
    <w:rsid w:val="005210FE"/>
    <w:rsid w:val="005311F6"/>
    <w:rsid w:val="00542DB1"/>
    <w:rsid w:val="0056338A"/>
    <w:rsid w:val="005755BE"/>
    <w:rsid w:val="005821F6"/>
    <w:rsid w:val="00586AA3"/>
    <w:rsid w:val="005879CD"/>
    <w:rsid w:val="00593522"/>
    <w:rsid w:val="005A7B2C"/>
    <w:rsid w:val="005C1157"/>
    <w:rsid w:val="005D3A06"/>
    <w:rsid w:val="005E36A6"/>
    <w:rsid w:val="005F3A1A"/>
    <w:rsid w:val="005F4492"/>
    <w:rsid w:val="00602C37"/>
    <w:rsid w:val="00610DB1"/>
    <w:rsid w:val="00614240"/>
    <w:rsid w:val="00650596"/>
    <w:rsid w:val="00650A0D"/>
    <w:rsid w:val="0065137E"/>
    <w:rsid w:val="00652127"/>
    <w:rsid w:val="00667A78"/>
    <w:rsid w:val="00683FD9"/>
    <w:rsid w:val="0069346B"/>
    <w:rsid w:val="006A0C6A"/>
    <w:rsid w:val="006A1875"/>
    <w:rsid w:val="006A1FF2"/>
    <w:rsid w:val="006A6E76"/>
    <w:rsid w:val="006B3A91"/>
    <w:rsid w:val="006B65F2"/>
    <w:rsid w:val="006C1483"/>
    <w:rsid w:val="00710350"/>
    <w:rsid w:val="00756568"/>
    <w:rsid w:val="00757CC8"/>
    <w:rsid w:val="0076422B"/>
    <w:rsid w:val="007715E3"/>
    <w:rsid w:val="00781039"/>
    <w:rsid w:val="007845C2"/>
    <w:rsid w:val="00790C03"/>
    <w:rsid w:val="007933CE"/>
    <w:rsid w:val="007976B2"/>
    <w:rsid w:val="007A1CD1"/>
    <w:rsid w:val="007A200C"/>
    <w:rsid w:val="007A720F"/>
    <w:rsid w:val="007C753C"/>
    <w:rsid w:val="007F5FF5"/>
    <w:rsid w:val="0081030F"/>
    <w:rsid w:val="00814571"/>
    <w:rsid w:val="00820DA4"/>
    <w:rsid w:val="0083698E"/>
    <w:rsid w:val="0084298B"/>
    <w:rsid w:val="00857B19"/>
    <w:rsid w:val="008612FA"/>
    <w:rsid w:val="008623D4"/>
    <w:rsid w:val="008651D8"/>
    <w:rsid w:val="00871C54"/>
    <w:rsid w:val="00875180"/>
    <w:rsid w:val="008813F7"/>
    <w:rsid w:val="00883A44"/>
    <w:rsid w:val="0088661D"/>
    <w:rsid w:val="0089690D"/>
    <w:rsid w:val="008B6ABD"/>
    <w:rsid w:val="008D45D5"/>
    <w:rsid w:val="008E4745"/>
    <w:rsid w:val="008F18F7"/>
    <w:rsid w:val="008F599D"/>
    <w:rsid w:val="00910665"/>
    <w:rsid w:val="00914121"/>
    <w:rsid w:val="009211AB"/>
    <w:rsid w:val="00930553"/>
    <w:rsid w:val="0093303A"/>
    <w:rsid w:val="00933D7A"/>
    <w:rsid w:val="00936CC2"/>
    <w:rsid w:val="00944753"/>
    <w:rsid w:val="0095592F"/>
    <w:rsid w:val="009562B1"/>
    <w:rsid w:val="00962198"/>
    <w:rsid w:val="00980601"/>
    <w:rsid w:val="00990BE0"/>
    <w:rsid w:val="00995954"/>
    <w:rsid w:val="009B2368"/>
    <w:rsid w:val="009B3CD9"/>
    <w:rsid w:val="009C41AF"/>
    <w:rsid w:val="009C6B87"/>
    <w:rsid w:val="009D461D"/>
    <w:rsid w:val="009D7054"/>
    <w:rsid w:val="009E23F8"/>
    <w:rsid w:val="009F6B61"/>
    <w:rsid w:val="00A027AE"/>
    <w:rsid w:val="00A0577E"/>
    <w:rsid w:val="00A12E7E"/>
    <w:rsid w:val="00A24B8F"/>
    <w:rsid w:val="00A3091E"/>
    <w:rsid w:val="00A32FCF"/>
    <w:rsid w:val="00A36C96"/>
    <w:rsid w:val="00A40343"/>
    <w:rsid w:val="00A446D5"/>
    <w:rsid w:val="00A51E2D"/>
    <w:rsid w:val="00A5778B"/>
    <w:rsid w:val="00A74381"/>
    <w:rsid w:val="00A86D39"/>
    <w:rsid w:val="00A9474A"/>
    <w:rsid w:val="00AB0F3D"/>
    <w:rsid w:val="00AB1DDE"/>
    <w:rsid w:val="00AB5268"/>
    <w:rsid w:val="00AB6DFA"/>
    <w:rsid w:val="00AC0CE3"/>
    <w:rsid w:val="00AC56DF"/>
    <w:rsid w:val="00AD4387"/>
    <w:rsid w:val="00AE460D"/>
    <w:rsid w:val="00AF3E99"/>
    <w:rsid w:val="00B1121F"/>
    <w:rsid w:val="00B12A1C"/>
    <w:rsid w:val="00B22918"/>
    <w:rsid w:val="00B37D35"/>
    <w:rsid w:val="00B44F92"/>
    <w:rsid w:val="00B52A81"/>
    <w:rsid w:val="00B52DC6"/>
    <w:rsid w:val="00B55265"/>
    <w:rsid w:val="00B66345"/>
    <w:rsid w:val="00B66FAC"/>
    <w:rsid w:val="00BA2E36"/>
    <w:rsid w:val="00BA6FEB"/>
    <w:rsid w:val="00BB0F50"/>
    <w:rsid w:val="00BB385A"/>
    <w:rsid w:val="00BB5C32"/>
    <w:rsid w:val="00BB62ED"/>
    <w:rsid w:val="00BC3D40"/>
    <w:rsid w:val="00BE77A4"/>
    <w:rsid w:val="00C12521"/>
    <w:rsid w:val="00C1730D"/>
    <w:rsid w:val="00C27955"/>
    <w:rsid w:val="00C30F65"/>
    <w:rsid w:val="00C3229E"/>
    <w:rsid w:val="00C37F8F"/>
    <w:rsid w:val="00C405E5"/>
    <w:rsid w:val="00C505B1"/>
    <w:rsid w:val="00C52CAE"/>
    <w:rsid w:val="00C54E79"/>
    <w:rsid w:val="00C6632B"/>
    <w:rsid w:val="00C66923"/>
    <w:rsid w:val="00C70183"/>
    <w:rsid w:val="00CA0F85"/>
    <w:rsid w:val="00CA6F89"/>
    <w:rsid w:val="00CB7D47"/>
    <w:rsid w:val="00CC53C8"/>
    <w:rsid w:val="00CD1869"/>
    <w:rsid w:val="00CD24B6"/>
    <w:rsid w:val="00CE14DF"/>
    <w:rsid w:val="00CE60A8"/>
    <w:rsid w:val="00CE7EC9"/>
    <w:rsid w:val="00CF3608"/>
    <w:rsid w:val="00CF711D"/>
    <w:rsid w:val="00D070C9"/>
    <w:rsid w:val="00D12927"/>
    <w:rsid w:val="00D31E9A"/>
    <w:rsid w:val="00D33E7F"/>
    <w:rsid w:val="00D431C9"/>
    <w:rsid w:val="00D46AF3"/>
    <w:rsid w:val="00D53FB9"/>
    <w:rsid w:val="00D61DA4"/>
    <w:rsid w:val="00D6567B"/>
    <w:rsid w:val="00D73538"/>
    <w:rsid w:val="00D80A89"/>
    <w:rsid w:val="00D86C1D"/>
    <w:rsid w:val="00DA18C9"/>
    <w:rsid w:val="00DB2C55"/>
    <w:rsid w:val="00DB68E3"/>
    <w:rsid w:val="00DC56CD"/>
    <w:rsid w:val="00DD0B94"/>
    <w:rsid w:val="00DD671C"/>
    <w:rsid w:val="00DF1D66"/>
    <w:rsid w:val="00DF2E75"/>
    <w:rsid w:val="00DF69D7"/>
    <w:rsid w:val="00DF6D2A"/>
    <w:rsid w:val="00E03532"/>
    <w:rsid w:val="00E135C6"/>
    <w:rsid w:val="00E14E57"/>
    <w:rsid w:val="00E1583D"/>
    <w:rsid w:val="00E31AB3"/>
    <w:rsid w:val="00E32099"/>
    <w:rsid w:val="00E42DA3"/>
    <w:rsid w:val="00E46F7F"/>
    <w:rsid w:val="00E55B41"/>
    <w:rsid w:val="00E65D39"/>
    <w:rsid w:val="00E67833"/>
    <w:rsid w:val="00E70725"/>
    <w:rsid w:val="00E8664D"/>
    <w:rsid w:val="00EA1A1D"/>
    <w:rsid w:val="00EA3EB0"/>
    <w:rsid w:val="00EA483E"/>
    <w:rsid w:val="00EB11EA"/>
    <w:rsid w:val="00EB7B34"/>
    <w:rsid w:val="00EC05DD"/>
    <w:rsid w:val="00EC291F"/>
    <w:rsid w:val="00EC2B3E"/>
    <w:rsid w:val="00EC3E44"/>
    <w:rsid w:val="00EE009D"/>
    <w:rsid w:val="00EF1C79"/>
    <w:rsid w:val="00F028C7"/>
    <w:rsid w:val="00F14AA7"/>
    <w:rsid w:val="00F16F06"/>
    <w:rsid w:val="00F324BF"/>
    <w:rsid w:val="00F429F4"/>
    <w:rsid w:val="00F54E05"/>
    <w:rsid w:val="00F56356"/>
    <w:rsid w:val="00F62B7A"/>
    <w:rsid w:val="00F806AA"/>
    <w:rsid w:val="00F806E4"/>
    <w:rsid w:val="00F8567B"/>
    <w:rsid w:val="00FB0440"/>
    <w:rsid w:val="00FC5387"/>
    <w:rsid w:val="00FD19DD"/>
    <w:rsid w:val="00FD7A0F"/>
    <w:rsid w:val="197FB92F"/>
    <w:rsid w:val="1B32F6FE"/>
    <w:rsid w:val="2AFA100E"/>
    <w:rsid w:val="2EFFF574"/>
    <w:rsid w:val="37BDFD2E"/>
    <w:rsid w:val="3B3FDCA4"/>
    <w:rsid w:val="3BB750A7"/>
    <w:rsid w:val="3EEED880"/>
    <w:rsid w:val="3EFF2C92"/>
    <w:rsid w:val="3FB335AE"/>
    <w:rsid w:val="3FCA8E6A"/>
    <w:rsid w:val="3FEDB2BB"/>
    <w:rsid w:val="4DFE5772"/>
    <w:rsid w:val="4FB7B8CF"/>
    <w:rsid w:val="4FFBC700"/>
    <w:rsid w:val="572D13C8"/>
    <w:rsid w:val="5BE3EACF"/>
    <w:rsid w:val="5EFF0CFF"/>
    <w:rsid w:val="5FF36F8F"/>
    <w:rsid w:val="637F50CB"/>
    <w:rsid w:val="67DFC134"/>
    <w:rsid w:val="693F1F51"/>
    <w:rsid w:val="69BF041E"/>
    <w:rsid w:val="6B373D45"/>
    <w:rsid w:val="6BD740D7"/>
    <w:rsid w:val="6BFF2081"/>
    <w:rsid w:val="6DE46EDE"/>
    <w:rsid w:val="6EFD6D37"/>
    <w:rsid w:val="6F5F290F"/>
    <w:rsid w:val="737FA265"/>
    <w:rsid w:val="73FC5829"/>
    <w:rsid w:val="799A673B"/>
    <w:rsid w:val="79FF8313"/>
    <w:rsid w:val="7AE786A0"/>
    <w:rsid w:val="7BEFB7B4"/>
    <w:rsid w:val="7D7B1F92"/>
    <w:rsid w:val="7DF3E4FB"/>
    <w:rsid w:val="7EBD9EFB"/>
    <w:rsid w:val="7F738308"/>
    <w:rsid w:val="7FA6C02D"/>
    <w:rsid w:val="7FB9279E"/>
    <w:rsid w:val="7FBAA0EF"/>
    <w:rsid w:val="7FBB4B98"/>
    <w:rsid w:val="7FBDD9FA"/>
    <w:rsid w:val="7FBE5FF2"/>
    <w:rsid w:val="7FEF7A8B"/>
    <w:rsid w:val="7FFD88D5"/>
    <w:rsid w:val="7FFFA785"/>
    <w:rsid w:val="8FFAC99A"/>
    <w:rsid w:val="8FFF5DC2"/>
    <w:rsid w:val="9CFD4127"/>
    <w:rsid w:val="9DFF014D"/>
    <w:rsid w:val="A9F06D01"/>
    <w:rsid w:val="AB95B408"/>
    <w:rsid w:val="AFEFACCD"/>
    <w:rsid w:val="B535B79C"/>
    <w:rsid w:val="B7BDF970"/>
    <w:rsid w:val="B8DED7A8"/>
    <w:rsid w:val="BA7B23C6"/>
    <w:rsid w:val="BB9BD19B"/>
    <w:rsid w:val="BDFC618B"/>
    <w:rsid w:val="BF7E0FCD"/>
    <w:rsid w:val="BF937347"/>
    <w:rsid w:val="BFD7F490"/>
    <w:rsid w:val="BFF58957"/>
    <w:rsid w:val="BFFF604D"/>
    <w:rsid w:val="CFAF045E"/>
    <w:rsid w:val="DBFBCA5F"/>
    <w:rsid w:val="DD578AB6"/>
    <w:rsid w:val="E3FD1AF2"/>
    <w:rsid w:val="E6FF72A4"/>
    <w:rsid w:val="EF4F8AD2"/>
    <w:rsid w:val="F23AE821"/>
    <w:rsid w:val="F3DA9DB0"/>
    <w:rsid w:val="F5E7220C"/>
    <w:rsid w:val="F65EC289"/>
    <w:rsid w:val="F6FF3E4A"/>
    <w:rsid w:val="F9E2CB11"/>
    <w:rsid w:val="FDAAC3C7"/>
    <w:rsid w:val="FEB9AF6D"/>
    <w:rsid w:val="FEDFCBB1"/>
    <w:rsid w:val="FEE3A080"/>
    <w:rsid w:val="FF3F79B3"/>
    <w:rsid w:val="FF7AA91D"/>
    <w:rsid w:val="FFDFCAE2"/>
    <w:rsid w:val="FFDFE3A3"/>
    <w:rsid w:val="FFE7E56D"/>
    <w:rsid w:val="FFEC0D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Calibri" w:eastAsia="仿宋_GB2312" w:cs="Times New Roman"/>
      <w:kern w:val="2"/>
      <w:sz w:val="32"/>
      <w:szCs w:val="112"/>
      <w:lang w:val="en-US" w:eastAsia="zh-CN" w:bidi="ar-SA"/>
    </w:rPr>
  </w:style>
  <w:style w:type="character" w:default="1" w:styleId="10">
    <w:name w:val="Default Paragraph Font"/>
    <w:unhideWhenUsed/>
    <w:qFormat/>
    <w:uiPriority w:val="1"/>
  </w:style>
  <w:style w:type="table" w:default="1" w:styleId="8">
    <w:name w:val="Normal Table"/>
    <w:unhideWhenUsed/>
    <w:qFormat/>
    <w:uiPriority w:val="99"/>
    <w:tblPr>
      <w:tblStyle w:val="8"/>
      <w:tblCellMar>
        <w:top w:w="0" w:type="dxa"/>
        <w:left w:w="108" w:type="dxa"/>
        <w:bottom w:w="0" w:type="dxa"/>
        <w:right w:w="108" w:type="dxa"/>
      </w:tblCellMar>
    </w:tblPr>
  </w:style>
  <w:style w:type="paragraph" w:styleId="2">
    <w:name w:val="Body Text"/>
    <w:basedOn w:val="1"/>
    <w:semiHidden/>
    <w:qFormat/>
    <w:uiPriority w:val="0"/>
    <w:rPr>
      <w:rFonts w:ascii="FangSong" w:hAnsi="FangSong" w:eastAsia="FangSong" w:cs="FangSong"/>
      <w:sz w:val="31"/>
      <w:szCs w:val="31"/>
      <w:lang w:val="en-US" w:eastAsia="en-US" w:bidi="ar-SA"/>
    </w:rPr>
  </w:style>
  <w:style w:type="paragraph" w:styleId="3">
    <w:name w:val="Plain Text"/>
    <w:basedOn w:val="1"/>
    <w:next w:val="1"/>
    <w:qFormat/>
    <w:uiPriority w:val="0"/>
    <w:rPr>
      <w:rFonts w:ascii="宋体" w:hAnsi="Courier New"/>
    </w:rPr>
  </w:style>
  <w:style w:type="paragraph" w:styleId="4">
    <w:name w:val="Date"/>
    <w:basedOn w:val="1"/>
    <w:next w:val="1"/>
    <w:link w:val="11"/>
    <w:unhideWhenUsed/>
    <w:qFormat/>
    <w:uiPriority w:val="99"/>
    <w:pPr>
      <w:ind w:left="100" w:leftChars="2500"/>
    </w:pPr>
  </w:style>
  <w:style w:type="paragraph" w:styleId="5">
    <w:name w:val="Balloon Text"/>
    <w:basedOn w:val="1"/>
    <w:link w:val="12"/>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rPr>
      <w:rFonts w:ascii="Calibri" w:eastAsia="宋体"/>
      <w:sz w:val="21"/>
      <w:szCs w:val="22"/>
    </w:rPr>
    <w:tblPr>
      <w:tblStyle w:val="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日期 Char"/>
    <w:basedOn w:val="10"/>
    <w:link w:val="4"/>
    <w:semiHidden/>
    <w:qFormat/>
    <w:uiPriority w:val="99"/>
  </w:style>
  <w:style w:type="character" w:customStyle="1" w:styleId="12">
    <w:name w:val="批注框文本 Char"/>
    <w:basedOn w:val="10"/>
    <w:link w:val="5"/>
    <w:semiHidden/>
    <w:qFormat/>
    <w:uiPriority w:val="99"/>
    <w:rPr>
      <w:sz w:val="18"/>
      <w:szCs w:val="18"/>
    </w:rPr>
  </w:style>
  <w:style w:type="character" w:customStyle="1" w:styleId="13">
    <w:name w:val="页脚 Char"/>
    <w:basedOn w:val="10"/>
    <w:link w:val="6"/>
    <w:qFormat/>
    <w:uiPriority w:val="99"/>
    <w:rPr>
      <w:sz w:val="18"/>
      <w:szCs w:val="18"/>
    </w:rPr>
  </w:style>
  <w:style w:type="character" w:customStyle="1" w:styleId="14">
    <w:name w:val="页眉 Char"/>
    <w:basedOn w:val="10"/>
    <w:link w:val="7"/>
    <w:qFormat/>
    <w:uiPriority w:val="99"/>
    <w:rPr>
      <w:sz w:val="18"/>
      <w:szCs w:val="18"/>
    </w:rPr>
  </w:style>
  <w:style w:type="table" w:customStyle="1" w:styleId="15">
    <w:name w:val="Table Normal"/>
    <w:unhideWhenUsed/>
    <w:qFormat/>
    <w:uiPriority w:val="0"/>
    <w:tblPr>
      <w:tblStyle w:val="8"/>
      <w:tblCellMar>
        <w:top w:w="0" w:type="dxa"/>
        <w:left w:w="0" w:type="dxa"/>
        <w:bottom w:w="0" w:type="dxa"/>
        <w:right w:w="0" w:type="dxa"/>
      </w:tblCellMar>
    </w:tblPr>
  </w:style>
  <w:style w:type="paragraph" w:customStyle="1" w:styleId="16">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800</Words>
  <Characters>896</Characters>
  <Lines>8</Lines>
  <Paragraphs>2</Paragraphs>
  <TotalTime>58.6666666666667</TotalTime>
  <ScaleCrop>false</ScaleCrop>
  <LinksUpToDate>false</LinksUpToDate>
  <CharactersWithSpaces>975</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2019-09-30T01:36:00Z</dcterms:created>
  <dc:creator>DELL</dc:creator>
  <cp:lastModifiedBy>uos</cp:lastModifiedBy>
  <cp:lastPrinted>2025-03-21T06:38:33Z</cp:lastPrinted>
  <dcterms:modified xsi:type="dcterms:W3CDTF">2025-03-25T10:06:41Z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05F632F13718E21E51DED7679923EAE4_43</vt:lpwstr>
  </property>
</Properties>
</file>