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5D" w:rsidRDefault="00A6275D" w:rsidP="00A6275D"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6275D" w:rsidRDefault="00A6275D" w:rsidP="00A6275D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授权委托书</w:t>
      </w:r>
    </w:p>
    <w:p w:rsidR="00A6275D" w:rsidRDefault="00A6275D" w:rsidP="00A6275D">
      <w:pPr>
        <w:spacing w:line="520" w:lineRule="exact"/>
        <w:jc w:val="center"/>
        <w:rPr>
          <w:b/>
          <w:bCs/>
          <w:sz w:val="44"/>
          <w:szCs w:val="44"/>
        </w:rPr>
      </w:pPr>
    </w:p>
    <w:p w:rsidR="00A6275D" w:rsidRDefault="00A6275D" w:rsidP="00A6275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北京市建筑节能与建筑材料管理办公室：</w:t>
      </w: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， 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（单位） </w:t>
      </w:r>
      <w:r>
        <w:rPr>
          <w:rFonts w:ascii="仿宋_GB2312" w:eastAsia="仿宋_GB2312" w:hint="eastAsia"/>
          <w:sz w:val="32"/>
          <w:szCs w:val="32"/>
        </w:rPr>
        <w:t>法定代表人，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），全权代表本单位</w:t>
      </w:r>
      <w:r w:rsidR="00A31E7A">
        <w:rPr>
          <w:rFonts w:ascii="仿宋_GB2312" w:eastAsia="仿宋_GB2312" w:hAnsi="仿宋_GB2312" w:cs="仿宋_GB2312" w:hint="eastAsia"/>
          <w:sz w:val="32"/>
          <w:szCs w:val="32"/>
        </w:rPr>
        <w:t>邮寄</w:t>
      </w:r>
      <w:r w:rsidR="00A31E7A">
        <w:rPr>
          <w:rFonts w:ascii="仿宋_GB2312" w:eastAsia="仿宋_GB2312" w:hAnsi="仿宋_GB2312" w:cs="仿宋_GB2312" w:hint="eastAsia"/>
          <w:sz w:val="32"/>
          <w:szCs w:val="32"/>
        </w:rPr>
        <w:t>《（项目名称）》项目</w:t>
      </w:r>
      <w:r w:rsidR="00A31E7A">
        <w:rPr>
          <w:rFonts w:ascii="仿宋_GB2312" w:eastAsia="仿宋_GB2312" w:hAnsi="仿宋_GB2312" w:cs="仿宋_GB2312" w:hint="eastAsia"/>
          <w:sz w:val="32"/>
          <w:szCs w:val="32"/>
        </w:rPr>
        <w:t>遴选材料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，并承担相应的法律责任。</w:t>
      </w:r>
      <w:bookmarkEnd w:id="0"/>
    </w:p>
    <w:p w:rsidR="00A6275D" w:rsidRDefault="00A6275D" w:rsidP="00A6275D">
      <w:pPr>
        <w:spacing w:line="56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委托期限：自 年 月 日至遴选工作全部结束之日止。</w:t>
      </w: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参选单位（公章）：</w:t>
      </w:r>
    </w:p>
    <w:p w:rsidR="00A6275D" w:rsidRDefault="00A6275D" w:rsidP="00A6275D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:rsidR="00A6275D" w:rsidRDefault="00A6275D" w:rsidP="00A6275D">
      <w:pPr>
        <w:spacing w:line="56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受托人（签字）：</w:t>
      </w:r>
    </w:p>
    <w:p w:rsidR="00A6275D" w:rsidRDefault="00A6275D" w:rsidP="00A6275D">
      <w:pPr>
        <w:spacing w:line="56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日   期：      年    月   日</w:t>
      </w:r>
    </w:p>
    <w:p w:rsidR="00A6275D" w:rsidRDefault="00A6275D" w:rsidP="00A6275D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A6275D" w:rsidRDefault="00A6275D" w:rsidP="00A6275D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A6275D" w:rsidRDefault="00A6275D" w:rsidP="00A6275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A6275D" w:rsidRDefault="00A6275D" w:rsidP="00A6275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B951F9" w:rsidRPr="00A6275D" w:rsidRDefault="00B951F9"/>
    <w:sectPr w:rsidR="00B951F9" w:rsidRPr="00A6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C0" w:rsidRDefault="00FA5CC0" w:rsidP="00A31E7A">
      <w:r>
        <w:separator/>
      </w:r>
    </w:p>
  </w:endnote>
  <w:endnote w:type="continuationSeparator" w:id="0">
    <w:p w:rsidR="00FA5CC0" w:rsidRDefault="00FA5CC0" w:rsidP="00A3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C0" w:rsidRDefault="00FA5CC0" w:rsidP="00A31E7A">
      <w:r>
        <w:separator/>
      </w:r>
    </w:p>
  </w:footnote>
  <w:footnote w:type="continuationSeparator" w:id="0">
    <w:p w:rsidR="00FA5CC0" w:rsidRDefault="00FA5CC0" w:rsidP="00A3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65115F"/>
    <w:rsid w:val="00A31E7A"/>
    <w:rsid w:val="00A6275D"/>
    <w:rsid w:val="00B951F9"/>
    <w:rsid w:val="00D05C3E"/>
    <w:rsid w:val="00DA37D4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管旭东</dc:creator>
  <cp:keywords/>
  <dc:description/>
  <cp:lastModifiedBy>liu</cp:lastModifiedBy>
  <cp:revision>4</cp:revision>
  <dcterms:created xsi:type="dcterms:W3CDTF">2020-03-02T09:13:00Z</dcterms:created>
  <dcterms:modified xsi:type="dcterms:W3CDTF">2020-03-23T06:22:00Z</dcterms:modified>
</cp:coreProperties>
</file>