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647" w:type="dxa"/>
            <w:tcBorders>
              <w:top w:val="nil"/>
              <w:left w:val="nil"/>
              <w:bottom w:val="nil"/>
              <w:right w:val="nil"/>
            </w:tcBorders>
            <w:noWrap w:val="0"/>
            <w:vAlign w:val="top"/>
          </w:tcPr>
          <w:p>
            <w:pPr>
              <w:spacing w:line="1160" w:lineRule="exact"/>
              <w:jc w:val="distribute"/>
              <w:rPr>
                <w:rFonts w:ascii="方正小标宋简体" w:eastAsia="方正小标宋简体"/>
                <w:color w:val="FF0000"/>
                <w:w w:val="50"/>
                <w:kern w:val="84"/>
                <w:sz w:val="110"/>
                <w:szCs w:val="110"/>
              </w:rPr>
            </w:pPr>
            <w:bookmarkStart w:id="0" w:name="_GoBack"/>
            <w:bookmarkEnd w:id="0"/>
            <w:r>
              <w:rPr>
                <w:rFonts w:hint="eastAsia" w:ascii="方正小标宋简体" w:hAnsi="Calibri" w:eastAsia="方正小标宋简体"/>
                <w:color w:val="FF0000"/>
                <w:w w:val="50"/>
                <w:kern w:val="84"/>
                <w:sz w:val="110"/>
                <w:szCs w:val="110"/>
              </w:rPr>
              <w:t>北京市住房和城乡建设委员会</w:t>
            </w:r>
          </w:p>
        </w:tc>
        <w:tc>
          <w:tcPr>
            <w:tcW w:w="1418" w:type="dxa"/>
            <w:vMerge w:val="restart"/>
            <w:tcBorders>
              <w:top w:val="nil"/>
              <w:left w:val="nil"/>
              <w:bottom w:val="nil"/>
              <w:right w:val="nil"/>
            </w:tcBorders>
            <w:noWrap w:val="0"/>
            <w:vAlign w:val="center"/>
          </w:tcPr>
          <w:p>
            <w:pPr>
              <w:spacing w:line="1160" w:lineRule="exact"/>
              <w:jc w:val="center"/>
              <w:rPr>
                <w:rFonts w:ascii="方正小标宋简体" w:eastAsia="方正小标宋简体"/>
                <w:color w:val="FF0000"/>
                <w:w w:val="50"/>
                <w:kern w:val="84"/>
                <w:sz w:val="110"/>
                <w:szCs w:val="110"/>
              </w:rPr>
            </w:pPr>
            <w:r>
              <w:rPr>
                <w:rFonts w:hint="eastAsia" w:ascii="方正小标宋简体" w:hAnsi="Calibri" w:eastAsia="方正小标宋简体"/>
                <w:color w:val="FF0000"/>
                <w:w w:val="50"/>
                <w:kern w:val="84"/>
                <w:sz w:val="110"/>
                <w:szCs w:val="110"/>
              </w:rPr>
              <w:t xml:space="preserve">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647" w:type="dxa"/>
            <w:tcBorders>
              <w:top w:val="nil"/>
              <w:left w:val="nil"/>
              <w:bottom w:val="nil"/>
              <w:right w:val="nil"/>
            </w:tcBorders>
            <w:noWrap w:val="0"/>
            <w:vAlign w:val="top"/>
          </w:tcPr>
          <w:p>
            <w:pPr>
              <w:spacing w:line="1160" w:lineRule="exact"/>
              <w:jc w:val="distribute"/>
              <w:rPr>
                <w:rFonts w:ascii="方正小标宋简体" w:hAnsi="Calibri" w:eastAsia="方正小标宋简体"/>
                <w:color w:val="FF0000"/>
                <w:w w:val="50"/>
                <w:kern w:val="84"/>
                <w:sz w:val="110"/>
                <w:szCs w:val="110"/>
              </w:rPr>
            </w:pPr>
            <w:r>
              <w:rPr>
                <w:rFonts w:hint="eastAsia" w:ascii="方正小标宋简体" w:hAnsi="Calibri" w:eastAsia="方正小标宋简体"/>
                <w:color w:val="FF0000"/>
                <w:w w:val="50"/>
                <w:kern w:val="84"/>
                <w:sz w:val="110"/>
                <w:szCs w:val="110"/>
              </w:rPr>
              <w:t>北京市规划和自然资源委员会</w:t>
            </w:r>
          </w:p>
          <w:p>
            <w:pPr>
              <w:spacing w:line="1160" w:lineRule="exact"/>
              <w:jc w:val="distribute"/>
              <w:rPr>
                <w:rFonts w:ascii="方正小标宋简体" w:eastAsia="方正小标宋简体"/>
                <w:color w:val="FF0000"/>
                <w:w w:val="50"/>
                <w:kern w:val="84"/>
                <w:sz w:val="110"/>
                <w:szCs w:val="110"/>
              </w:rPr>
            </w:pPr>
            <w:r>
              <w:rPr>
                <w:rFonts w:hint="eastAsia" w:ascii="方正小标宋简体" w:hAnsi="Calibri" w:eastAsia="方正小标宋简体"/>
                <w:color w:val="FF0000"/>
                <w:w w:val="50"/>
                <w:kern w:val="84"/>
                <w:sz w:val="110"/>
                <w:szCs w:val="110"/>
              </w:rPr>
              <w:t>北京市农业农村局</w:t>
            </w:r>
          </w:p>
          <w:p>
            <w:pPr>
              <w:spacing w:line="1160" w:lineRule="exact"/>
              <w:jc w:val="distribute"/>
              <w:rPr>
                <w:rFonts w:ascii="方正小标宋简体" w:eastAsia="方正小标宋简体"/>
                <w:color w:val="FF0000"/>
                <w:w w:val="50"/>
                <w:kern w:val="84"/>
                <w:sz w:val="110"/>
                <w:szCs w:val="110"/>
              </w:rPr>
            </w:pPr>
            <w:r>
              <w:rPr>
                <w:rFonts w:hint="eastAsia" w:ascii="方正小标宋简体" w:hAnsi="Calibri" w:eastAsia="方正小标宋简体"/>
                <w:color w:val="FF0000"/>
                <w:w w:val="50"/>
                <w:kern w:val="84"/>
                <w:sz w:val="110"/>
                <w:szCs w:val="110"/>
              </w:rPr>
              <w:t>北京市财政局</w:t>
            </w:r>
          </w:p>
        </w:tc>
        <w:tc>
          <w:tcPr>
            <w:tcW w:w="1418" w:type="dxa"/>
            <w:vMerge w:val="continue"/>
            <w:tcBorders>
              <w:top w:val="nil"/>
              <w:left w:val="nil"/>
              <w:bottom w:val="nil"/>
              <w:right w:val="nil"/>
            </w:tcBorders>
            <w:noWrap w:val="0"/>
            <w:vAlign w:val="center"/>
          </w:tcPr>
          <w:p>
            <w:pPr>
              <w:widowControl/>
              <w:jc w:val="left"/>
              <w:rPr>
                <w:rFonts w:ascii="方正小标宋简体" w:eastAsia="方正小标宋简体"/>
                <w:color w:val="FF0000"/>
                <w:w w:val="50"/>
                <w:kern w:val="84"/>
                <w:sz w:val="110"/>
                <w:szCs w:val="110"/>
              </w:rPr>
            </w:pPr>
          </w:p>
        </w:tc>
      </w:tr>
    </w:tbl>
    <w:p>
      <w:pPr>
        <w:spacing w:line="600" w:lineRule="exact"/>
        <w:ind w:firstLine="160" w:firstLineChars="50"/>
        <w:rPr>
          <w:rFonts w:ascii="仿宋_GB2312" w:hAnsi="Calibri" w:eastAsia="仿宋_GB2312"/>
          <w:sz w:val="32"/>
          <w:szCs w:val="22"/>
        </w:rPr>
      </w:pPr>
      <w:r>
        <w:rPr>
          <w:rFonts w:hint="eastAsia" w:ascii="仿宋_GB2312" w:hAnsi="Calibri" w:eastAsia="仿宋_GB2312"/>
          <w:sz w:val="32"/>
          <w:szCs w:val="22"/>
        </w:rPr>
        <w:t xml:space="preserve">        </w:t>
      </w:r>
      <w:r>
        <w:rPr>
          <w:rFonts w:hint="eastAsia" w:ascii="仿宋_GB2312" w:hAnsi="Calibri" w:eastAsia="仿宋_GB2312"/>
          <w:spacing w:val="-20"/>
          <w:sz w:val="32"/>
          <w:szCs w:val="32"/>
        </w:rPr>
        <w:t xml:space="preserve"> </w:t>
      </w:r>
      <w:r>
        <w:rPr>
          <w:rFonts w:hint="eastAsia" w:ascii="仿宋_GB2312" w:hAnsi="Calibri" w:eastAsia="仿宋_GB2312"/>
          <w:sz w:val="32"/>
          <w:szCs w:val="22"/>
        </w:rPr>
        <w:t xml:space="preserve">                             </w:t>
      </w:r>
    </w:p>
    <w:p>
      <w:pPr>
        <w:spacing w:line="360" w:lineRule="exact"/>
        <w:jc w:val="center"/>
        <w:rPr>
          <w:rFonts w:ascii="楷体_GB2312" w:hAnsi="Calibri" w:eastAsia="楷体_GB2312"/>
          <w:sz w:val="32"/>
          <w:szCs w:val="22"/>
        </w:rPr>
      </w:pPr>
      <w:r>
        <w:rPr>
          <w:rFonts w:hint="eastAsia" w:ascii="仿宋_GB2312" w:hAnsi="Calibri" w:eastAsia="仿宋_GB2312"/>
          <w:sz w:val="32"/>
          <w:szCs w:val="22"/>
        </w:rPr>
        <w:t>京建发〔</w:t>
      </w:r>
      <w:r>
        <w:rPr>
          <w:rFonts w:ascii="仿宋_GB2312" w:hAnsi="Calibri" w:eastAsia="仿宋_GB2312"/>
          <w:sz w:val="32"/>
          <w:szCs w:val="22"/>
        </w:rPr>
        <w:t>20</w:t>
      </w:r>
      <w:r>
        <w:rPr>
          <w:rFonts w:hint="eastAsia" w:ascii="仿宋_GB2312" w:hAnsi="Calibri" w:eastAsia="仿宋_GB2312"/>
          <w:sz w:val="32"/>
          <w:szCs w:val="22"/>
        </w:rPr>
        <w:t>21〕</w:t>
      </w:r>
      <w:r>
        <w:rPr>
          <w:rFonts w:hint="eastAsia" w:ascii="仿宋_GB2312" w:hAnsi="Calibri" w:eastAsia="仿宋_GB2312"/>
          <w:sz w:val="32"/>
          <w:szCs w:val="22"/>
          <w:lang w:val="en-US" w:eastAsia="zh-CN"/>
        </w:rPr>
        <w:t>408</w:t>
      </w:r>
      <w:r>
        <w:rPr>
          <w:rFonts w:hint="eastAsia" w:ascii="仿宋_GB2312" w:hAnsi="Calibri" w:eastAsia="仿宋_GB2312"/>
          <w:sz w:val="32"/>
          <w:szCs w:val="22"/>
        </w:rPr>
        <w:t>号</w:t>
      </w:r>
    </w:p>
    <w:p>
      <w:pPr>
        <w:spacing w:line="620" w:lineRule="exact"/>
        <w:rPr>
          <w:rFonts w:ascii="仿宋_GB2312" w:hAnsi="Calibri" w:eastAsia="仿宋_GB2312" w:cs="楷体_GB2312"/>
          <w:color w:val="FFFFFF"/>
          <w:sz w:val="32"/>
          <w:szCs w:val="32"/>
        </w:rPr>
      </w:pPr>
      <w:r>
        <w:rPr>
          <w:lang/>
        </w:rPr>
        <mc:AlternateContent>
          <mc:Choice Requires="wps">
            <w:drawing>
              <wp:anchor distT="0" distB="0" distL="114300" distR="114300" simplePos="0" relativeHeight="251658240" behindDoc="0" locked="0" layoutInCell="1" allowOverlap="1">
                <wp:simplePos x="0" y="0"/>
                <wp:positionH relativeFrom="column">
                  <wp:posOffset>-370205</wp:posOffset>
                </wp:positionH>
                <wp:positionV relativeFrom="paragraph">
                  <wp:posOffset>101600</wp:posOffset>
                </wp:positionV>
                <wp:extent cx="6238240" cy="0"/>
                <wp:effectExtent l="0" t="9525" r="10160" b="9525"/>
                <wp:wrapNone/>
                <wp:docPr id="3" name="Line 523"/>
                <wp:cNvGraphicFramePr/>
                <a:graphic xmlns:a="http://schemas.openxmlformats.org/drawingml/2006/main">
                  <a:graphicData uri="http://schemas.microsoft.com/office/word/2010/wordprocessingShape">
                    <wps:wsp>
                      <wps:cNvCnPr>
                        <a:cxnSpLocks noChangeShapeType="true"/>
                      </wps:cNvCnPr>
                      <wps:spPr bwMode="auto">
                        <a:xfrm>
                          <a:off x="0" y="0"/>
                          <a:ext cx="6238240" cy="0"/>
                        </a:xfrm>
                        <a:prstGeom prst="line">
                          <a:avLst/>
                        </a:prstGeom>
                        <a:noFill/>
                        <a:ln w="19050">
                          <a:solidFill>
                            <a:srgbClr val="FF0000"/>
                          </a:solidFill>
                          <a:round/>
                        </a:ln>
                        <a:effectLst/>
                      </wps:spPr>
                      <wps:bodyPr/>
                    </wps:wsp>
                  </a:graphicData>
                </a:graphic>
              </wp:anchor>
            </w:drawing>
          </mc:Choice>
          <mc:Fallback>
            <w:pict>
              <v:line id="Line 523" o:spid="_x0000_s1026" o:spt="20" style="position:absolute;left:0pt;margin-left:-29.15pt;margin-top:8pt;height:0pt;width:491.2pt;z-index:251658240;mso-width-relative:page;mso-height-relative:page;" filled="f" stroked="t" coordsize="21600,21600" o:gfxdata="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hGcAj2AAAAAkBAAAPAAAAAAAAAAEAIAAAADgA&#10;AABkcnMvZG93bnJldi54bWxQSwECFAAUAAAACACHTuJARqSfHroBAABlAwAADgAAAAAAAAABACAA&#10;AAA9AQAAZHJzL2Uyb0RvYy54bWxQSwUGAAAAAAYABgBZAQAAaQUAAAAA&#10;">
                <v:fill on="f" focussize="0,0"/>
                <v:stroke weight="1.5pt" color="#FF0000" joinstyle="round"/>
                <v:imagedata o:title=""/>
                <o:lock v:ext="edit" aspectratio="f"/>
              </v:line>
            </w:pict>
          </mc:Fallback>
        </mc:AlternateContent>
      </w:r>
      <w:r>
        <w:rPr>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635" cy="5715"/>
                <wp:effectExtent l="0" t="0" r="0" b="0"/>
                <wp:wrapNone/>
                <wp:docPr id="4" name="Line 521"/>
                <wp:cNvGraphicFramePr/>
                <a:graphic xmlns:a="http://schemas.openxmlformats.org/drawingml/2006/main">
                  <a:graphicData uri="http://schemas.microsoft.com/office/word/2010/wordprocessingShape">
                    <wps:wsp>
                      <wps:cNvCnPr>
                        <a:cxnSpLocks noChangeShapeType="true"/>
                      </wps:cNvCnPr>
                      <wps:spPr bwMode="auto">
                        <a:xfrm flipV="true">
                          <a:off x="0" y="0"/>
                          <a:ext cx="635" cy="5715"/>
                        </a:xfrm>
                        <a:prstGeom prst="line">
                          <a:avLst/>
                        </a:prstGeom>
                        <a:noFill/>
                        <a:ln w="9525">
                          <a:solidFill>
                            <a:srgbClr val="000000"/>
                          </a:solidFill>
                          <a:round/>
                        </a:ln>
                        <a:effectLst/>
                      </wps:spPr>
                      <wps:bodyPr/>
                    </wps:wsp>
                  </a:graphicData>
                </a:graphic>
              </wp:anchor>
            </w:drawing>
          </mc:Choice>
          <mc:Fallback>
            <w:pict>
              <v:line id="Line 521" o:spid="_x0000_s1026" o:spt="20" style="position:absolute;left:0pt;flip:y;margin-left:0pt;margin-top:0.2pt;height:0.45pt;width:0.05pt;z-index:251659264;mso-width-relative:page;mso-height-relative:page;" filled="f" stroked="t" coordsize="21600,21600" o:gfxdata="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zwdn3zwAAAAABAAAPAAAAAAAAAAEAIAAAADgAAABkcnMv&#10;ZG93bnJldi54bWxQSwECFAAUAAAACACHTuJA/rlGmr0BAABwAwAADgAAAAAAAAABACAAAAA0AQAA&#10;ZHJzL2Uyb0RvYy54bWxQSwUGAAAAAAYABgBZAQAAYwUAAAAA&#10;">
                <v:fill on="f" focussize="0,0"/>
                <v:stroke color="#000000" joinstyle="round"/>
                <v:imagedata o:title=""/>
                <o:lock v:ext="edit" aspectratio="f"/>
              </v:line>
            </w:pict>
          </mc:Fallback>
        </mc:AlternateContent>
      </w:r>
    </w:p>
    <w:p>
      <w:pPr>
        <w:spacing w:line="500" w:lineRule="exact"/>
        <w:jc w:val="center"/>
        <w:rPr>
          <w:rFonts w:hint="eastAsia" w:ascii="方正小标宋简体" w:eastAsia="方正小标宋简体"/>
          <w:kern w:val="44"/>
          <w:sz w:val="44"/>
          <w:szCs w:val="44"/>
          <w:lang w:eastAsia="zh-CN"/>
        </w:rPr>
      </w:pPr>
    </w:p>
    <w:p>
      <w:pPr>
        <w:spacing w:line="500" w:lineRule="exact"/>
        <w:jc w:val="center"/>
        <w:rPr>
          <w:rFonts w:hint="eastAsia" w:ascii="方正小标宋简体" w:eastAsia="方正小标宋简体"/>
          <w:kern w:val="44"/>
          <w:sz w:val="44"/>
          <w:szCs w:val="44"/>
          <w:lang w:val="en-US" w:eastAsia="zh-CN"/>
        </w:rPr>
      </w:pPr>
      <w:r>
        <w:rPr>
          <w:rFonts w:hint="eastAsia" w:ascii="方正小标宋简体" w:eastAsia="方正小标宋简体"/>
          <w:kern w:val="44"/>
          <w:sz w:val="44"/>
          <w:szCs w:val="44"/>
          <w:lang w:eastAsia="zh-CN"/>
        </w:rPr>
        <w:t>北京市住房和城乡建设委员会等</w:t>
      </w:r>
      <w:r>
        <w:rPr>
          <w:rFonts w:hint="eastAsia" w:ascii="方正小标宋简体" w:eastAsia="方正小标宋简体"/>
          <w:kern w:val="44"/>
          <w:sz w:val="44"/>
          <w:szCs w:val="44"/>
          <w:lang w:val="en-US" w:eastAsia="zh-CN"/>
        </w:rPr>
        <w:t>4部门</w:t>
      </w:r>
    </w:p>
    <w:p>
      <w:pPr>
        <w:spacing w:line="500" w:lineRule="exact"/>
        <w:jc w:val="center"/>
        <w:rPr>
          <w:rFonts w:ascii="方正小标宋简体" w:eastAsia="方正小标宋简体"/>
          <w:kern w:val="44"/>
          <w:sz w:val="44"/>
          <w:szCs w:val="44"/>
        </w:rPr>
      </w:pPr>
      <w:r>
        <w:rPr>
          <w:rFonts w:hint="eastAsia" w:ascii="方正小标宋简体" w:eastAsia="方正小标宋简体"/>
          <w:kern w:val="44"/>
          <w:sz w:val="44"/>
          <w:szCs w:val="44"/>
        </w:rPr>
        <w:t>关于印发《北京市抗震节能农宅建设工作方案（</w:t>
      </w:r>
      <w:r>
        <w:rPr>
          <w:rFonts w:ascii="方正小标宋简体" w:eastAsia="方正小标宋简体"/>
          <w:kern w:val="44"/>
          <w:sz w:val="44"/>
          <w:szCs w:val="44"/>
        </w:rPr>
        <w:t>20</w:t>
      </w:r>
      <w:r>
        <w:rPr>
          <w:rFonts w:hint="eastAsia" w:ascii="方正小标宋简体" w:eastAsia="方正小标宋简体"/>
          <w:kern w:val="44"/>
          <w:sz w:val="44"/>
          <w:szCs w:val="44"/>
        </w:rPr>
        <w:t>21</w:t>
      </w:r>
      <w:r>
        <w:rPr>
          <w:rFonts w:ascii="方正小标宋简体" w:eastAsia="方正小标宋简体"/>
          <w:kern w:val="44"/>
          <w:sz w:val="44"/>
          <w:szCs w:val="44"/>
        </w:rPr>
        <w:t>-202</w:t>
      </w:r>
      <w:r>
        <w:rPr>
          <w:rFonts w:hint="eastAsia" w:ascii="方正小标宋简体" w:eastAsia="方正小标宋简体"/>
          <w:kern w:val="44"/>
          <w:sz w:val="44"/>
          <w:szCs w:val="44"/>
        </w:rPr>
        <w:t>5年）》的通知</w:t>
      </w:r>
    </w:p>
    <w:p>
      <w:pPr>
        <w:tabs>
          <w:tab w:val="left" w:pos="6900"/>
        </w:tabs>
        <w:spacing w:line="600" w:lineRule="exact"/>
        <w:rPr>
          <w:rFonts w:ascii="仿宋_GB2312" w:hAnsi="仿宋" w:eastAsia="仿宋_GB2312"/>
          <w:sz w:val="10"/>
          <w:szCs w:val="10"/>
        </w:rPr>
      </w:pPr>
      <w:r>
        <w:rPr>
          <w:rFonts w:ascii="仿宋_GB2312" w:hAnsi="仿宋" w:eastAsia="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仿宋_GB2312" w:eastAsia="仿宋_GB2312" w:cs="楷体_GB2312"/>
          <w:sz w:val="32"/>
          <w:szCs w:val="32"/>
        </w:rPr>
      </w:pPr>
      <w:r>
        <w:rPr>
          <w:rFonts w:hint="eastAsia" w:ascii="仿宋_GB2312" w:eastAsia="仿宋_GB2312" w:cs="楷体_GB2312"/>
          <w:sz w:val="32"/>
          <w:szCs w:val="32"/>
        </w:rPr>
        <w:t>各区政府</w:t>
      </w:r>
      <w:r>
        <w:rPr>
          <w:rFonts w:hint="eastAsia" w:ascii="仿宋_GB2312" w:hAnsi="仿宋" w:eastAsia="仿宋_GB2312"/>
          <w:sz w:val="32"/>
          <w:szCs w:val="32"/>
        </w:rPr>
        <w:t>、</w:t>
      </w:r>
      <w:r>
        <w:rPr>
          <w:rFonts w:hint="eastAsia" w:ascii="仿宋_GB2312" w:eastAsia="仿宋_GB2312" w:cs="楷体_GB2312"/>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cs="楷体_GB2312"/>
          <w:sz w:val="32"/>
          <w:szCs w:val="32"/>
        </w:rPr>
      </w:pPr>
      <w:r>
        <w:rPr>
          <w:rFonts w:hint="eastAsia" w:ascii="仿宋_GB2312" w:eastAsia="仿宋_GB2312" w:cs="楷体_GB2312"/>
          <w:sz w:val="32"/>
          <w:szCs w:val="32"/>
        </w:rPr>
        <w:t>经市政府同意，现将《北京市抗震节能农宅建设工作方案（</w:t>
      </w:r>
      <w:r>
        <w:rPr>
          <w:rFonts w:ascii="仿宋_GB2312" w:eastAsia="仿宋_GB2312" w:cs="楷体_GB2312"/>
          <w:sz w:val="32"/>
          <w:szCs w:val="32"/>
        </w:rPr>
        <w:t>20</w:t>
      </w:r>
      <w:r>
        <w:rPr>
          <w:rFonts w:hint="eastAsia" w:ascii="仿宋_GB2312" w:eastAsia="仿宋_GB2312" w:cs="楷体_GB2312"/>
          <w:sz w:val="32"/>
          <w:szCs w:val="32"/>
        </w:rPr>
        <w:t>21</w:t>
      </w:r>
      <w:r>
        <w:rPr>
          <w:rFonts w:ascii="仿宋_GB2312" w:eastAsia="仿宋_GB2312" w:cs="楷体_GB2312"/>
          <w:sz w:val="32"/>
          <w:szCs w:val="32"/>
        </w:rPr>
        <w:t>-202</w:t>
      </w:r>
      <w:r>
        <w:rPr>
          <w:rFonts w:hint="eastAsia" w:ascii="仿宋_GB2312" w:eastAsia="仿宋_GB2312" w:cs="楷体_GB2312"/>
          <w:sz w:val="32"/>
          <w:szCs w:val="32"/>
        </w:rPr>
        <w:t>5年）》印发给你们，请认真贯彻落实。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特此通知。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olor w:val="000000"/>
          <w:sz w:val="32"/>
          <w:szCs w:val="32"/>
        </w:rPr>
      </w:pPr>
    </w:p>
    <w:p>
      <w:pPr>
        <w:spacing w:line="360" w:lineRule="auto"/>
        <w:jc w:val="left"/>
        <w:rPr>
          <w:rFonts w:ascii="仿宋_GB2312" w:eastAsia="仿宋_GB2312"/>
          <w:color w:val="000000"/>
          <w:spacing w:val="0"/>
          <w:sz w:val="32"/>
          <w:szCs w:val="32"/>
        </w:rPr>
      </w:pPr>
      <w:r>
        <w:rPr>
          <w:rFonts w:hint="eastAsia" w:ascii="仿宋_GB2312" w:eastAsia="仿宋_GB2312"/>
          <w:color w:val="000000"/>
          <w:spacing w:val="0"/>
          <w:sz w:val="32"/>
          <w:szCs w:val="32"/>
        </w:rPr>
        <w:t>北京市住房和城乡建设委员会</w:t>
      </w:r>
      <w:r>
        <w:rPr>
          <w:rFonts w:hint="eastAsia" w:ascii="仿宋_GB2312" w:eastAsia="仿宋_GB2312"/>
          <w:color w:val="000000"/>
          <w:spacing w:val="-20"/>
          <w:sz w:val="32"/>
          <w:szCs w:val="32"/>
        </w:rPr>
        <w:t xml:space="preserve">   </w:t>
      </w:r>
      <w:r>
        <w:rPr>
          <w:rFonts w:hint="eastAsia" w:ascii="仿宋_GB2312" w:eastAsia="仿宋_GB2312"/>
          <w:color w:val="000000"/>
          <w:spacing w:val="-20"/>
          <w:sz w:val="32"/>
          <w:szCs w:val="32"/>
          <w:lang w:val="en-US" w:eastAsia="zh-CN"/>
        </w:rPr>
        <w:t xml:space="preserve"> </w:t>
      </w:r>
      <w:r>
        <w:rPr>
          <w:rFonts w:hint="eastAsia" w:ascii="仿宋_GB2312" w:eastAsia="仿宋_GB2312"/>
          <w:color w:val="000000"/>
          <w:spacing w:val="0"/>
          <w:sz w:val="32"/>
          <w:szCs w:val="32"/>
        </w:rPr>
        <w:t xml:space="preserve">北京市规划和自然资源委员会      </w:t>
      </w:r>
      <w:r>
        <w:rPr>
          <w:rFonts w:hint="eastAsia" w:ascii="仿宋_GB2312" w:eastAsia="仿宋_GB2312"/>
          <w:color w:val="000000"/>
          <w:spacing w:val="0"/>
          <w:sz w:val="32"/>
          <w:szCs w:val="32"/>
          <w:lang w:val="en-US" w:eastAsia="zh-CN"/>
        </w:rPr>
        <w:t xml:space="preserve">  </w:t>
      </w:r>
    </w:p>
    <w:p>
      <w:pPr>
        <w:spacing w:line="360" w:lineRule="auto"/>
        <w:jc w:val="left"/>
        <w:rPr>
          <w:rFonts w:ascii="仿宋_GB2312" w:eastAsia="仿宋_GB2312"/>
          <w:color w:val="000000"/>
          <w:sz w:val="32"/>
          <w:szCs w:val="32"/>
        </w:rPr>
      </w:pPr>
    </w:p>
    <w:p>
      <w:pPr>
        <w:spacing w:line="360" w:lineRule="auto"/>
        <w:jc w:val="left"/>
        <w:rPr>
          <w:rFonts w:ascii="仿宋_GB2312" w:eastAsia="仿宋_GB2312"/>
          <w:color w:val="000000"/>
          <w:sz w:val="32"/>
          <w:szCs w:val="32"/>
        </w:rPr>
      </w:pPr>
    </w:p>
    <w:p>
      <w:pPr>
        <w:spacing w:line="360" w:lineRule="auto"/>
        <w:jc w:val="left"/>
        <w:rPr>
          <w:rFonts w:ascii="仿宋_GB2312" w:eastAsia="仿宋_GB2312"/>
          <w:color w:val="000000"/>
          <w:sz w:val="32"/>
          <w:szCs w:val="32"/>
        </w:rPr>
      </w:pPr>
    </w:p>
    <w:p>
      <w:pPr>
        <w:spacing w:line="360" w:lineRule="auto"/>
        <w:jc w:val="left"/>
        <w:rPr>
          <w:rFonts w:hint="eastAsia" w:ascii="仿宋_GB2312" w:eastAsia="仿宋_GB2312"/>
          <w:color w:val="000000"/>
          <w:spacing w:val="-20"/>
          <w:sz w:val="32"/>
          <w:szCs w:val="32"/>
        </w:rPr>
      </w:pPr>
      <w:r>
        <w:rPr>
          <w:rFonts w:hint="eastAsia" w:ascii="仿宋_GB2312" w:eastAsia="仿宋_GB2312"/>
          <w:color w:val="000000"/>
          <w:spacing w:val="0"/>
          <w:sz w:val="32"/>
          <w:szCs w:val="32"/>
        </w:rPr>
        <w:t>北京市农业农村局</w:t>
      </w:r>
      <w:r>
        <w:rPr>
          <w:rFonts w:hint="eastAsia" w:ascii="仿宋_GB2312" w:eastAsia="仿宋_GB2312"/>
          <w:color w:val="000000"/>
          <w:spacing w:val="0"/>
          <w:sz w:val="32"/>
          <w:szCs w:val="32"/>
          <w:lang w:val="en-US" w:eastAsia="zh-CN"/>
        </w:rPr>
        <w:t xml:space="preserve">                       </w:t>
      </w:r>
      <w:r>
        <w:rPr>
          <w:rFonts w:hint="eastAsia" w:ascii="仿宋_GB2312" w:eastAsia="仿宋_GB2312"/>
          <w:color w:val="000000"/>
          <w:spacing w:val="0"/>
          <w:sz w:val="32"/>
          <w:szCs w:val="32"/>
        </w:rPr>
        <w:t>北京市财政局</w:t>
      </w:r>
    </w:p>
    <w:p>
      <w:pPr>
        <w:spacing w:line="560" w:lineRule="exact"/>
        <w:ind w:firstLine="438" w:firstLineChars="150"/>
        <w:jc w:val="left"/>
        <w:rPr>
          <w:rFonts w:ascii="仿宋_GB2312" w:eastAsia="仿宋_GB2312"/>
          <w:color w:val="000000"/>
          <w:sz w:val="32"/>
          <w:szCs w:val="32"/>
        </w:rPr>
      </w:pPr>
      <w:r>
        <w:rPr>
          <w:rFonts w:ascii="仿宋_GB2312" w:eastAsia="仿宋_GB2312"/>
          <w:color w:val="000000"/>
          <w:spacing w:val="-14"/>
          <w:sz w:val="32"/>
          <w:szCs w:val="32"/>
        </w:rPr>
        <w:t xml:space="preserve">   </w:t>
      </w:r>
      <w:r>
        <w:rPr>
          <w:rFonts w:hint="eastAsia" w:ascii="仿宋_GB2312" w:eastAsia="仿宋_GB2312"/>
          <w:color w:val="000000"/>
          <w:spacing w:val="-14"/>
          <w:sz w:val="32"/>
          <w:szCs w:val="32"/>
        </w:rPr>
        <w:t xml:space="preserve">                                   </w:t>
      </w:r>
      <w:r>
        <w:rPr>
          <w:rFonts w:hint="eastAsia" w:ascii="仿宋_GB2312" w:eastAsia="仿宋_GB2312"/>
          <w:color w:val="000000"/>
          <w:spacing w:val="-14"/>
          <w:sz w:val="32"/>
          <w:szCs w:val="32"/>
          <w:lang w:val="en-US" w:eastAsia="zh-CN"/>
        </w:rPr>
        <w:t xml:space="preserve">    </w:t>
      </w:r>
      <w:r>
        <w:rPr>
          <w:rFonts w:ascii="仿宋_GB2312" w:eastAsia="仿宋_GB2312"/>
          <w:color w:val="000000"/>
          <w:sz w:val="32"/>
          <w:szCs w:val="32"/>
        </w:rPr>
        <w:t>20</w:t>
      </w:r>
      <w:r>
        <w:rPr>
          <w:rFonts w:hint="eastAsia" w:ascii="仿宋_GB2312" w:eastAsia="仿宋_GB2312"/>
          <w:color w:val="000000"/>
          <w:sz w:val="32"/>
          <w:szCs w:val="32"/>
        </w:rPr>
        <w:t>21年12月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w:t>
      </w:r>
    </w:p>
    <w:p>
      <w:pPr>
        <w:spacing w:line="600" w:lineRule="exact"/>
        <w:jc w:val="center"/>
        <w:rPr>
          <w:rFonts w:ascii="仿宋_GB2312" w:hAnsi="宋体" w:eastAsia="仿宋_GB2312" w:cs="宋体"/>
          <w:color w:val="000000"/>
          <w:kern w:val="0"/>
          <w:sz w:val="32"/>
          <w:szCs w:val="32"/>
        </w:rPr>
      </w:pPr>
    </w:p>
    <w:p>
      <w:pPr>
        <w:spacing w:line="600" w:lineRule="exact"/>
        <w:jc w:val="center"/>
        <w:rPr>
          <w:rFonts w:ascii="仿宋_GB2312" w:hAnsi="宋体" w:eastAsia="仿宋_GB2312" w:cs="宋体"/>
          <w:color w:val="000000"/>
          <w:kern w:val="0"/>
          <w:sz w:val="32"/>
          <w:szCs w:val="32"/>
        </w:rPr>
      </w:pPr>
    </w:p>
    <w:p>
      <w:pPr>
        <w:widowControl/>
        <w:snapToGrid w:val="0"/>
        <w:spacing w:line="580" w:lineRule="exact"/>
        <w:rPr>
          <w:rFonts w:ascii="黑体" w:hAnsi="黑体" w:eastAsia="黑体"/>
          <w:kern w:val="0"/>
          <w:sz w:val="32"/>
          <w:szCs w:val="32"/>
        </w:rPr>
        <w:sectPr>
          <w:headerReference r:id="rId3" w:type="default"/>
          <w:footerReference r:id="rId5" w:type="default"/>
          <w:headerReference r:id="rId4" w:type="even"/>
          <w:footerReference r:id="rId6" w:type="even"/>
          <w:pgSz w:w="11906" w:h="16838"/>
          <w:pgMar w:top="1701" w:right="1474" w:bottom="1701" w:left="1588" w:header="851" w:footer="1418" w:gutter="0"/>
          <w:pgNumType w:fmt="numberInDash"/>
          <w:cols w:space="720" w:num="1"/>
          <w:docGrid w:linePitch="312" w:charSpace="0"/>
        </w:sectPr>
      </w:pPr>
    </w:p>
    <w:p>
      <w:pPr>
        <w:spacing w:line="560" w:lineRule="exact"/>
        <w:jc w:val="center"/>
        <w:rPr>
          <w:rFonts w:hint="eastAsia" w:ascii="方正小标宋简体" w:hAnsi="宋体" w:eastAsia="方正小标宋简体"/>
          <w:sz w:val="44"/>
          <w:szCs w:val="44"/>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北京市抗震节能农宅建设工作方案</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(2021-2025年)</w:t>
      </w:r>
    </w:p>
    <w:p>
      <w:pPr>
        <w:spacing w:line="560" w:lineRule="exact"/>
        <w:ind w:firstLine="640" w:firstLineChars="200"/>
        <w:rPr>
          <w:rFonts w:ascii="方正小标宋简体" w:hAnsi="宋体" w:eastAsia="方正小标宋简体"/>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宋体" w:eastAsia="仿宋_GB2312"/>
          <w:sz w:val="32"/>
          <w:szCs w:val="32"/>
        </w:rPr>
      </w:pPr>
      <w:r>
        <w:rPr>
          <w:rFonts w:hint="eastAsia" w:ascii="仿宋_GB2312" w:hAnsi="仿宋" w:eastAsia="仿宋_GB2312"/>
          <w:sz w:val="32"/>
          <w:szCs w:val="32"/>
        </w:rPr>
        <w:t>为贯彻落实“十四五”时期实施乡村建设行动和中央关于提高自然灾害防治能力的决策部署，全面推进乡村振兴战略，根据《中共中央国务院关于全面推进乡村振兴加快农业农村现代化的意见》（</w:t>
      </w:r>
      <w:r>
        <w:rPr>
          <w:rFonts w:hint="eastAsia" w:ascii="仿宋_GB2312" w:hAnsi="黑体" w:eastAsia="仿宋_GB2312"/>
          <w:sz w:val="32"/>
          <w:szCs w:val="32"/>
        </w:rPr>
        <w:t>中发〔2021〕1号）、</w:t>
      </w:r>
      <w:r>
        <w:rPr>
          <w:rFonts w:hint="eastAsia" w:ascii="仿宋_GB2312" w:hAnsi="仿宋" w:eastAsia="仿宋_GB2312"/>
          <w:sz w:val="32"/>
          <w:szCs w:val="32"/>
        </w:rPr>
        <w:t>《北京市实施</w:t>
      </w:r>
      <w:r>
        <w:rPr>
          <w:rFonts w:ascii="仿宋_GB2312" w:hAnsi="仿宋" w:eastAsia="仿宋_GB2312"/>
          <w:sz w:val="32"/>
          <w:szCs w:val="32"/>
        </w:rPr>
        <w:t>&lt;</w:t>
      </w:r>
      <w:r>
        <w:rPr>
          <w:rFonts w:hint="eastAsia" w:ascii="仿宋_GB2312" w:hAnsi="仿宋" w:eastAsia="仿宋_GB2312"/>
          <w:sz w:val="32"/>
          <w:szCs w:val="32"/>
        </w:rPr>
        <w:t>中华人民共和国防震减灾法</w:t>
      </w:r>
      <w:r>
        <w:rPr>
          <w:rFonts w:ascii="仿宋_GB2312" w:hAnsi="仿宋" w:eastAsia="仿宋_GB2312"/>
          <w:sz w:val="32"/>
          <w:szCs w:val="32"/>
        </w:rPr>
        <w:t>&gt;</w:t>
      </w:r>
      <w:r>
        <w:rPr>
          <w:rFonts w:hint="eastAsia" w:ascii="仿宋_GB2312" w:hAnsi="仿宋" w:eastAsia="仿宋_GB2312"/>
          <w:sz w:val="32"/>
          <w:szCs w:val="32"/>
        </w:rPr>
        <w:t>规定》（市人大常委会公告第1号）、</w:t>
      </w:r>
      <w:r>
        <w:rPr>
          <w:rFonts w:ascii="仿宋_GB2312" w:hAnsi="仿宋" w:eastAsia="仿宋_GB2312"/>
          <w:sz w:val="32"/>
          <w:szCs w:val="32"/>
        </w:rPr>
        <w:t>《</w:t>
      </w:r>
      <w:r>
        <w:rPr>
          <w:rFonts w:hint="eastAsia" w:ascii="仿宋_GB2312" w:hAnsi="仿宋" w:eastAsia="仿宋_GB2312"/>
          <w:sz w:val="32"/>
          <w:szCs w:val="32"/>
        </w:rPr>
        <w:t>住房和城乡建设部关于加快</w:t>
      </w:r>
      <w:r>
        <w:rPr>
          <w:rFonts w:ascii="仿宋_GB2312" w:hAnsi="仿宋" w:eastAsia="仿宋_GB2312"/>
          <w:sz w:val="32"/>
          <w:szCs w:val="32"/>
        </w:rPr>
        <w:t>农房和村庄建设现代化的指导意见》</w:t>
      </w:r>
      <w:r>
        <w:rPr>
          <w:rFonts w:hint="eastAsia" w:ascii="仿宋_GB2312" w:hAnsi="仿宋" w:eastAsia="仿宋_GB2312"/>
          <w:sz w:val="32"/>
          <w:szCs w:val="32"/>
        </w:rPr>
        <w:t>（建村</w:t>
      </w:r>
      <w:r>
        <w:rPr>
          <w:rFonts w:hint="eastAsia" w:ascii="仿宋_GB2312" w:hAnsi="黑体" w:eastAsia="仿宋_GB2312"/>
          <w:sz w:val="32"/>
          <w:szCs w:val="32"/>
        </w:rPr>
        <w:t>〔2021〕</w:t>
      </w:r>
      <w:r>
        <w:rPr>
          <w:rFonts w:ascii="仿宋_GB2312" w:hAnsi="仿宋" w:eastAsia="仿宋_GB2312"/>
          <w:sz w:val="32"/>
          <w:szCs w:val="32"/>
        </w:rPr>
        <w:t>47</w:t>
      </w:r>
      <w:r>
        <w:rPr>
          <w:rFonts w:hint="eastAsia" w:ascii="仿宋_GB2312" w:hAnsi="仿宋" w:eastAsia="仿宋_GB2312"/>
          <w:sz w:val="32"/>
          <w:szCs w:val="32"/>
        </w:rPr>
        <w:t>号</w:t>
      </w:r>
      <w:r>
        <w:rPr>
          <w:rFonts w:ascii="仿宋_GB2312" w:hAnsi="仿宋" w:eastAsia="仿宋_GB2312"/>
          <w:sz w:val="32"/>
          <w:szCs w:val="32"/>
        </w:rPr>
        <w:t>）</w:t>
      </w:r>
      <w:r>
        <w:rPr>
          <w:rFonts w:hint="eastAsia" w:ascii="仿宋_GB2312" w:hAnsi="仿宋" w:eastAsia="仿宋_GB2312"/>
          <w:sz w:val="32"/>
          <w:szCs w:val="32"/>
        </w:rPr>
        <w:t>、《北京市人民政府关于落实户有所居加强农村宅基地及房屋建设管理的指导意见》（京政发〔</w:t>
      </w:r>
      <w:r>
        <w:rPr>
          <w:rFonts w:ascii="仿宋_GB2312" w:hAnsi="仿宋" w:eastAsia="仿宋_GB2312"/>
          <w:sz w:val="32"/>
          <w:szCs w:val="32"/>
        </w:rPr>
        <w:t>20</w:t>
      </w:r>
      <w:r>
        <w:rPr>
          <w:rFonts w:hint="eastAsia" w:ascii="仿宋_GB2312" w:hAnsi="仿宋" w:eastAsia="仿宋_GB2312"/>
          <w:sz w:val="32"/>
          <w:szCs w:val="32"/>
        </w:rPr>
        <w:t>2</w:t>
      </w:r>
      <w:r>
        <w:rPr>
          <w:rFonts w:ascii="仿宋_GB2312" w:hAnsi="仿宋" w:eastAsia="仿宋_GB2312"/>
          <w:sz w:val="32"/>
          <w:szCs w:val="32"/>
        </w:rPr>
        <w:t>0</w:t>
      </w:r>
      <w:r>
        <w:rPr>
          <w:rFonts w:hint="eastAsia" w:ascii="仿宋_GB2312" w:hAnsi="仿宋" w:eastAsia="仿宋_GB2312"/>
          <w:sz w:val="32"/>
          <w:szCs w:val="32"/>
        </w:rPr>
        <w:t>〕15号）及农村房屋安全隐患排查整治等文件要求和市委、市政府有关工作部署，结合本市实际，</w:t>
      </w:r>
      <w:r>
        <w:rPr>
          <w:rFonts w:hint="eastAsia" w:ascii="仿宋_GB2312" w:hAnsi="宋体" w:eastAsia="仿宋_GB2312"/>
          <w:sz w:val="32"/>
          <w:szCs w:val="32"/>
        </w:rPr>
        <w:t>制定本工作方案。</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一、工作目标</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以习近平新时代中国特色社会主义思想为指导，全面贯彻党的十九大和十九届二中、三中、四中、五中全会精神，深入贯彻习近平总书记关于加强防灾减灾救灾和提高自然灾害防治能力的重要论述，鼓励引导农村地区建设符合我市抗震设防和节能要求的宜居型示范农宅，</w:t>
      </w:r>
      <w:r>
        <w:rPr>
          <w:rFonts w:hint="eastAsia" w:ascii="仿宋_GB2312" w:hAnsi="宋体" w:eastAsia="仿宋_GB2312" w:cs="Times New Roman"/>
          <w:sz w:val="32"/>
          <w:szCs w:val="32"/>
        </w:rPr>
        <w:t>提高农村防灾减灾能力</w:t>
      </w:r>
      <w:r>
        <w:rPr>
          <w:rFonts w:hint="eastAsia" w:ascii="仿宋_GB2312" w:hAnsi="宋体" w:eastAsia="仿宋_GB2312"/>
          <w:sz w:val="32"/>
          <w:szCs w:val="32"/>
        </w:rPr>
        <w:t>和绿色发展水平，提升农村住房品质，为我市率先基本实现农业农村现代化作出应有的贡献。</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二、工作内容</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w:t>
      </w:r>
      <w:r>
        <w:rPr>
          <w:rFonts w:hint="eastAsia" w:ascii="楷体_GB2312" w:eastAsia="楷体_GB2312"/>
          <w:sz w:val="32"/>
          <w:szCs w:val="32"/>
        </w:rPr>
        <w:t>建设</w:t>
      </w:r>
      <w:r>
        <w:rPr>
          <w:rFonts w:ascii="楷体_GB2312" w:eastAsia="楷体_GB2312"/>
          <w:sz w:val="32"/>
          <w:szCs w:val="32"/>
        </w:rPr>
        <w:t>内容</w:t>
      </w:r>
      <w:r>
        <w:rPr>
          <w:rFonts w:hint="eastAsia" w:ascii="楷体_GB2312" w:eastAsia="楷体_GB2312"/>
          <w:sz w:val="32"/>
          <w:szCs w:val="32"/>
        </w:rPr>
        <w:t>和</w:t>
      </w:r>
      <w:r>
        <w:rPr>
          <w:rFonts w:ascii="楷体_GB2312" w:eastAsia="楷体_GB2312"/>
          <w:sz w:val="32"/>
          <w:szCs w:val="32"/>
        </w:rPr>
        <w:t>主体资格</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鼓励引导农户对宅基地</w:t>
      </w:r>
      <w:r>
        <w:rPr>
          <w:rFonts w:ascii="仿宋_GB2312" w:hAnsi="仿宋" w:eastAsia="仿宋_GB2312"/>
          <w:sz w:val="32"/>
          <w:szCs w:val="32"/>
        </w:rPr>
        <w:t>上的房</w:t>
      </w:r>
      <w:r>
        <w:rPr>
          <w:rFonts w:hint="eastAsia" w:ascii="仿宋_GB2312" w:hAnsi="仿宋" w:eastAsia="仿宋_GB2312"/>
          <w:sz w:val="32"/>
          <w:szCs w:val="32"/>
        </w:rPr>
        <w:t>屋</w:t>
      </w:r>
      <w:r>
        <w:rPr>
          <w:rFonts w:ascii="仿宋_GB2312" w:hAnsi="仿宋" w:eastAsia="仿宋_GB2312"/>
          <w:sz w:val="32"/>
          <w:szCs w:val="32"/>
        </w:rPr>
        <w:t>实施抗震节能建设</w:t>
      </w:r>
      <w:r>
        <w:rPr>
          <w:rFonts w:hint="eastAsia" w:ascii="仿宋_GB2312" w:hAnsi="仿宋" w:eastAsia="仿宋_GB2312"/>
          <w:sz w:val="32"/>
          <w:szCs w:val="32"/>
        </w:rPr>
        <w:t>，</w:t>
      </w:r>
      <w:r>
        <w:rPr>
          <w:rFonts w:ascii="仿宋_GB2312" w:hAnsi="仿宋" w:eastAsia="仿宋_GB2312"/>
          <w:sz w:val="32"/>
          <w:szCs w:val="32"/>
        </w:rPr>
        <w:t>建设</w:t>
      </w:r>
      <w:r>
        <w:rPr>
          <w:rFonts w:hint="eastAsia" w:ascii="仿宋_GB2312" w:hAnsi="仿宋" w:eastAsia="仿宋_GB2312"/>
          <w:sz w:val="32"/>
          <w:szCs w:val="32"/>
        </w:rPr>
        <w:t>内容包括抗震</w:t>
      </w:r>
      <w:r>
        <w:rPr>
          <w:rFonts w:ascii="仿宋_GB2312" w:hAnsi="仿宋" w:eastAsia="仿宋_GB2312"/>
          <w:sz w:val="32"/>
          <w:szCs w:val="32"/>
        </w:rPr>
        <w:t>和节能</w:t>
      </w:r>
      <w:r>
        <w:rPr>
          <w:rFonts w:hint="eastAsia" w:ascii="仿宋_GB2312" w:hAnsi="仿宋" w:eastAsia="仿宋_GB2312"/>
          <w:sz w:val="32"/>
          <w:szCs w:val="32"/>
        </w:rPr>
        <w:t>两项。</w:t>
      </w:r>
      <w:r>
        <w:rPr>
          <w:rFonts w:ascii="仿宋_GB2312" w:hAnsi="仿宋" w:eastAsia="仿宋_GB2312"/>
          <w:sz w:val="32"/>
          <w:szCs w:val="32"/>
        </w:rPr>
        <w:t>抗震</w:t>
      </w:r>
      <w:r>
        <w:rPr>
          <w:rFonts w:hint="eastAsia" w:ascii="仿宋_GB2312" w:hAnsi="仿宋" w:eastAsia="仿宋_GB2312"/>
          <w:sz w:val="32"/>
          <w:szCs w:val="32"/>
        </w:rPr>
        <w:t>建设</w:t>
      </w:r>
      <w:r>
        <w:rPr>
          <w:rFonts w:ascii="仿宋_GB2312" w:hAnsi="仿宋" w:eastAsia="仿宋_GB2312"/>
          <w:sz w:val="32"/>
          <w:szCs w:val="32"/>
        </w:rPr>
        <w:t>是指</w:t>
      </w:r>
      <w:r>
        <w:rPr>
          <w:rFonts w:hint="eastAsia" w:ascii="仿宋_GB2312" w:hAnsi="仿宋" w:eastAsia="仿宋_GB2312"/>
          <w:sz w:val="32"/>
          <w:szCs w:val="32"/>
        </w:rPr>
        <w:t>农宅建设中采用</w:t>
      </w:r>
      <w:r>
        <w:rPr>
          <w:rFonts w:hint="eastAsia" w:ascii="仿宋_GB2312" w:hAnsi="仿宋" w:eastAsia="仿宋_GB2312"/>
          <w:sz w:val="32"/>
          <w:szCs w:val="32"/>
          <w:lang w:eastAsia="zh-CN"/>
        </w:rPr>
        <w:t>上下</w:t>
      </w:r>
      <w:r>
        <w:rPr>
          <w:rFonts w:hint="eastAsia" w:ascii="仿宋_GB2312" w:hAnsi="仿宋" w:eastAsia="仿宋_GB2312"/>
          <w:sz w:val="32"/>
          <w:szCs w:val="32"/>
        </w:rPr>
        <w:t>圈梁及构造柱等措施；节能建设是指农宅建设中采用节能门窗及外墙保温等措施。抗震节能农宅建设申请主体为规划农村地区具有本市农业户籍居民或集体经济组织成员(以下简称“农户”)。每一农户只能享受一次抗震建设政策，以前年度享受过的不再享受；以前年度仅享受过节能建设政策的，可以享受抗震建设或抗震并节能两项建设政策。</w:t>
      </w:r>
      <w:r>
        <w:rPr>
          <w:rFonts w:hint="eastAsia" w:ascii="仿宋_GB2312" w:hAnsi="宋体" w:eastAsia="仿宋_GB2312"/>
          <w:sz w:val="32"/>
          <w:szCs w:val="32"/>
        </w:rPr>
        <w:t>对</w:t>
      </w:r>
      <w:r>
        <w:rPr>
          <w:rFonts w:ascii="仿宋_GB2312" w:hAnsi="宋体" w:eastAsia="仿宋_GB2312"/>
          <w:sz w:val="32"/>
          <w:szCs w:val="32"/>
        </w:rPr>
        <w:t>于一宅多户的，</w:t>
      </w:r>
      <w:r>
        <w:rPr>
          <w:rFonts w:hint="eastAsia" w:ascii="仿宋_GB2312" w:hAnsi="宋体" w:eastAsia="仿宋_GB2312"/>
          <w:sz w:val="32"/>
          <w:szCs w:val="32"/>
        </w:rPr>
        <w:t>按照一宅一户享受抗震节能建设政策；对</w:t>
      </w:r>
      <w:r>
        <w:rPr>
          <w:rFonts w:ascii="仿宋_GB2312" w:hAnsi="宋体" w:eastAsia="仿宋_GB2312"/>
          <w:sz w:val="32"/>
          <w:szCs w:val="32"/>
        </w:rPr>
        <w:t>于一户多宅</w:t>
      </w:r>
      <w:r>
        <w:rPr>
          <w:rFonts w:hint="eastAsia" w:ascii="仿宋_GB2312" w:hAnsi="宋体" w:eastAsia="仿宋_GB2312"/>
          <w:sz w:val="32"/>
          <w:szCs w:val="32"/>
        </w:rPr>
        <w:t>的</w:t>
      </w:r>
      <w:r>
        <w:rPr>
          <w:rFonts w:ascii="仿宋_GB2312" w:hAnsi="宋体" w:eastAsia="仿宋_GB2312"/>
          <w:sz w:val="32"/>
          <w:szCs w:val="32"/>
        </w:rPr>
        <w:t>，</w:t>
      </w:r>
      <w:r>
        <w:rPr>
          <w:rFonts w:hint="eastAsia" w:ascii="仿宋_GB2312" w:hAnsi="宋体" w:eastAsia="仿宋_GB2312"/>
          <w:sz w:val="32"/>
          <w:szCs w:val="32"/>
        </w:rPr>
        <w:t>只有一处农宅可享受</w:t>
      </w:r>
      <w:r>
        <w:rPr>
          <w:rFonts w:ascii="仿宋_GB2312" w:hAnsi="宋体" w:eastAsia="仿宋_GB2312"/>
          <w:sz w:val="32"/>
          <w:szCs w:val="32"/>
        </w:rPr>
        <w:t>抗震建设</w:t>
      </w:r>
      <w:r>
        <w:rPr>
          <w:rFonts w:hint="eastAsia" w:ascii="仿宋_GB2312" w:hAnsi="宋体" w:eastAsia="仿宋_GB2312"/>
          <w:sz w:val="32"/>
          <w:szCs w:val="32"/>
        </w:rPr>
        <w:t>政策，所有农宅</w:t>
      </w:r>
      <w:r>
        <w:rPr>
          <w:rFonts w:ascii="仿宋_GB2312" w:hAnsi="宋体" w:eastAsia="仿宋_GB2312"/>
          <w:sz w:val="32"/>
          <w:szCs w:val="32"/>
        </w:rPr>
        <w:t>均可</w:t>
      </w:r>
      <w:r>
        <w:rPr>
          <w:rFonts w:hint="eastAsia" w:ascii="仿宋_GB2312" w:hAnsi="宋体" w:eastAsia="仿宋_GB2312"/>
          <w:sz w:val="32"/>
          <w:szCs w:val="32"/>
        </w:rPr>
        <w:t>享受</w:t>
      </w:r>
      <w:r>
        <w:rPr>
          <w:rFonts w:ascii="仿宋_GB2312" w:hAnsi="宋体" w:eastAsia="仿宋_GB2312"/>
          <w:sz w:val="32"/>
          <w:szCs w:val="32"/>
        </w:rPr>
        <w:t>节能</w:t>
      </w:r>
      <w:r>
        <w:rPr>
          <w:rFonts w:hint="eastAsia" w:ascii="仿宋_GB2312" w:hAnsi="宋体" w:eastAsia="仿宋_GB2312"/>
          <w:sz w:val="32"/>
          <w:szCs w:val="32"/>
        </w:rPr>
        <w:t>建设政策。</w:t>
      </w:r>
      <w:r>
        <w:rPr>
          <w:rFonts w:hint="eastAsia" w:ascii="仿宋_GB2312" w:hAnsi="仿宋" w:eastAsia="仿宋_GB2312"/>
          <w:sz w:val="32"/>
          <w:szCs w:val="32"/>
        </w:rPr>
        <w:t>享受过2017年以前（含2017年）农村危房改造拆除重建、2018-2020年及2021-2025年农村危房改造政策的农宅，不再享受抗震节能建设政策。申请节能建设应为农村房屋安全隐患排查结果为基本安全或房屋安全等级为A、B级的房屋。</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仿宋" w:eastAsia="仿宋_GB2312"/>
          <w:sz w:val="32"/>
          <w:szCs w:val="32"/>
        </w:rPr>
      </w:pPr>
      <w:r>
        <w:rPr>
          <w:rFonts w:hint="eastAsia" w:ascii="楷体_GB2312" w:eastAsia="楷体_GB2312"/>
          <w:sz w:val="32"/>
          <w:szCs w:val="32"/>
        </w:rPr>
        <w:t>（二）建设标准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仿宋_GB2312" w:hAnsi="黑体" w:eastAsia="仿宋_GB2312"/>
          <w:sz w:val="32"/>
          <w:szCs w:val="32"/>
        </w:rPr>
        <w:t>申请</w:t>
      </w:r>
      <w:r>
        <w:rPr>
          <w:rFonts w:ascii="仿宋_GB2312" w:hAnsi="黑体" w:eastAsia="仿宋_GB2312"/>
          <w:sz w:val="32"/>
          <w:szCs w:val="32"/>
        </w:rPr>
        <w:t>实施</w:t>
      </w:r>
      <w:r>
        <w:rPr>
          <w:rFonts w:hint="eastAsia" w:ascii="仿宋_GB2312" w:hAnsi="黑体" w:eastAsia="仿宋_GB2312"/>
          <w:sz w:val="32"/>
          <w:szCs w:val="32"/>
        </w:rPr>
        <w:t>抗震节能建设</w:t>
      </w:r>
      <w:r>
        <w:rPr>
          <w:rFonts w:ascii="仿宋_GB2312" w:hAnsi="黑体" w:eastAsia="仿宋_GB2312"/>
          <w:sz w:val="32"/>
          <w:szCs w:val="32"/>
        </w:rPr>
        <w:t>的</w:t>
      </w:r>
      <w:r>
        <w:rPr>
          <w:rFonts w:hint="eastAsia" w:ascii="仿宋_GB2312" w:hAnsi="黑体" w:eastAsia="仿宋_GB2312"/>
          <w:sz w:val="32"/>
          <w:szCs w:val="32"/>
        </w:rPr>
        <w:t>农宅建成后必须符合以下</w:t>
      </w:r>
      <w:r>
        <w:rPr>
          <w:rFonts w:ascii="仿宋_GB2312" w:hAnsi="黑体" w:eastAsia="仿宋_GB2312"/>
          <w:sz w:val="32"/>
          <w:szCs w:val="32"/>
        </w:rPr>
        <w:t>建设标准</w:t>
      </w:r>
      <w:r>
        <w:rPr>
          <w:rFonts w:hint="eastAsia" w:ascii="仿宋_GB2312" w:hAnsi="黑体" w:eastAsia="仿宋_GB2312"/>
          <w:sz w:val="32"/>
          <w:szCs w:val="32"/>
        </w:rPr>
        <w:t>。抗震方面应符合</w:t>
      </w:r>
      <w:r>
        <w:rPr>
          <w:rFonts w:ascii="仿宋_GB2312" w:hAnsi="黑体" w:eastAsia="仿宋_GB2312"/>
          <w:sz w:val="32"/>
          <w:szCs w:val="32"/>
        </w:rPr>
        <w:t>8</w:t>
      </w:r>
      <w:r>
        <w:rPr>
          <w:rFonts w:hint="eastAsia" w:ascii="仿宋_GB2312" w:hAnsi="黑体" w:eastAsia="仿宋_GB2312"/>
          <w:sz w:val="32"/>
          <w:szCs w:val="32"/>
        </w:rPr>
        <w:t>度设防要求，参照《农村民居建筑抗震设计施工规程》（DB11/T536）、《镇（乡）村建筑抗震技术规程》（JGJ161-2008）执行；节能</w:t>
      </w:r>
      <w:r>
        <w:rPr>
          <w:rFonts w:ascii="仿宋_GB2312" w:hAnsi="黑体" w:eastAsia="仿宋_GB2312"/>
          <w:sz w:val="32"/>
          <w:szCs w:val="32"/>
        </w:rPr>
        <w:t>方面</w:t>
      </w:r>
      <w:r>
        <w:rPr>
          <w:rFonts w:hint="eastAsia" w:ascii="仿宋_GB2312" w:hAnsi="黑体" w:eastAsia="仿宋_GB2312"/>
          <w:sz w:val="32"/>
          <w:szCs w:val="32"/>
        </w:rPr>
        <w:t>应符合</w:t>
      </w:r>
      <w:r>
        <w:rPr>
          <w:rFonts w:hint="eastAsia" w:ascii="仿宋_GB2312" w:eastAsia="仿宋_GB2312"/>
          <w:sz w:val="32"/>
          <w:szCs w:val="32"/>
        </w:rPr>
        <w:t>外墙传热系数</w:t>
      </w:r>
      <w:r>
        <w:rPr>
          <w:rFonts w:ascii="仿宋_GB2312" w:eastAsia="仿宋_GB2312"/>
          <w:sz w:val="32"/>
          <w:szCs w:val="32"/>
        </w:rPr>
        <w:t>K</w:t>
      </w:r>
      <w:r>
        <w:rPr>
          <w:rFonts w:hint="eastAsia" w:ascii="仿宋_GB2312" w:eastAsia="仿宋_GB2312"/>
          <w:sz w:val="32"/>
          <w:szCs w:val="32"/>
        </w:rPr>
        <w:t>值不大于</w:t>
      </w:r>
      <w:r>
        <w:rPr>
          <w:rFonts w:ascii="仿宋_GB2312" w:eastAsia="仿宋_GB2312"/>
          <w:sz w:val="32"/>
          <w:szCs w:val="32"/>
        </w:rPr>
        <w:t>0.45W/</w:t>
      </w:r>
      <w:r>
        <w:rPr>
          <w:rFonts w:hint="eastAsia" w:ascii="仿宋_GB2312" w:eastAsia="仿宋_GB2312"/>
          <w:sz w:val="32"/>
          <w:szCs w:val="32"/>
        </w:rPr>
        <w:t>（</w:t>
      </w:r>
      <w:r>
        <w:rPr>
          <w:rFonts w:ascii="仿宋_GB2312" w:eastAsia="仿宋_GB2312"/>
          <w:sz w:val="32"/>
          <w:szCs w:val="32"/>
        </w:rPr>
        <w:t>m</w:t>
      </w:r>
      <w:r>
        <w:rPr>
          <w:rFonts w:ascii="仿宋_GB2312" w:eastAsia="仿宋_GB2312"/>
          <w:sz w:val="32"/>
          <w:szCs w:val="32"/>
          <w:vertAlign w:val="superscript"/>
        </w:rPr>
        <w:t>2</w:t>
      </w:r>
      <w:r>
        <w:rPr>
          <w:rFonts w:ascii="仿宋_GB2312" w:eastAsia="仿宋_GB2312"/>
          <w:sz w:val="32"/>
          <w:szCs w:val="32"/>
        </w:rPr>
        <w:t>·K</w:t>
      </w:r>
      <w:r>
        <w:rPr>
          <w:rFonts w:hint="eastAsia" w:ascii="仿宋_GB2312" w:eastAsia="仿宋_GB2312"/>
          <w:sz w:val="32"/>
          <w:szCs w:val="32"/>
        </w:rPr>
        <w:t>）、外窗的传热系数</w:t>
      </w:r>
      <w:r>
        <w:rPr>
          <w:rFonts w:ascii="仿宋_GB2312" w:eastAsia="仿宋_GB2312"/>
          <w:sz w:val="32"/>
          <w:szCs w:val="32"/>
        </w:rPr>
        <w:t>K</w:t>
      </w:r>
      <w:r>
        <w:rPr>
          <w:rFonts w:hint="eastAsia" w:ascii="仿宋_GB2312" w:eastAsia="仿宋_GB2312"/>
          <w:sz w:val="32"/>
          <w:szCs w:val="32"/>
        </w:rPr>
        <w:t>值不大于</w:t>
      </w:r>
      <w:r>
        <w:rPr>
          <w:rFonts w:ascii="仿宋_GB2312" w:eastAsia="仿宋_GB2312"/>
          <w:sz w:val="32"/>
          <w:szCs w:val="32"/>
        </w:rPr>
        <w:t>2.7W/</w:t>
      </w:r>
      <w:r>
        <w:rPr>
          <w:rFonts w:hint="eastAsia" w:ascii="仿宋_GB2312" w:eastAsia="仿宋_GB2312"/>
          <w:sz w:val="32"/>
          <w:szCs w:val="32"/>
        </w:rPr>
        <w:t>（</w:t>
      </w:r>
      <w:r>
        <w:rPr>
          <w:rFonts w:ascii="仿宋_GB2312" w:eastAsia="仿宋_GB2312"/>
          <w:sz w:val="32"/>
          <w:szCs w:val="32"/>
        </w:rPr>
        <w:t>m</w:t>
      </w:r>
      <w:r>
        <w:rPr>
          <w:rFonts w:ascii="仿宋_GB2312" w:eastAsia="仿宋_GB2312"/>
          <w:sz w:val="32"/>
          <w:szCs w:val="32"/>
          <w:vertAlign w:val="superscript"/>
        </w:rPr>
        <w:t>2</w:t>
      </w:r>
      <w:r>
        <w:rPr>
          <w:rFonts w:ascii="仿宋_GB2312" w:eastAsia="仿宋_GB2312"/>
          <w:sz w:val="32"/>
          <w:szCs w:val="32"/>
        </w:rPr>
        <w:t>·K</w:t>
      </w:r>
      <w:r>
        <w:rPr>
          <w:rFonts w:hint="eastAsia" w:ascii="仿宋_GB2312" w:eastAsia="仿宋_GB2312"/>
          <w:sz w:val="32"/>
          <w:szCs w:val="32"/>
        </w:rPr>
        <w:t>）。</w:t>
      </w:r>
      <w:r>
        <w:rPr>
          <w:rFonts w:hint="eastAsia" w:ascii="仿宋_GB2312" w:hAnsi="黑体" w:eastAsia="仿宋_GB2312"/>
          <w:sz w:val="32"/>
          <w:szCs w:val="32"/>
        </w:rPr>
        <w:t>保温材料防火等级不应低于B1级。</w:t>
      </w:r>
      <w:r>
        <w:rPr>
          <w:rFonts w:hint="eastAsia" w:ascii="仿宋_GB2312" w:eastAsia="仿宋_GB2312"/>
          <w:sz w:val="32"/>
          <w:szCs w:val="32"/>
        </w:rPr>
        <w:t>鼓励进行</w:t>
      </w:r>
      <w:r>
        <w:rPr>
          <w:rFonts w:hint="eastAsia" w:ascii="仿宋_GB2312" w:hAnsi="黑体" w:eastAsia="仿宋_GB2312"/>
          <w:sz w:val="32"/>
          <w:szCs w:val="32"/>
        </w:rPr>
        <w:t>超低能耗和装配式农宅建设。</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仿宋" w:eastAsia="仿宋_GB2312"/>
          <w:sz w:val="32"/>
          <w:szCs w:val="32"/>
        </w:rPr>
      </w:pPr>
      <w:r>
        <w:rPr>
          <w:rFonts w:hint="eastAsia" w:ascii="楷体_GB2312" w:eastAsia="楷体_GB2312"/>
          <w:sz w:val="32"/>
          <w:szCs w:val="32"/>
        </w:rPr>
        <w:t>（三）资金奖励标准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同时实施抗震和节能</w:t>
      </w:r>
      <w:r>
        <w:rPr>
          <w:rFonts w:ascii="仿宋_GB2312" w:eastAsia="仿宋_GB2312"/>
          <w:sz w:val="32"/>
          <w:szCs w:val="32"/>
        </w:rPr>
        <w:t>两项建设内容的</w:t>
      </w:r>
      <w:r>
        <w:rPr>
          <w:rFonts w:hint="eastAsia" w:ascii="仿宋_GB2312" w:eastAsia="仿宋_GB2312"/>
          <w:sz w:val="32"/>
          <w:szCs w:val="32"/>
        </w:rPr>
        <w:t>市级财政按照</w:t>
      </w:r>
      <w:r>
        <w:rPr>
          <w:rFonts w:ascii="仿宋_GB2312" w:eastAsia="仿宋_GB2312"/>
          <w:sz w:val="32"/>
          <w:szCs w:val="32"/>
        </w:rPr>
        <w:t>2</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户的标准，对相关</w:t>
      </w:r>
      <w:r>
        <w:rPr>
          <w:rFonts w:ascii="仿宋_GB2312" w:eastAsia="仿宋_GB2312"/>
          <w:sz w:val="32"/>
          <w:szCs w:val="32"/>
        </w:rPr>
        <w:t>区</w:t>
      </w:r>
      <w:r>
        <w:rPr>
          <w:rFonts w:hint="eastAsia" w:ascii="仿宋_GB2312" w:eastAsia="仿宋_GB2312"/>
          <w:sz w:val="32"/>
          <w:szCs w:val="32"/>
        </w:rPr>
        <w:t>给予奖励。仅实施抗震或节能其中一</w:t>
      </w:r>
      <w:r>
        <w:rPr>
          <w:rFonts w:ascii="仿宋_GB2312" w:eastAsia="仿宋_GB2312"/>
          <w:sz w:val="32"/>
          <w:szCs w:val="32"/>
        </w:rPr>
        <w:t>项建设内容的</w:t>
      </w:r>
      <w:r>
        <w:rPr>
          <w:rFonts w:hint="eastAsia" w:ascii="仿宋_GB2312" w:eastAsia="仿宋_GB2312"/>
          <w:sz w:val="32"/>
          <w:szCs w:val="32"/>
        </w:rPr>
        <w:t>市级财政按照</w:t>
      </w:r>
      <w:r>
        <w:rPr>
          <w:rFonts w:ascii="仿宋_GB2312" w:eastAsia="仿宋_GB2312"/>
          <w:sz w:val="32"/>
          <w:szCs w:val="32"/>
        </w:rPr>
        <w:t>1</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户的标准，对相关</w:t>
      </w:r>
      <w:r>
        <w:rPr>
          <w:rFonts w:ascii="仿宋_GB2312" w:eastAsia="仿宋_GB2312"/>
          <w:sz w:val="32"/>
          <w:szCs w:val="32"/>
        </w:rPr>
        <w:t>区</w:t>
      </w:r>
      <w:r>
        <w:rPr>
          <w:rFonts w:hint="eastAsia" w:ascii="仿宋_GB2312" w:eastAsia="仿宋_GB2312"/>
          <w:sz w:val="32"/>
          <w:szCs w:val="32"/>
        </w:rPr>
        <w:t>给予奖励。单独</w:t>
      </w:r>
      <w:r>
        <w:rPr>
          <w:rFonts w:ascii="仿宋_GB2312" w:eastAsia="仿宋_GB2312"/>
          <w:sz w:val="32"/>
          <w:szCs w:val="32"/>
        </w:rPr>
        <w:t>实施外墙或门窗</w:t>
      </w:r>
      <w:r>
        <w:rPr>
          <w:rFonts w:hint="eastAsia" w:ascii="仿宋_GB2312" w:eastAsia="仿宋_GB2312"/>
          <w:sz w:val="32"/>
          <w:szCs w:val="32"/>
        </w:rPr>
        <w:t>节能</w:t>
      </w:r>
      <w:r>
        <w:rPr>
          <w:rFonts w:ascii="仿宋_GB2312" w:eastAsia="仿宋_GB2312"/>
          <w:sz w:val="32"/>
          <w:szCs w:val="32"/>
        </w:rPr>
        <w:t>改造的农宅，市级</w:t>
      </w:r>
      <w:r>
        <w:rPr>
          <w:rFonts w:hint="eastAsia" w:ascii="仿宋_GB2312" w:eastAsia="仿宋_GB2312"/>
          <w:sz w:val="32"/>
          <w:szCs w:val="32"/>
        </w:rPr>
        <w:t>财政</w:t>
      </w:r>
      <w:r>
        <w:rPr>
          <w:rFonts w:ascii="仿宋_GB2312" w:eastAsia="仿宋_GB2312"/>
          <w:sz w:val="32"/>
          <w:szCs w:val="32"/>
        </w:rPr>
        <w:t>不再给予奖励</w:t>
      </w:r>
      <w:r>
        <w:rPr>
          <w:rFonts w:hint="eastAsia" w:ascii="仿宋_GB2312" w:eastAsia="仿宋_GB2312"/>
          <w:sz w:val="32"/>
          <w:szCs w:val="32"/>
        </w:rPr>
        <w:t>，</w:t>
      </w:r>
      <w:r>
        <w:rPr>
          <w:rFonts w:ascii="仿宋_GB2312" w:eastAsia="仿宋_GB2312"/>
          <w:sz w:val="32"/>
          <w:szCs w:val="32"/>
        </w:rPr>
        <w:t>区级可结合实际</w:t>
      </w:r>
      <w:r>
        <w:rPr>
          <w:rFonts w:hint="eastAsia" w:ascii="仿宋_GB2312" w:eastAsia="仿宋_GB2312"/>
          <w:sz w:val="32"/>
          <w:szCs w:val="32"/>
        </w:rPr>
        <w:t>制定</w:t>
      </w:r>
      <w:r>
        <w:rPr>
          <w:rFonts w:ascii="仿宋_GB2312" w:eastAsia="仿宋_GB2312"/>
          <w:sz w:val="32"/>
          <w:szCs w:val="32"/>
        </w:rPr>
        <w:t>鼓励引导措施。</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三、组织实施</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eastAsia="楷体_GB2312"/>
          <w:sz w:val="32"/>
          <w:szCs w:val="32"/>
        </w:rPr>
      </w:pPr>
      <w:r>
        <w:rPr>
          <w:rFonts w:hint="eastAsia" w:ascii="楷体_GB2312" w:eastAsia="楷体_GB2312"/>
          <w:sz w:val="32"/>
          <w:szCs w:val="32"/>
        </w:rPr>
        <w:t>（一）申报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ascii="仿宋_GB2312" w:eastAsia="仿宋_GB2312"/>
          <w:sz w:val="32"/>
          <w:szCs w:val="32"/>
        </w:rPr>
        <w:t>实施</w:t>
      </w:r>
      <w:r>
        <w:rPr>
          <w:rFonts w:hint="eastAsia" w:ascii="仿宋_GB2312" w:eastAsia="仿宋_GB2312"/>
          <w:sz w:val="32"/>
          <w:szCs w:val="32"/>
        </w:rPr>
        <w:t>抗震节能</w:t>
      </w:r>
      <w:r>
        <w:rPr>
          <w:rFonts w:ascii="仿宋_GB2312" w:eastAsia="仿宋_GB2312"/>
          <w:sz w:val="32"/>
          <w:szCs w:val="32"/>
        </w:rPr>
        <w:t>农宅建设</w:t>
      </w:r>
      <w:r>
        <w:rPr>
          <w:rFonts w:hint="eastAsia" w:ascii="仿宋_GB2312" w:eastAsia="仿宋_GB2312"/>
          <w:sz w:val="32"/>
          <w:szCs w:val="32"/>
        </w:rPr>
        <w:t>的农户，应</w:t>
      </w:r>
      <w:r>
        <w:rPr>
          <w:rFonts w:ascii="仿宋_GB2312" w:eastAsia="仿宋_GB2312"/>
          <w:sz w:val="32"/>
          <w:szCs w:val="32"/>
        </w:rPr>
        <w:t>按照《</w:t>
      </w:r>
      <w:r>
        <w:rPr>
          <w:rFonts w:hint="eastAsia" w:ascii="仿宋_GB2312" w:eastAsia="仿宋_GB2312"/>
          <w:sz w:val="32"/>
          <w:szCs w:val="32"/>
        </w:rPr>
        <w:t>关于</w:t>
      </w:r>
      <w:r>
        <w:rPr>
          <w:rFonts w:ascii="仿宋_GB2312" w:eastAsia="仿宋_GB2312"/>
          <w:sz w:val="32"/>
          <w:szCs w:val="32"/>
        </w:rPr>
        <w:t>进一步加强和规范农村</w:t>
      </w:r>
      <w:r>
        <w:rPr>
          <w:rFonts w:hint="eastAsia" w:ascii="仿宋_GB2312" w:eastAsia="仿宋_GB2312"/>
          <w:sz w:val="32"/>
          <w:szCs w:val="32"/>
        </w:rPr>
        <w:t>宅基地</w:t>
      </w:r>
      <w:r>
        <w:rPr>
          <w:rFonts w:ascii="仿宋_GB2312" w:eastAsia="仿宋_GB2312"/>
          <w:sz w:val="32"/>
          <w:szCs w:val="32"/>
        </w:rPr>
        <w:t>及建房审批管理的通知》</w:t>
      </w:r>
      <w:r>
        <w:rPr>
          <w:rFonts w:hint="eastAsia" w:ascii="仿宋_GB2312" w:eastAsia="仿宋_GB2312"/>
          <w:sz w:val="32"/>
          <w:szCs w:val="32"/>
        </w:rPr>
        <w:t>（京政农函</w:t>
      </w:r>
      <w:r>
        <w:rPr>
          <w:rFonts w:hint="eastAsia" w:ascii="仿宋_GB2312" w:hAnsi="仿宋" w:eastAsia="仿宋_GB2312"/>
          <w:sz w:val="32"/>
          <w:szCs w:val="32"/>
        </w:rPr>
        <w:t>〔</w:t>
      </w:r>
      <w:r>
        <w:rPr>
          <w:rFonts w:ascii="仿宋_GB2312" w:hAnsi="仿宋" w:eastAsia="仿宋_GB2312"/>
          <w:sz w:val="32"/>
          <w:szCs w:val="32"/>
        </w:rPr>
        <w:t>20</w:t>
      </w:r>
      <w:r>
        <w:rPr>
          <w:rFonts w:hint="eastAsia" w:ascii="仿宋_GB2312" w:hAnsi="仿宋" w:eastAsia="仿宋_GB2312"/>
          <w:sz w:val="32"/>
          <w:szCs w:val="32"/>
        </w:rPr>
        <w:t>2</w:t>
      </w:r>
      <w:r>
        <w:rPr>
          <w:rFonts w:ascii="仿宋_GB2312" w:hAnsi="仿宋" w:eastAsia="仿宋_GB2312"/>
          <w:sz w:val="32"/>
          <w:szCs w:val="32"/>
        </w:rPr>
        <w:t>0</w:t>
      </w:r>
      <w:r>
        <w:rPr>
          <w:rFonts w:hint="eastAsia" w:ascii="仿宋_GB2312" w:hAnsi="仿宋" w:eastAsia="仿宋_GB2312"/>
          <w:sz w:val="32"/>
          <w:szCs w:val="32"/>
        </w:rPr>
        <w:t>〕59号</w:t>
      </w:r>
      <w:r>
        <w:rPr>
          <w:rFonts w:hint="eastAsia" w:ascii="仿宋_GB2312" w:eastAsia="仿宋_GB2312"/>
          <w:sz w:val="32"/>
          <w:szCs w:val="32"/>
        </w:rPr>
        <w:t>）有关规定</w:t>
      </w:r>
      <w:r>
        <w:rPr>
          <w:rFonts w:ascii="仿宋_GB2312" w:eastAsia="仿宋_GB2312"/>
          <w:sz w:val="32"/>
          <w:szCs w:val="32"/>
        </w:rPr>
        <w:t>，</w:t>
      </w:r>
      <w:r>
        <w:rPr>
          <w:rFonts w:hint="eastAsia" w:ascii="仿宋_GB2312" w:eastAsia="仿宋_GB2312"/>
          <w:sz w:val="32"/>
          <w:szCs w:val="32"/>
        </w:rPr>
        <w:t>向</w:t>
      </w:r>
      <w:r>
        <w:rPr>
          <w:rFonts w:ascii="仿宋_GB2312" w:eastAsia="仿宋_GB2312"/>
          <w:sz w:val="32"/>
          <w:szCs w:val="32"/>
        </w:rPr>
        <w:t>村委会提出建房申请</w:t>
      </w:r>
      <w:r>
        <w:rPr>
          <w:rFonts w:hint="eastAsia" w:ascii="仿宋_GB2312" w:eastAsia="仿宋_GB2312"/>
          <w:sz w:val="32"/>
          <w:szCs w:val="32"/>
        </w:rPr>
        <w:t>。申请时还需填写《北京市</w:t>
      </w:r>
      <w:r>
        <w:rPr>
          <w:rFonts w:hint="eastAsia" w:ascii="仿宋_GB2312" w:eastAsia="仿宋_GB2312"/>
          <w:sz w:val="32"/>
          <w:szCs w:val="32"/>
          <w:u w:val="single"/>
        </w:rPr>
        <w:t xml:space="preserve">  </w:t>
      </w:r>
      <w:r>
        <w:rPr>
          <w:rFonts w:hint="eastAsia" w:ascii="仿宋_GB2312" w:eastAsia="仿宋_GB2312"/>
          <w:sz w:val="32"/>
          <w:szCs w:val="32"/>
        </w:rPr>
        <w:t>区抗震节能农宅建设申请确认表》（附件1）。</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楷体_GB2312" w:eastAsia="楷体_GB2312"/>
          <w:sz w:val="32"/>
          <w:szCs w:val="32"/>
        </w:rPr>
        <w:t>（二）确户</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1.村委会评议。村委会接到申请后及时召开村委会会议或村民代表会议进行评议，并将评议结果在本村张榜公示，公示期不少于7天。公示期间有异议的，由村委会调查后形成是否同意申请人</w:t>
      </w:r>
      <w:r>
        <w:rPr>
          <w:rFonts w:ascii="仿宋_GB2312" w:eastAsia="仿宋_GB2312"/>
          <w:sz w:val="32"/>
          <w:szCs w:val="32"/>
        </w:rPr>
        <w:t>实施</w:t>
      </w:r>
      <w:r>
        <w:rPr>
          <w:rFonts w:hint="eastAsia" w:ascii="仿宋_GB2312" w:eastAsia="仿宋_GB2312"/>
          <w:sz w:val="32"/>
          <w:szCs w:val="32"/>
        </w:rPr>
        <w:t>抗震节能</w:t>
      </w:r>
      <w:r>
        <w:rPr>
          <w:rFonts w:ascii="仿宋_GB2312" w:eastAsia="仿宋_GB2312"/>
          <w:sz w:val="32"/>
          <w:szCs w:val="32"/>
        </w:rPr>
        <w:t>农宅建设</w:t>
      </w:r>
      <w:r>
        <w:rPr>
          <w:rFonts w:hint="eastAsia" w:ascii="仿宋_GB2312" w:eastAsia="仿宋_GB2312"/>
          <w:sz w:val="32"/>
          <w:szCs w:val="32"/>
        </w:rPr>
        <w:t>的决议。评议通过的，由村委会将《</w:t>
      </w:r>
      <w:r>
        <w:rPr>
          <w:rFonts w:hint="eastAsia" w:ascii="仿宋_GB2312" w:hAnsi="仿宋" w:eastAsia="仿宋_GB2312"/>
          <w:sz w:val="32"/>
          <w:szCs w:val="32"/>
        </w:rPr>
        <w:t>北京市</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w:t>
      </w:r>
      <w:r>
        <w:rPr>
          <w:rFonts w:hint="eastAsia" w:ascii="仿宋_GB2312" w:eastAsia="仿宋_GB2312"/>
          <w:sz w:val="32"/>
          <w:szCs w:val="32"/>
        </w:rPr>
        <w:t>抗震节能农宅建设申请确认表》及公示材料等相关资料报送所在乡镇政府。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2.乡镇政府审核。乡镇政府结合宅基地建房相关审批材料，对村委会报送的申请资料进行审核。审核通过的，将相关材料报所在区住房城乡建设委。</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3.区级确认。区住房城乡建设委会同区农业农村局、区规划自然资源分局、区财政局进行确认，并在《</w:t>
      </w:r>
      <w:r>
        <w:rPr>
          <w:rFonts w:hint="eastAsia" w:ascii="仿宋_GB2312" w:hAnsi="仿宋" w:eastAsia="仿宋_GB2312"/>
          <w:sz w:val="32"/>
          <w:szCs w:val="32"/>
        </w:rPr>
        <w:t>北京市</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w:t>
      </w:r>
      <w:r>
        <w:rPr>
          <w:rFonts w:hint="eastAsia" w:ascii="仿宋_GB2312" w:eastAsia="仿宋_GB2312"/>
          <w:sz w:val="32"/>
          <w:szCs w:val="32"/>
        </w:rPr>
        <w:t>抗震节能农宅建设申请确认表》上签署意见。</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楷体" w:hAnsi="楷体" w:eastAsia="楷体"/>
          <w:sz w:val="32"/>
          <w:szCs w:val="32"/>
        </w:rPr>
        <w:t>（三）信息录入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确户后应及时将抗震节能农宅建设信息录入“北京市农村建筑改造监管系统”。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 w:hAnsi="楷体" w:eastAsia="楷体"/>
          <w:sz w:val="32"/>
          <w:szCs w:val="32"/>
        </w:rPr>
      </w:pPr>
      <w:r>
        <w:rPr>
          <w:rFonts w:hint="eastAsia" w:ascii="楷体" w:hAnsi="楷体" w:eastAsia="楷体"/>
          <w:sz w:val="32"/>
          <w:szCs w:val="32"/>
        </w:rPr>
        <w:t>（四）实施与验收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抗震节能农宅可参照《新农村住宅设计图集》（09BN1-8，09BNX-1）、《北京市新型农村社区建设指导性图集》和《北京市农村危房加固维修技术指南（试行）》进行设计和施工。农户要签订《抗震节能农宅建设施工（示范）合同（协议）》（附件2），并严格按照《北京市人民政府关于落实户有所居加强农村宅基地及房屋建设管理的指导意见》（京政发〔2020〕15号）及《关于进一步加强和规范农村宅基地及建房审批管理的通知》（京政农函〔2020〕59号）要求进行实施与验收。</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黑体" w:hAnsi="黑体" w:eastAsia="黑体"/>
          <w:sz w:val="32"/>
          <w:szCs w:val="32"/>
        </w:rPr>
      </w:pPr>
      <w:r>
        <w:rPr>
          <w:rFonts w:hint="eastAsia" w:ascii="黑体" w:hAnsi="黑体" w:eastAsia="黑体"/>
          <w:sz w:val="32"/>
          <w:szCs w:val="32"/>
        </w:rPr>
        <w:t>四、工作要求</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楷体" w:hAnsi="楷体" w:eastAsia="楷体"/>
          <w:sz w:val="32"/>
          <w:szCs w:val="32"/>
        </w:rPr>
      </w:pPr>
      <w:r>
        <w:rPr>
          <w:rFonts w:hint="eastAsia" w:ascii="楷体" w:hAnsi="楷体" w:eastAsia="楷体"/>
          <w:sz w:val="32"/>
          <w:szCs w:val="32"/>
        </w:rPr>
        <w:t>（一）加强质量安全管理与风貌管控</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楷体" w:eastAsia="仿宋_GB2312"/>
          <w:sz w:val="32"/>
          <w:szCs w:val="32"/>
        </w:rPr>
      </w:pPr>
      <w:r>
        <w:rPr>
          <w:rFonts w:hint="eastAsia" w:ascii="仿宋_GB2312" w:hAnsi="楷体" w:eastAsia="仿宋_GB2312"/>
          <w:sz w:val="32"/>
          <w:szCs w:val="32"/>
        </w:rPr>
        <w:t>严格履行宅基地建房审批手续,落实抗震设防与绿色发展要求,切实提高建房质量。农宅建设要有基本的结构设计。既有</w:t>
      </w:r>
      <w:r>
        <w:rPr>
          <w:rFonts w:ascii="仿宋_GB2312" w:hAnsi="楷体" w:eastAsia="仿宋_GB2312"/>
          <w:sz w:val="32"/>
          <w:szCs w:val="32"/>
        </w:rPr>
        <w:t>农宅</w:t>
      </w:r>
      <w:r>
        <w:rPr>
          <w:rFonts w:hint="eastAsia" w:ascii="仿宋_GB2312" w:hAnsi="楷体" w:eastAsia="仿宋_GB2312"/>
          <w:sz w:val="32"/>
          <w:szCs w:val="32"/>
        </w:rPr>
        <w:t>实施抗震建设应委托有资质的施工单位施工。区政府及乡镇政府依照各自职责,强化施工过程监督、管理和服务，落实属地管理,及时发现问题并督促整改。在确保房屋安全可靠的前提下，以建设美丽宜居乡村、实现乡村振兴为目标,充分尊重原有村庄建筑风貌,做好村庄整体风貌管控,避免使用破坏原有村庄色调、与周边自然景观和建筑风貌不协调的材料和构件。</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楷体_GB2312" w:hAnsi="楷体" w:eastAsia="楷体_GB2312"/>
          <w:sz w:val="32"/>
          <w:szCs w:val="32"/>
        </w:rPr>
      </w:pPr>
      <w:r>
        <w:rPr>
          <w:rFonts w:hint="eastAsia" w:ascii="楷体_GB2312" w:hAnsi="楷体" w:eastAsia="楷体_GB2312"/>
          <w:sz w:val="32"/>
          <w:szCs w:val="32"/>
        </w:rPr>
        <w:t>（二）明确职责分工</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1.市住房城乡建设委牵头组织本市抗震节能农宅建设工作，做好农宅建设的指导与技术服务，在门户网站公开全市建设情况，组织开展检查工作；市农业农村局负责指导集体经济组织成员认定、宅基地权利主体资格认定等工作；市规划自然资源委负责指导标准建筑图集编制发放、农宅规划设计或在门户网站公开《新农村住宅设计图集》《北京市新型农村社区建设指导性图集》等，供建设申请主体采用。市财政局负责市级奖励资金的预算安排等。</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hAnsi="仿宋" w:eastAsia="仿宋_GB2312"/>
          <w:sz w:val="32"/>
          <w:szCs w:val="32"/>
        </w:rPr>
      </w:pPr>
      <w:r>
        <w:rPr>
          <w:rFonts w:ascii="仿宋_GB2312" w:eastAsia="仿宋_GB2312"/>
          <w:sz w:val="32"/>
          <w:szCs w:val="32"/>
        </w:rPr>
        <w:t>2.</w:t>
      </w:r>
      <w:r>
        <w:rPr>
          <w:rFonts w:hint="eastAsia" w:ascii="仿宋_GB2312" w:eastAsia="仿宋_GB2312"/>
          <w:sz w:val="32"/>
          <w:szCs w:val="32"/>
        </w:rPr>
        <w:t>区政府对抗震节能农宅建设工作</w:t>
      </w:r>
      <w:r>
        <w:rPr>
          <w:rFonts w:hint="eastAsia" w:ascii="仿宋_GB2312" w:hAnsi="宋体" w:eastAsia="仿宋_GB2312" w:cs="宋体"/>
          <w:sz w:val="32"/>
          <w:szCs w:val="32"/>
        </w:rPr>
        <w:t>负总责，</w:t>
      </w:r>
      <w:r>
        <w:rPr>
          <w:rFonts w:hint="eastAsia" w:ascii="仿宋_GB2312" w:eastAsia="仿宋_GB2312"/>
          <w:sz w:val="32"/>
          <w:szCs w:val="32"/>
        </w:rPr>
        <w:t>制定专项实施方案，明确区级各相关部门职责，</w:t>
      </w:r>
      <w:r>
        <w:rPr>
          <w:rFonts w:hint="eastAsia" w:ascii="仿宋_GB2312" w:hAnsi="宋体" w:eastAsia="仿宋_GB2312" w:cs="宋体"/>
          <w:sz w:val="32"/>
          <w:szCs w:val="32"/>
        </w:rPr>
        <w:t>做好建房技术指导与服务，</w:t>
      </w:r>
      <w:r>
        <w:rPr>
          <w:rFonts w:hint="eastAsia" w:ascii="仿宋_GB2312" w:hAnsi="仿宋" w:eastAsia="仿宋_GB2312"/>
          <w:sz w:val="32"/>
          <w:szCs w:val="32"/>
        </w:rPr>
        <w:t>保障奖励资金、监理、评定及第三方管理等各项经费的筹集与开支，</w:t>
      </w:r>
      <w:r>
        <w:rPr>
          <w:rFonts w:hint="eastAsia" w:ascii="仿宋_GB2312" w:eastAsia="仿宋_GB2312"/>
          <w:sz w:val="32"/>
          <w:szCs w:val="32"/>
        </w:rPr>
        <w:t>监督乡镇政府落实主体责任。开展</w:t>
      </w:r>
      <w:r>
        <w:rPr>
          <w:rFonts w:hint="eastAsia" w:ascii="仿宋_GB2312" w:hAnsi="仿宋" w:eastAsia="仿宋_GB2312"/>
          <w:sz w:val="32"/>
          <w:szCs w:val="32"/>
        </w:rPr>
        <w:t>抗震节能农宅建设检查。畅通投诉举报渠道，主动接受各方监督。</w:t>
      </w:r>
      <w:r>
        <w:rPr>
          <w:rFonts w:hint="eastAsia" w:ascii="仿宋_GB2312" w:eastAsia="仿宋_GB2312"/>
          <w:sz w:val="32"/>
          <w:szCs w:val="32"/>
        </w:rPr>
        <w:t>确认、汇总抗震节能农宅建设情况</w:t>
      </w:r>
      <w:r>
        <w:rPr>
          <w:rFonts w:hint="eastAsia" w:ascii="仿宋_GB2312" w:hAnsi="仿宋" w:eastAsia="仿宋_GB2312"/>
          <w:sz w:val="32"/>
          <w:szCs w:val="32"/>
        </w:rPr>
        <w:t>。指导信息系统录入，</w:t>
      </w:r>
      <w:r>
        <w:rPr>
          <w:rFonts w:hint="eastAsia" w:ascii="仿宋_GB2312" w:eastAsia="仿宋_GB2312"/>
          <w:sz w:val="32"/>
          <w:szCs w:val="32"/>
        </w:rPr>
        <w:t>在门户网站公开全区抗震节能农宅建设情况等。</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仿宋_GB2312" w:eastAsia="仿宋_GB2312"/>
          <w:sz w:val="32"/>
          <w:szCs w:val="32"/>
        </w:rPr>
      </w:pPr>
      <w:r>
        <w:rPr>
          <w:rFonts w:hint="eastAsia" w:ascii="仿宋" w:hAnsi="仿宋" w:eastAsia="仿宋"/>
          <w:sz w:val="32"/>
          <w:szCs w:val="32"/>
        </w:rPr>
        <w:t>3.</w:t>
      </w:r>
      <w:r>
        <w:rPr>
          <w:rFonts w:hint="eastAsia" w:ascii="仿宋_GB2312" w:eastAsia="仿宋_GB2312"/>
          <w:sz w:val="32"/>
          <w:szCs w:val="32"/>
        </w:rPr>
        <w:t>乡镇政府对抗震节能农宅建设工作负主责，负责各项申请材料审核、</w:t>
      </w:r>
      <w:r>
        <w:rPr>
          <w:rFonts w:hint="eastAsia" w:ascii="仿宋_GB2312" w:hAnsi="黑体" w:eastAsia="仿宋_GB2312"/>
          <w:sz w:val="32"/>
          <w:szCs w:val="32"/>
        </w:rPr>
        <w:t>信息系统录入，</w:t>
      </w:r>
      <w:r>
        <w:rPr>
          <w:rFonts w:hint="eastAsia" w:ascii="仿宋_GB2312" w:eastAsia="仿宋_GB2312"/>
          <w:sz w:val="32"/>
          <w:szCs w:val="32"/>
        </w:rPr>
        <w:t>施工全过程的监管、指导和服务及组织验收等。乡镇政府应将抗震节能农宅建设管理过程中形成的《</w:t>
      </w:r>
      <w:r>
        <w:rPr>
          <w:rFonts w:hint="eastAsia" w:ascii="仿宋_GB2312" w:hAnsi="仿宋" w:eastAsia="仿宋_GB2312"/>
          <w:sz w:val="32"/>
          <w:szCs w:val="32"/>
        </w:rPr>
        <w:t>北京市</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w:t>
      </w:r>
      <w:r>
        <w:rPr>
          <w:rFonts w:hint="eastAsia" w:ascii="仿宋_GB2312" w:eastAsia="仿宋_GB2312"/>
          <w:sz w:val="32"/>
          <w:szCs w:val="32"/>
        </w:rPr>
        <w:t>抗震节能农宅建设申请确认表》、公示材料、照片、资金拨付等资料统一归入“村民宅基地建房档案”，</w:t>
      </w:r>
      <w:r>
        <w:rPr>
          <w:rFonts w:hint="eastAsia" w:ascii="仿宋_GB2312" w:hAnsi="仿宋" w:eastAsia="仿宋_GB2312"/>
          <w:sz w:val="32"/>
          <w:szCs w:val="32"/>
        </w:rPr>
        <w:t>实行一户一档管理。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eastAsia="仿宋_GB2312"/>
          <w:sz w:val="32"/>
          <w:szCs w:val="32"/>
        </w:rPr>
      </w:pPr>
      <w:r>
        <w:rPr>
          <w:rFonts w:ascii="仿宋" w:hAnsi="仿宋" w:eastAsia="仿宋"/>
          <w:sz w:val="32"/>
          <w:szCs w:val="32"/>
        </w:rPr>
        <w:t>4.</w:t>
      </w:r>
      <w:r>
        <w:rPr>
          <w:rFonts w:hint="eastAsia" w:ascii="仿宋_GB2312" w:eastAsia="仿宋_GB2312"/>
          <w:sz w:val="32"/>
          <w:szCs w:val="32"/>
        </w:rPr>
        <w:t>村委会指导农户填写申请材料并组织评议等。</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楷体_GB2312" w:hAnsi="楷体" w:eastAsia="楷体_GB2312"/>
          <w:sz w:val="32"/>
          <w:szCs w:val="32"/>
        </w:rPr>
      </w:pPr>
      <w:r>
        <w:rPr>
          <w:rFonts w:hint="eastAsia" w:ascii="楷体_GB2312" w:hAnsi="楷体" w:eastAsia="楷体_GB2312"/>
          <w:sz w:val="32"/>
          <w:szCs w:val="32"/>
        </w:rPr>
        <w:t>（三）加强资金使用管理</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仿宋" w:eastAsia="仿宋_GB2312"/>
          <w:sz w:val="32"/>
          <w:szCs w:val="32"/>
        </w:rPr>
      </w:pPr>
      <w:r>
        <w:rPr>
          <w:rFonts w:hint="eastAsia" w:ascii="仿宋_GB2312" w:hAnsi="Calibri" w:eastAsia="仿宋_GB2312"/>
          <w:sz w:val="32"/>
          <w:szCs w:val="32"/>
        </w:rPr>
        <w:t>奖励资金按《北京市美丽乡村建设引导资金管理办法》（京财农〔2019〕1979号）纳入预算管理。每年9月30日前，各区</w:t>
      </w:r>
      <w:r>
        <w:rPr>
          <w:rFonts w:hint="eastAsia" w:ascii="仿宋_GB2312" w:hAnsi="仿宋" w:eastAsia="仿宋_GB2312"/>
          <w:sz w:val="32"/>
          <w:szCs w:val="32"/>
        </w:rPr>
        <w:t>根据建设进度及竣工验收情况，区住房和城乡建设部门汇总相关部门意见后填报《</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区抗震节能建设计划和资金需求计划确认表》（附件3），经区政府同意后报市住房城乡建设委。市住房城乡建设委</w:t>
      </w:r>
      <w:r>
        <w:rPr>
          <w:rFonts w:hint="eastAsia" w:ascii="仿宋_GB2312" w:hAnsi="Calibri" w:eastAsia="仿宋_GB2312"/>
          <w:sz w:val="32"/>
          <w:szCs w:val="32"/>
        </w:rPr>
        <w:t>汇总各区资金需求情况后，每年10月20日前报送市财政局。市财政局在每年10月30日前向各区下达市级奖励资金。各区应</w:t>
      </w:r>
      <w:r>
        <w:rPr>
          <w:rFonts w:hint="eastAsia" w:ascii="仿宋_GB2312" w:hAnsi="仿宋" w:eastAsia="仿宋_GB2312"/>
          <w:sz w:val="32"/>
          <w:szCs w:val="32"/>
        </w:rPr>
        <w:t>规范工作流程，及时公示、公开抗震节能相关信息，防止暗箱操作套取挪用资金。严格建设标准、奖励标准，防止弄虚作假骗取资金。严明工作纪律，依纪依法履职尽责，防止滋生腐败现象。要主动接受纪检监察、审计和社会监督。</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楷体_GB2312" w:hAnsi="楷体" w:eastAsia="楷体_GB2312"/>
          <w:color w:val="C00000"/>
          <w:sz w:val="32"/>
          <w:szCs w:val="32"/>
        </w:rPr>
      </w:pPr>
      <w:r>
        <w:rPr>
          <w:rFonts w:hint="eastAsia" w:ascii="楷体_GB2312" w:hAnsi="楷体" w:eastAsia="楷体_GB2312"/>
          <w:sz w:val="32"/>
          <w:szCs w:val="32"/>
        </w:rPr>
        <w:t>（四）加强防震减灾知识宣传</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黑体" w:eastAsia="仿宋_GB2312"/>
          <w:sz w:val="32"/>
          <w:szCs w:val="32"/>
        </w:rPr>
      </w:pPr>
      <w:r>
        <w:rPr>
          <w:rFonts w:hint="eastAsia" w:ascii="仿宋_GB2312" w:hAnsi="仿宋" w:eastAsia="仿宋_GB2312"/>
          <w:sz w:val="32"/>
          <w:szCs w:val="32"/>
        </w:rPr>
        <w:t>充分发挥乡镇、村基层组织作用，利用多种渠道积极宣传防灾减灾知识及抗震节能农宅建设政策，引导鼓励装配式等新技术、绿色能源、绿色新型建材在农村地区的应用。组织专业技术人员或志愿者下乡指导农宅建设，宣传科学建房理念。</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黑体" w:eastAsia="仿宋_GB2312"/>
          <w:sz w:val="32"/>
          <w:szCs w:val="32"/>
        </w:rPr>
      </w:pPr>
      <w:r>
        <w:rPr>
          <w:rFonts w:hint="eastAsia" w:ascii="仿宋_GB2312" w:hAnsi="仿宋" w:eastAsia="仿宋_GB2312"/>
          <w:sz w:val="32"/>
          <w:szCs w:val="32"/>
        </w:rPr>
        <w:t>本工作方案自2021年1月1日起执行。</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ascii="仿宋_GB2312" w:hAnsi="仿宋" w:eastAsia="仿宋_GB2312"/>
          <w:sz w:val="32"/>
          <w:szCs w:val="32"/>
        </w:rPr>
      </w:pPr>
      <w:r>
        <w:rPr>
          <w:rFonts w:hint="eastAsia" w:ascii="仿宋_GB2312" w:hAnsi="黑体"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 xml:space="preserve"> 北京市</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区抗震节能农宅建设申请确认表</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ascii="仿宋_GB2312" w:hAnsi="黑体" w:eastAsia="仿宋_GB2312"/>
          <w:sz w:val="32"/>
          <w:szCs w:val="32"/>
        </w:rPr>
      </w:pPr>
      <w:r>
        <w:rPr>
          <w:rFonts w:ascii="仿宋_GB2312" w:hAnsi="仿宋" w:eastAsia="仿宋_GB2312"/>
          <w:sz w:val="32"/>
          <w:szCs w:val="32"/>
        </w:rPr>
        <w:t xml:space="preserve">      </w:t>
      </w: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抗震节能农宅建设施工（示范）合同（协议）</w:t>
      </w:r>
    </w:p>
    <w:p>
      <w:pPr>
        <w:keepNext w:val="0"/>
        <w:keepLines w:val="0"/>
        <w:pageBreakBefore w:val="0"/>
        <w:widowControl w:val="0"/>
        <w:kinsoku/>
        <w:wordWrap/>
        <w:overflowPunct/>
        <w:topLinePunct w:val="0"/>
        <w:autoSpaceDE/>
        <w:autoSpaceDN/>
        <w:bidi w:val="0"/>
        <w:adjustRightInd/>
        <w:snapToGrid/>
        <w:spacing w:line="520" w:lineRule="exact"/>
        <w:ind w:left="0" w:hanging="1920" w:hangingChars="600"/>
        <w:textAlignment w:val="auto"/>
        <w:rPr>
          <w:rFonts w:ascii="仿宋_GB2312" w:hAnsi="黑体" w:eastAsia="仿宋_GB2312"/>
          <w:sz w:val="32"/>
          <w:szCs w:val="32"/>
        </w:rPr>
        <w:sectPr>
          <w:headerReference r:id="rId7" w:type="default"/>
          <w:footerReference r:id="rId8" w:type="default"/>
          <w:pgSz w:w="11906" w:h="16838"/>
          <w:pgMar w:top="1701" w:right="1474" w:bottom="1701" w:left="1587" w:header="851" w:footer="992" w:gutter="0"/>
          <w:paperSrc/>
          <w:pgNumType w:fmt="numberInDash"/>
          <w:cols w:space="720" w:num="1"/>
          <w:rtlGutter w:val="0"/>
          <w:docGrid w:linePitch="312" w:charSpace="0"/>
        </w:sectPr>
      </w:pPr>
      <w:r>
        <w:rPr>
          <w:rFonts w:ascii="仿宋_GB2312" w:hAnsi="黑体" w:eastAsia="仿宋_GB2312"/>
          <w:sz w:val="32"/>
          <w:szCs w:val="32"/>
        </w:rPr>
        <w:t xml:space="preserve">     </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仿宋" w:eastAsia="仿宋_GB2312"/>
          <w:sz w:val="32"/>
          <w:szCs w:val="32"/>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区</w:t>
      </w:r>
      <w:r>
        <w:rPr>
          <w:rFonts w:hint="eastAsia" w:ascii="仿宋_GB2312" w:hAnsi="黑体" w:eastAsia="仿宋_GB2312"/>
          <w:sz w:val="32"/>
          <w:szCs w:val="32"/>
        </w:rPr>
        <w:t>抗震节能建设计划和资金需求计划确认表</w:t>
      </w:r>
    </w:p>
    <w:p>
      <w:pPr>
        <w:spacing w:line="560" w:lineRule="exact"/>
        <w:ind w:left="2080" w:hanging="2080" w:hangingChars="650"/>
        <w:rPr>
          <w:rFonts w:ascii="黑体" w:hAnsi="黑体" w:eastAsia="黑体" w:cs="仿宋_GB2312"/>
          <w:bCs/>
          <w:sz w:val="32"/>
          <w:szCs w:val="32"/>
        </w:rPr>
      </w:pPr>
      <w:r>
        <w:rPr>
          <w:rFonts w:hint="eastAsia" w:ascii="黑体" w:hAnsi="黑体" w:eastAsia="黑体" w:cs="仿宋_GB2312"/>
          <w:bCs/>
          <w:sz w:val="32"/>
          <w:szCs w:val="32"/>
        </w:rPr>
        <w:t>附件</w:t>
      </w:r>
      <w:r>
        <w:rPr>
          <w:rFonts w:ascii="黑体" w:hAnsi="黑体" w:eastAsia="黑体" w:cs="仿宋_GB2312"/>
          <w:bCs/>
          <w:sz w:val="32"/>
          <w:szCs w:val="32"/>
        </w:rPr>
        <w:t>1</w:t>
      </w:r>
    </w:p>
    <w:p>
      <w:pPr>
        <w:widowControl/>
        <w:ind w:firstLine="220" w:firstLineChars="50"/>
        <w:jc w:val="center"/>
        <w:rPr>
          <w:rFonts w:ascii="方正小标宋简体" w:eastAsia="方正小标宋简体" w:cs="仿宋_GB2312"/>
          <w:bCs/>
          <w:sz w:val="44"/>
          <w:szCs w:val="44"/>
        </w:rPr>
      </w:pPr>
      <w:r>
        <w:rPr>
          <w:rFonts w:hint="eastAsia" w:ascii="方正小标宋简体" w:eastAsia="方正小标宋简体" w:cs="仿宋_GB2312"/>
          <w:bCs/>
          <w:sz w:val="44"/>
          <w:szCs w:val="44"/>
        </w:rPr>
        <w:t>北京市</w:t>
      </w:r>
      <w:r>
        <w:rPr>
          <w:rFonts w:ascii="方正小标宋简体" w:eastAsia="方正小标宋简体" w:cs="仿宋_GB2312"/>
          <w:bCs/>
          <w:sz w:val="44"/>
          <w:szCs w:val="44"/>
          <w:u w:val="single"/>
        </w:rPr>
        <w:t xml:space="preserve">      </w:t>
      </w:r>
      <w:r>
        <w:rPr>
          <w:rFonts w:hint="eastAsia" w:ascii="方正小标宋简体" w:eastAsia="方正小标宋简体" w:cs="仿宋_GB2312"/>
          <w:bCs/>
          <w:sz w:val="44"/>
          <w:szCs w:val="44"/>
        </w:rPr>
        <w:t>区抗震节能农宅建设申请确认表</w:t>
      </w:r>
    </w:p>
    <w:tbl>
      <w:tblPr>
        <w:tblStyle w:val="2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985"/>
        <w:gridCol w:w="497"/>
        <w:gridCol w:w="614"/>
        <w:gridCol w:w="562"/>
        <w:gridCol w:w="2520"/>
        <w:gridCol w:w="1542"/>
        <w:gridCol w:w="1763"/>
        <w:gridCol w:w="953"/>
        <w:gridCol w:w="1767"/>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trPr>
        <w:tc>
          <w:tcPr>
            <w:tcW w:w="991" w:type="dxa"/>
            <w:gridSpan w:val="2"/>
            <w:vMerge w:val="restart"/>
            <w:tcBorders>
              <w:left w:val="single" w:color="auto" w:sz="4" w:space="0"/>
            </w:tcBorders>
            <w:noWrap w:val="0"/>
            <w:vAlign w:val="center"/>
          </w:tcPr>
          <w:p>
            <w:pPr>
              <w:rPr>
                <w:bCs/>
                <w:color w:val="000000"/>
                <w:sz w:val="18"/>
                <w:szCs w:val="18"/>
              </w:rPr>
            </w:pPr>
            <w:r>
              <w:rPr>
                <w:rFonts w:hint="eastAsia" w:cs="宋体"/>
                <w:bCs/>
                <w:color w:val="000000"/>
                <w:sz w:val="18"/>
                <w:szCs w:val="18"/>
              </w:rPr>
              <w:t>地址情况</w:t>
            </w:r>
          </w:p>
        </w:tc>
        <w:tc>
          <w:tcPr>
            <w:tcW w:w="1111" w:type="dxa"/>
            <w:gridSpan w:val="2"/>
            <w:noWrap w:val="0"/>
            <w:vAlign w:val="center"/>
          </w:tcPr>
          <w:p>
            <w:pPr>
              <w:rPr>
                <w:bCs/>
                <w:color w:val="000000"/>
                <w:sz w:val="18"/>
                <w:szCs w:val="18"/>
              </w:rPr>
            </w:pPr>
            <w:r>
              <w:rPr>
                <w:rFonts w:hint="eastAsia" w:cs="宋体"/>
                <w:bCs/>
                <w:color w:val="000000"/>
                <w:sz w:val="18"/>
                <w:szCs w:val="18"/>
              </w:rPr>
              <w:t>乡镇</w:t>
            </w:r>
          </w:p>
        </w:tc>
        <w:tc>
          <w:tcPr>
            <w:tcW w:w="7340" w:type="dxa"/>
            <w:gridSpan w:val="5"/>
            <w:noWrap w:val="0"/>
            <w:vAlign w:val="center"/>
          </w:tcPr>
          <w:p>
            <w:pPr>
              <w:rPr>
                <w:bCs/>
                <w:color w:val="000000"/>
                <w:sz w:val="18"/>
                <w:szCs w:val="18"/>
              </w:rPr>
            </w:pPr>
          </w:p>
        </w:tc>
        <w:tc>
          <w:tcPr>
            <w:tcW w:w="1767" w:type="dxa"/>
            <w:noWrap w:val="0"/>
            <w:vAlign w:val="center"/>
          </w:tcPr>
          <w:p>
            <w:pPr>
              <w:rPr>
                <w:bCs/>
                <w:color w:val="000000"/>
                <w:sz w:val="18"/>
                <w:szCs w:val="18"/>
              </w:rPr>
            </w:pPr>
            <w:r>
              <w:rPr>
                <w:rFonts w:hint="eastAsia" w:cs="宋体"/>
                <w:bCs/>
                <w:color w:val="000000"/>
                <w:sz w:val="18"/>
                <w:szCs w:val="18"/>
              </w:rPr>
              <w:t>村委会</w:t>
            </w:r>
          </w:p>
        </w:tc>
        <w:tc>
          <w:tcPr>
            <w:tcW w:w="2943" w:type="dxa"/>
            <w:tcBorders>
              <w:right w:val="single" w:color="auto" w:sz="4" w:space="0"/>
            </w:tcBorders>
            <w:noWrap w:val="0"/>
            <w:vAlign w:val="center"/>
          </w:tcPr>
          <w:p>
            <w:pPr>
              <w:rPr>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991" w:type="dxa"/>
            <w:gridSpan w:val="2"/>
            <w:vMerge w:val="continue"/>
            <w:tcBorders>
              <w:left w:val="single" w:color="auto" w:sz="4" w:space="0"/>
            </w:tcBorders>
            <w:noWrap w:val="0"/>
            <w:vAlign w:val="center"/>
          </w:tcPr>
          <w:p>
            <w:pPr>
              <w:rPr>
                <w:rFonts w:cs="宋体"/>
                <w:bCs/>
                <w:color w:val="000000"/>
                <w:sz w:val="18"/>
                <w:szCs w:val="18"/>
              </w:rPr>
            </w:pPr>
          </w:p>
        </w:tc>
        <w:tc>
          <w:tcPr>
            <w:tcW w:w="1111" w:type="dxa"/>
            <w:gridSpan w:val="2"/>
            <w:noWrap w:val="0"/>
            <w:vAlign w:val="center"/>
          </w:tcPr>
          <w:p>
            <w:pPr>
              <w:rPr>
                <w:rFonts w:cs="宋体"/>
                <w:bCs/>
                <w:color w:val="000000"/>
                <w:sz w:val="18"/>
                <w:szCs w:val="18"/>
              </w:rPr>
            </w:pPr>
            <w:r>
              <w:rPr>
                <w:rFonts w:hint="eastAsia" w:cs="宋体"/>
                <w:bCs/>
                <w:color w:val="000000"/>
                <w:sz w:val="18"/>
                <w:szCs w:val="18"/>
              </w:rPr>
              <w:t>村民小组</w:t>
            </w:r>
          </w:p>
        </w:tc>
        <w:tc>
          <w:tcPr>
            <w:tcW w:w="7340" w:type="dxa"/>
            <w:gridSpan w:val="5"/>
            <w:noWrap w:val="0"/>
            <w:vAlign w:val="center"/>
          </w:tcPr>
          <w:p>
            <w:pPr>
              <w:rPr>
                <w:bCs/>
                <w:color w:val="000000"/>
                <w:sz w:val="18"/>
                <w:szCs w:val="18"/>
              </w:rPr>
            </w:pPr>
          </w:p>
        </w:tc>
        <w:tc>
          <w:tcPr>
            <w:tcW w:w="1767" w:type="dxa"/>
            <w:noWrap w:val="0"/>
            <w:vAlign w:val="center"/>
          </w:tcPr>
          <w:p>
            <w:pPr>
              <w:rPr>
                <w:bCs/>
                <w:color w:val="000000"/>
                <w:sz w:val="18"/>
                <w:szCs w:val="18"/>
              </w:rPr>
            </w:pPr>
            <w:r>
              <w:rPr>
                <w:rFonts w:hint="eastAsia" w:cs="宋体"/>
                <w:bCs/>
                <w:color w:val="000000"/>
                <w:sz w:val="18"/>
                <w:szCs w:val="18"/>
              </w:rPr>
              <w:t>门牌号</w:t>
            </w:r>
          </w:p>
        </w:tc>
        <w:tc>
          <w:tcPr>
            <w:tcW w:w="2943" w:type="dxa"/>
            <w:tcBorders>
              <w:right w:val="single" w:color="auto" w:sz="4" w:space="0"/>
            </w:tcBorders>
            <w:noWrap w:val="0"/>
            <w:vAlign w:val="center"/>
          </w:tcPr>
          <w:p>
            <w:pPr>
              <w:rPr>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2" w:hRule="atLeast"/>
        </w:trPr>
        <w:tc>
          <w:tcPr>
            <w:tcW w:w="991" w:type="dxa"/>
            <w:gridSpan w:val="2"/>
            <w:vMerge w:val="restart"/>
            <w:tcBorders>
              <w:left w:val="single" w:color="auto" w:sz="4" w:space="0"/>
            </w:tcBorders>
            <w:noWrap w:val="0"/>
            <w:vAlign w:val="center"/>
          </w:tcPr>
          <w:p>
            <w:pPr>
              <w:jc w:val="center"/>
              <w:rPr>
                <w:bCs/>
                <w:color w:val="000000"/>
                <w:sz w:val="18"/>
                <w:szCs w:val="18"/>
              </w:rPr>
            </w:pPr>
            <w:r>
              <w:rPr>
                <w:rFonts w:hint="eastAsia" w:cs="宋体"/>
                <w:bCs/>
                <w:color w:val="000000"/>
                <w:sz w:val="18"/>
                <w:szCs w:val="18"/>
              </w:rPr>
              <w:t>申请人家庭情况</w:t>
            </w:r>
          </w:p>
        </w:tc>
        <w:tc>
          <w:tcPr>
            <w:tcW w:w="1111" w:type="dxa"/>
            <w:gridSpan w:val="2"/>
            <w:noWrap w:val="0"/>
            <w:vAlign w:val="center"/>
          </w:tcPr>
          <w:p>
            <w:pPr>
              <w:rPr>
                <w:bCs/>
                <w:color w:val="000000"/>
                <w:sz w:val="18"/>
                <w:szCs w:val="18"/>
              </w:rPr>
            </w:pPr>
            <w:r>
              <w:rPr>
                <w:rFonts w:hint="eastAsia" w:cs="宋体"/>
                <w:bCs/>
                <w:color w:val="000000"/>
                <w:sz w:val="18"/>
                <w:szCs w:val="18"/>
              </w:rPr>
              <w:t>申请人姓名</w:t>
            </w:r>
          </w:p>
        </w:tc>
        <w:tc>
          <w:tcPr>
            <w:tcW w:w="3082" w:type="dxa"/>
            <w:gridSpan w:val="2"/>
            <w:noWrap w:val="0"/>
            <w:vAlign w:val="center"/>
          </w:tcPr>
          <w:p>
            <w:pPr>
              <w:rPr>
                <w:bCs/>
                <w:color w:val="000000"/>
                <w:sz w:val="18"/>
                <w:szCs w:val="18"/>
              </w:rPr>
            </w:pPr>
          </w:p>
        </w:tc>
        <w:tc>
          <w:tcPr>
            <w:tcW w:w="1542" w:type="dxa"/>
            <w:noWrap w:val="0"/>
            <w:vAlign w:val="center"/>
          </w:tcPr>
          <w:p>
            <w:pPr>
              <w:rPr>
                <w:bCs/>
                <w:color w:val="000000"/>
                <w:sz w:val="18"/>
                <w:szCs w:val="18"/>
              </w:rPr>
            </w:pPr>
            <w:r>
              <w:rPr>
                <w:rFonts w:hint="eastAsia" w:cs="宋体"/>
                <w:bCs/>
                <w:color w:val="000000"/>
                <w:sz w:val="18"/>
                <w:szCs w:val="18"/>
              </w:rPr>
              <w:t>身份证号</w:t>
            </w:r>
          </w:p>
        </w:tc>
        <w:tc>
          <w:tcPr>
            <w:tcW w:w="2716" w:type="dxa"/>
            <w:gridSpan w:val="2"/>
            <w:noWrap w:val="0"/>
            <w:vAlign w:val="center"/>
          </w:tcPr>
          <w:p>
            <w:pPr>
              <w:rPr>
                <w:bCs/>
                <w:color w:val="000000"/>
                <w:sz w:val="18"/>
                <w:szCs w:val="18"/>
              </w:rPr>
            </w:pPr>
          </w:p>
        </w:tc>
        <w:tc>
          <w:tcPr>
            <w:tcW w:w="1767" w:type="dxa"/>
            <w:noWrap w:val="0"/>
            <w:vAlign w:val="center"/>
          </w:tcPr>
          <w:p>
            <w:pPr>
              <w:rPr>
                <w:bCs/>
                <w:color w:val="000000"/>
                <w:sz w:val="18"/>
                <w:szCs w:val="18"/>
              </w:rPr>
            </w:pPr>
            <w:r>
              <w:rPr>
                <w:rFonts w:hint="eastAsia" w:cs="宋体"/>
                <w:bCs/>
                <w:color w:val="000000"/>
                <w:sz w:val="18"/>
                <w:szCs w:val="18"/>
              </w:rPr>
              <w:t>手机号</w:t>
            </w:r>
          </w:p>
        </w:tc>
        <w:tc>
          <w:tcPr>
            <w:tcW w:w="2943" w:type="dxa"/>
            <w:tcBorders>
              <w:right w:val="single" w:color="auto" w:sz="4" w:space="0"/>
            </w:tcBorders>
            <w:noWrap w:val="0"/>
            <w:vAlign w:val="center"/>
          </w:tcPr>
          <w:p>
            <w:pPr>
              <w:rPr>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7" w:hRule="atLeast"/>
        </w:trPr>
        <w:tc>
          <w:tcPr>
            <w:tcW w:w="991" w:type="dxa"/>
            <w:gridSpan w:val="2"/>
            <w:vMerge w:val="continue"/>
            <w:tcBorders>
              <w:left w:val="single" w:color="auto" w:sz="4" w:space="0"/>
            </w:tcBorders>
            <w:noWrap w:val="0"/>
            <w:vAlign w:val="center"/>
          </w:tcPr>
          <w:p>
            <w:pPr>
              <w:rPr>
                <w:rFonts w:cs="宋体"/>
                <w:bCs/>
                <w:color w:val="000000"/>
                <w:sz w:val="18"/>
                <w:szCs w:val="18"/>
              </w:rPr>
            </w:pPr>
          </w:p>
        </w:tc>
        <w:tc>
          <w:tcPr>
            <w:tcW w:w="1111" w:type="dxa"/>
            <w:gridSpan w:val="2"/>
            <w:noWrap w:val="0"/>
            <w:vAlign w:val="center"/>
          </w:tcPr>
          <w:p>
            <w:pPr>
              <w:rPr>
                <w:rFonts w:cs="宋体"/>
                <w:bCs/>
                <w:color w:val="000000"/>
                <w:sz w:val="18"/>
                <w:szCs w:val="18"/>
              </w:rPr>
            </w:pPr>
            <w:r>
              <w:rPr>
                <w:rFonts w:hint="eastAsia" w:cs="宋体"/>
                <w:bCs/>
                <w:color w:val="000000"/>
                <w:sz w:val="18"/>
                <w:szCs w:val="18"/>
              </w:rPr>
              <w:t>配偶姓名</w:t>
            </w:r>
          </w:p>
        </w:tc>
        <w:tc>
          <w:tcPr>
            <w:tcW w:w="3082" w:type="dxa"/>
            <w:gridSpan w:val="2"/>
            <w:noWrap w:val="0"/>
            <w:vAlign w:val="center"/>
          </w:tcPr>
          <w:p>
            <w:pPr>
              <w:rPr>
                <w:bCs/>
                <w:color w:val="000000"/>
                <w:sz w:val="18"/>
                <w:szCs w:val="18"/>
              </w:rPr>
            </w:pPr>
          </w:p>
        </w:tc>
        <w:tc>
          <w:tcPr>
            <w:tcW w:w="1542" w:type="dxa"/>
            <w:noWrap w:val="0"/>
            <w:vAlign w:val="center"/>
          </w:tcPr>
          <w:p>
            <w:pPr>
              <w:rPr>
                <w:rFonts w:cs="宋体"/>
                <w:bCs/>
                <w:color w:val="000000"/>
                <w:sz w:val="18"/>
                <w:szCs w:val="18"/>
              </w:rPr>
            </w:pPr>
            <w:r>
              <w:rPr>
                <w:rFonts w:hint="eastAsia" w:cs="宋体"/>
                <w:bCs/>
                <w:color w:val="000000"/>
                <w:sz w:val="18"/>
                <w:szCs w:val="18"/>
              </w:rPr>
              <w:t>配偶身份证号</w:t>
            </w:r>
          </w:p>
        </w:tc>
        <w:tc>
          <w:tcPr>
            <w:tcW w:w="2716" w:type="dxa"/>
            <w:gridSpan w:val="2"/>
            <w:noWrap w:val="0"/>
            <w:vAlign w:val="center"/>
          </w:tcPr>
          <w:p>
            <w:pPr>
              <w:rPr>
                <w:bCs/>
                <w:color w:val="000000"/>
                <w:sz w:val="18"/>
                <w:szCs w:val="18"/>
              </w:rPr>
            </w:pPr>
          </w:p>
        </w:tc>
        <w:tc>
          <w:tcPr>
            <w:tcW w:w="1767" w:type="dxa"/>
            <w:noWrap w:val="0"/>
            <w:vAlign w:val="center"/>
          </w:tcPr>
          <w:p>
            <w:pPr>
              <w:rPr>
                <w:rFonts w:cs="宋体"/>
                <w:bCs/>
                <w:color w:val="000000"/>
                <w:sz w:val="18"/>
                <w:szCs w:val="18"/>
              </w:rPr>
            </w:pPr>
            <w:r>
              <w:rPr>
                <w:rFonts w:hint="eastAsia" w:cs="宋体"/>
                <w:bCs/>
                <w:color w:val="000000"/>
                <w:sz w:val="18"/>
                <w:szCs w:val="18"/>
              </w:rPr>
              <w:t>配偶情况</w:t>
            </w:r>
          </w:p>
        </w:tc>
        <w:tc>
          <w:tcPr>
            <w:tcW w:w="2943" w:type="dxa"/>
            <w:tcBorders>
              <w:right w:val="single" w:color="auto" w:sz="4" w:space="0"/>
            </w:tcBorders>
            <w:noWrap w:val="0"/>
            <w:vAlign w:val="center"/>
          </w:tcPr>
          <w:p>
            <w:pPr>
              <w:rPr>
                <w:bCs/>
                <w:color w:val="000000"/>
                <w:sz w:val="18"/>
                <w:szCs w:val="18"/>
              </w:rPr>
            </w:pPr>
            <w:r>
              <w:rPr>
                <w:rFonts w:hint="eastAsia" w:cs="宋体"/>
                <w:bCs/>
                <w:color w:val="000000"/>
                <w:sz w:val="18"/>
                <w:szCs w:val="18"/>
              </w:rPr>
              <w:t>○已婚○未婚○离异○丧偶  (注：已婚必须填写配偶信息)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991" w:type="dxa"/>
            <w:gridSpan w:val="2"/>
            <w:vMerge w:val="continue"/>
            <w:tcBorders>
              <w:left w:val="single" w:color="auto" w:sz="4" w:space="0"/>
            </w:tcBorders>
            <w:noWrap w:val="0"/>
            <w:vAlign w:val="center"/>
          </w:tcPr>
          <w:p>
            <w:pPr>
              <w:rPr>
                <w:bCs/>
                <w:color w:val="000000"/>
                <w:sz w:val="18"/>
                <w:szCs w:val="18"/>
              </w:rPr>
            </w:pPr>
          </w:p>
        </w:tc>
        <w:tc>
          <w:tcPr>
            <w:tcW w:w="1111" w:type="dxa"/>
            <w:gridSpan w:val="2"/>
            <w:noWrap w:val="0"/>
            <w:vAlign w:val="center"/>
          </w:tcPr>
          <w:p>
            <w:pPr>
              <w:rPr>
                <w:bCs/>
                <w:color w:val="000000"/>
                <w:sz w:val="18"/>
                <w:szCs w:val="18"/>
              </w:rPr>
            </w:pPr>
            <w:r>
              <w:rPr>
                <w:rFonts w:hint="eastAsia" w:cs="宋体"/>
                <w:bCs/>
                <w:color w:val="000000"/>
                <w:sz w:val="18"/>
                <w:szCs w:val="18"/>
              </w:rPr>
              <w:t>民族</w:t>
            </w:r>
          </w:p>
        </w:tc>
        <w:tc>
          <w:tcPr>
            <w:tcW w:w="3082" w:type="dxa"/>
            <w:gridSpan w:val="2"/>
            <w:noWrap w:val="0"/>
            <w:vAlign w:val="center"/>
          </w:tcPr>
          <w:p>
            <w:pPr>
              <w:rPr>
                <w:bCs/>
                <w:color w:val="000000"/>
                <w:sz w:val="18"/>
                <w:szCs w:val="18"/>
              </w:rPr>
            </w:pPr>
          </w:p>
        </w:tc>
        <w:tc>
          <w:tcPr>
            <w:tcW w:w="1542" w:type="dxa"/>
            <w:noWrap w:val="0"/>
            <w:vAlign w:val="center"/>
          </w:tcPr>
          <w:p>
            <w:pPr>
              <w:rPr>
                <w:bCs/>
                <w:color w:val="000000"/>
                <w:sz w:val="18"/>
                <w:szCs w:val="18"/>
              </w:rPr>
            </w:pPr>
            <w:r>
              <w:rPr>
                <w:rFonts w:hint="eastAsia" w:cs="宋体"/>
                <w:bCs/>
                <w:color w:val="000000"/>
                <w:sz w:val="18"/>
                <w:szCs w:val="18"/>
              </w:rPr>
              <w:t>家庭人数</w:t>
            </w:r>
          </w:p>
        </w:tc>
        <w:tc>
          <w:tcPr>
            <w:tcW w:w="2716" w:type="dxa"/>
            <w:gridSpan w:val="2"/>
            <w:noWrap w:val="0"/>
            <w:vAlign w:val="center"/>
          </w:tcPr>
          <w:p>
            <w:pPr>
              <w:widowControl/>
              <w:rPr>
                <w:rFonts w:ascii="宋体"/>
                <w:bCs/>
                <w:color w:val="000000"/>
                <w:sz w:val="18"/>
                <w:szCs w:val="18"/>
              </w:rPr>
            </w:pPr>
          </w:p>
        </w:tc>
        <w:tc>
          <w:tcPr>
            <w:tcW w:w="1767" w:type="dxa"/>
            <w:noWrap w:val="0"/>
            <w:vAlign w:val="center"/>
          </w:tcPr>
          <w:p>
            <w:pPr>
              <w:widowControl/>
              <w:rPr>
                <w:rFonts w:ascii="宋体"/>
                <w:bCs/>
                <w:color w:val="000000"/>
                <w:sz w:val="18"/>
                <w:szCs w:val="18"/>
              </w:rPr>
            </w:pPr>
            <w:r>
              <w:rPr>
                <w:rFonts w:hint="eastAsia" w:cs="宋体"/>
                <w:bCs/>
                <w:color w:val="000000"/>
                <w:sz w:val="18"/>
                <w:szCs w:val="18"/>
              </w:rPr>
              <w:t>在本村宅基地处数</w:t>
            </w:r>
          </w:p>
        </w:tc>
        <w:tc>
          <w:tcPr>
            <w:tcW w:w="2943" w:type="dxa"/>
            <w:tcBorders>
              <w:right w:val="single" w:color="auto" w:sz="4" w:space="0"/>
            </w:tcBorders>
            <w:noWrap w:val="0"/>
            <w:vAlign w:val="center"/>
          </w:tcPr>
          <w:p>
            <w:pPr>
              <w:autoSpaceDE w:val="0"/>
              <w:autoSpaceDN w:val="0"/>
              <w:adjustRightInd w:val="0"/>
              <w:ind w:firstLine="1440" w:firstLineChars="800"/>
              <w:jc w:val="left"/>
              <w:rPr>
                <w:rFonts w:ascii="宋体" w:hAnsi="Calibri" w:cs="宋体"/>
                <w:color w:val="000000"/>
                <w:kern w:val="0"/>
                <w:sz w:val="18"/>
                <w:szCs w:val="18"/>
                <w:lang w:val="zh-CN"/>
              </w:rPr>
            </w:pPr>
            <w:r>
              <w:rPr>
                <w:rFonts w:hint="eastAsia" w:ascii="宋体" w:hAnsi="宋体" w:cs="宋体"/>
                <w:bCs/>
                <w:color w:val="000000"/>
                <w:kern w:val="0"/>
                <w:sz w:val="18"/>
                <w:szCs w:val="1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251" w:hRule="atLeast"/>
        </w:trPr>
        <w:tc>
          <w:tcPr>
            <w:tcW w:w="2658" w:type="dxa"/>
            <w:gridSpan w:val="4"/>
            <w:tcBorders>
              <w:top w:val="nil"/>
            </w:tcBorders>
            <w:noWrap w:val="0"/>
            <w:vAlign w:val="top"/>
          </w:tcPr>
          <w:p>
            <w:pPr>
              <w:rPr>
                <w:rFonts w:cs="宋体"/>
                <w:bCs/>
                <w:color w:val="000000"/>
                <w:sz w:val="18"/>
                <w:szCs w:val="18"/>
              </w:rPr>
            </w:pPr>
            <w:r>
              <w:rPr>
                <w:rFonts w:hint="eastAsia" w:cs="宋体"/>
                <w:bCs/>
                <w:color w:val="000000"/>
                <w:sz w:val="18"/>
                <w:szCs w:val="18"/>
              </w:rPr>
              <w:t>农村宅基地建房批准书号</w:t>
            </w:r>
          </w:p>
        </w:tc>
        <w:tc>
          <w:tcPr>
            <w:tcW w:w="11488" w:type="dxa"/>
            <w:gridSpan w:val="6"/>
            <w:tcBorders>
              <w:top w:val="nil"/>
            </w:tcBorders>
            <w:noWrap w:val="0"/>
            <w:vAlign w:val="top"/>
          </w:tcPr>
          <w:p>
            <w:pPr>
              <w:rPr>
                <w:rFonts w:cs="宋体"/>
                <w:bCs/>
                <w:color w:val="000000"/>
                <w:sz w:val="18"/>
                <w:szCs w:val="18"/>
              </w:rPr>
            </w:pPr>
            <w:r>
              <w:rPr>
                <w:rFonts w:hint="eastAsia" w:cs="宋体"/>
                <w:bCs/>
                <w:color w:val="000000"/>
                <w:sz w:val="18"/>
                <w:szCs w:val="18"/>
              </w:rPr>
              <w:t>（节能保温可不填）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386" w:hRule="atLeast"/>
        </w:trPr>
        <w:tc>
          <w:tcPr>
            <w:tcW w:w="2658" w:type="dxa"/>
            <w:gridSpan w:val="4"/>
            <w:tcBorders>
              <w:top w:val="nil"/>
            </w:tcBorders>
            <w:noWrap w:val="0"/>
            <w:vAlign w:val="center"/>
          </w:tcPr>
          <w:p>
            <w:pPr>
              <w:widowControl/>
              <w:jc w:val="left"/>
              <w:rPr>
                <w:rFonts w:ascii="宋体" w:cs="宋体"/>
                <w:bCs/>
                <w:kern w:val="0"/>
                <w:sz w:val="18"/>
                <w:szCs w:val="18"/>
              </w:rPr>
            </w:pPr>
            <w:r>
              <w:rPr>
                <w:rFonts w:hint="eastAsia" w:ascii="宋体" w:cs="宋体"/>
                <w:bCs/>
                <w:kern w:val="0"/>
                <w:sz w:val="18"/>
                <w:szCs w:val="18"/>
              </w:rPr>
              <w:t>是否采用装配式</w:t>
            </w:r>
          </w:p>
        </w:tc>
        <w:tc>
          <w:tcPr>
            <w:tcW w:w="11488" w:type="dxa"/>
            <w:gridSpan w:val="6"/>
            <w:tcBorders>
              <w:top w:val="nil"/>
            </w:tcBorders>
            <w:noWrap w:val="0"/>
            <w:vAlign w:val="center"/>
          </w:tcPr>
          <w:p>
            <w:pPr>
              <w:widowControl/>
              <w:jc w:val="left"/>
              <w:rPr>
                <w:rFonts w:ascii="宋体" w:cs="宋体"/>
                <w:bCs/>
                <w:kern w:val="0"/>
                <w:sz w:val="18"/>
                <w:szCs w:val="18"/>
              </w:rPr>
            </w:pPr>
            <w:r>
              <w:rPr>
                <w:rFonts w:hint="eastAsia" w:ascii="宋体" w:cs="宋体"/>
                <w:bCs/>
                <w:kern w:val="0"/>
                <w:sz w:val="18"/>
                <w:szCs w:val="18"/>
              </w:rPr>
              <w:tab/>
            </w:r>
            <w:r>
              <w:rPr>
                <w:rFonts w:hint="eastAsia" w:ascii="宋体" w:cs="宋体"/>
                <w:bCs/>
                <w:kern w:val="0"/>
                <w:sz w:val="18"/>
                <w:szCs w:val="18"/>
              </w:rPr>
              <w:t>○是            ○否    （新建翻建户填写）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386" w:hRule="atLeast"/>
        </w:trPr>
        <w:tc>
          <w:tcPr>
            <w:tcW w:w="1482" w:type="dxa"/>
            <w:gridSpan w:val="2"/>
            <w:noWrap w:val="0"/>
            <w:vAlign w:val="center"/>
          </w:tcPr>
          <w:p>
            <w:pPr>
              <w:widowControl/>
              <w:jc w:val="left"/>
              <w:rPr>
                <w:rFonts w:ascii="宋体" w:cs="宋体"/>
                <w:bCs/>
                <w:kern w:val="0"/>
                <w:sz w:val="18"/>
                <w:szCs w:val="18"/>
              </w:rPr>
            </w:pPr>
            <w:r>
              <w:rPr>
                <w:rFonts w:hint="eastAsia" w:ascii="宋体" w:cs="宋体"/>
                <w:bCs/>
                <w:kern w:val="0"/>
                <w:sz w:val="18"/>
                <w:szCs w:val="18"/>
              </w:rPr>
              <w:t>此次申请</w:t>
            </w:r>
          </w:p>
        </w:tc>
        <w:tc>
          <w:tcPr>
            <w:tcW w:w="12664" w:type="dxa"/>
            <w:gridSpan w:val="8"/>
            <w:noWrap w:val="0"/>
            <w:vAlign w:val="center"/>
          </w:tcPr>
          <w:p>
            <w:pPr>
              <w:jc w:val="left"/>
              <w:rPr>
                <w:rFonts w:ascii="宋体" w:cs="宋体"/>
                <w:bCs/>
                <w:kern w:val="0"/>
                <w:sz w:val="18"/>
                <w:szCs w:val="18"/>
              </w:rPr>
            </w:pPr>
            <w:r>
              <w:rPr>
                <w:rFonts w:hint="eastAsia" w:ascii="宋体" w:cs="宋体"/>
                <w:bCs/>
                <w:kern w:val="0"/>
                <w:sz w:val="18"/>
                <w:szCs w:val="18"/>
              </w:rPr>
              <w:t>○抗震和节能建设 ○抗震建设 ○外墙与门窗保温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535" w:hRule="atLeast"/>
        </w:trPr>
        <w:tc>
          <w:tcPr>
            <w:tcW w:w="1482" w:type="dxa"/>
            <w:gridSpan w:val="2"/>
            <w:noWrap w:val="0"/>
            <w:vAlign w:val="center"/>
          </w:tcPr>
          <w:p>
            <w:pPr>
              <w:widowControl/>
              <w:jc w:val="left"/>
              <w:rPr>
                <w:rFonts w:ascii="宋体" w:cs="宋体"/>
                <w:bCs/>
                <w:kern w:val="0"/>
                <w:sz w:val="18"/>
                <w:szCs w:val="18"/>
              </w:rPr>
            </w:pPr>
            <w:r>
              <w:rPr>
                <w:rFonts w:hint="eastAsia" w:ascii="宋体" w:cs="宋体"/>
                <w:bCs/>
                <w:kern w:val="0"/>
                <w:sz w:val="18"/>
                <w:szCs w:val="18"/>
              </w:rPr>
              <w:t>农村房屋安全隐患排查结果</w:t>
            </w:r>
          </w:p>
        </w:tc>
        <w:tc>
          <w:tcPr>
            <w:tcW w:w="12664" w:type="dxa"/>
            <w:gridSpan w:val="8"/>
            <w:noWrap w:val="0"/>
            <w:vAlign w:val="center"/>
          </w:tcPr>
          <w:p>
            <w:pPr>
              <w:jc w:val="left"/>
              <w:rPr>
                <w:rFonts w:ascii="宋体" w:cs="宋体"/>
                <w:bCs/>
                <w:kern w:val="0"/>
                <w:sz w:val="18"/>
                <w:szCs w:val="18"/>
              </w:rPr>
            </w:pPr>
            <w:r>
              <w:rPr>
                <w:rFonts w:hint="eastAsia" w:ascii="宋体" w:cs="宋体"/>
                <w:bCs/>
                <w:kern w:val="0"/>
                <w:sz w:val="18"/>
                <w:szCs w:val="18"/>
              </w:rPr>
              <w:t>○基本安全    ○初判存在安全隐患，经鉴定或评定后房屋安全等级为A级或B级（既有农宅节能改造填写）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1040" w:hRule="atLeast"/>
        </w:trPr>
        <w:tc>
          <w:tcPr>
            <w:tcW w:w="8483" w:type="dxa"/>
            <w:gridSpan w:val="7"/>
            <w:noWrap w:val="0"/>
            <w:vAlign w:val="center"/>
          </w:tcPr>
          <w:p>
            <w:pPr>
              <w:spacing w:line="220" w:lineRule="exact"/>
              <w:rPr>
                <w:rFonts w:ascii="宋体" w:cs="宋体"/>
                <w:bCs/>
                <w:kern w:val="0"/>
                <w:sz w:val="18"/>
                <w:szCs w:val="18"/>
              </w:rPr>
            </w:pPr>
            <w:r>
              <w:rPr>
                <w:rFonts w:hint="eastAsia" w:ascii="宋体" w:hAnsi="宋体" w:cs="宋体"/>
                <w:bCs/>
                <w:kern w:val="0"/>
                <w:sz w:val="18"/>
                <w:szCs w:val="18"/>
              </w:rPr>
              <w:t>村委会评议结果：</w:t>
            </w:r>
          </w:p>
          <w:p>
            <w:pPr>
              <w:widowControl/>
              <w:spacing w:line="220" w:lineRule="exact"/>
              <w:rPr>
                <w:rFonts w:ascii="宋体" w:cs="宋体"/>
                <w:bCs/>
                <w:kern w:val="0"/>
                <w:sz w:val="18"/>
                <w:szCs w:val="18"/>
              </w:rPr>
            </w:pPr>
          </w:p>
          <w:p>
            <w:pPr>
              <w:spacing w:line="220" w:lineRule="exact"/>
              <w:rPr>
                <w:rFonts w:ascii="宋体" w:cs="宋体"/>
                <w:bCs/>
                <w:kern w:val="0"/>
                <w:sz w:val="18"/>
                <w:szCs w:val="18"/>
              </w:rPr>
            </w:pPr>
            <w:r>
              <w:rPr>
                <w:rFonts w:hint="eastAsia" w:ascii="宋体" w:hAnsi="宋体" w:cs="宋体"/>
                <w:bCs/>
                <w:kern w:val="0"/>
                <w:sz w:val="18"/>
                <w:szCs w:val="18"/>
              </w:rPr>
              <w:t>经办人签字：</w:t>
            </w:r>
          </w:p>
          <w:p>
            <w:pPr>
              <w:spacing w:line="220" w:lineRule="exact"/>
              <w:rPr>
                <w:rFonts w:ascii="宋体" w:cs="宋体"/>
                <w:bCs/>
                <w:kern w:val="0"/>
                <w:sz w:val="18"/>
                <w:szCs w:val="18"/>
              </w:rPr>
            </w:pPr>
            <w:r>
              <w:rPr>
                <w:rFonts w:hint="eastAsia" w:ascii="宋体" w:hAnsi="宋体" w:cs="宋体"/>
                <w:bCs/>
                <w:kern w:val="0"/>
                <w:sz w:val="18"/>
                <w:szCs w:val="18"/>
              </w:rPr>
              <w:t>村委会盖章：</w:t>
            </w:r>
          </w:p>
          <w:p>
            <w:pPr>
              <w:spacing w:line="220" w:lineRule="exact"/>
              <w:rPr>
                <w:rFonts w:ascii="宋体" w:cs="宋体"/>
                <w:bCs/>
                <w:kern w:val="0"/>
                <w:sz w:val="18"/>
                <w:szCs w:val="18"/>
              </w:rPr>
            </w:pPr>
            <w:r>
              <w:rPr>
                <w:rFonts w:hint="eastAsia" w:ascii="宋体" w:hAnsi="宋体" w:cs="宋体"/>
                <w:bCs/>
                <w:kern w:val="0"/>
                <w:sz w:val="18"/>
                <w:szCs w:val="18"/>
              </w:rPr>
              <w:t>年</w:t>
            </w:r>
            <w:r>
              <w:rPr>
                <w:rFonts w:ascii="宋体" w:hAnsi="宋体" w:cs="宋体"/>
                <w:bCs/>
                <w:kern w:val="0"/>
                <w:sz w:val="18"/>
                <w:szCs w:val="18"/>
              </w:rPr>
              <w:t xml:space="preserve">    </w:t>
            </w:r>
            <w:r>
              <w:rPr>
                <w:rFonts w:hint="eastAsia" w:ascii="宋体" w:hAnsi="宋体" w:cs="宋体"/>
                <w:bCs/>
                <w:kern w:val="0"/>
                <w:sz w:val="18"/>
                <w:szCs w:val="18"/>
              </w:rPr>
              <w:t>月</w:t>
            </w:r>
            <w:r>
              <w:rPr>
                <w:rFonts w:ascii="宋体" w:hAnsi="宋体" w:cs="宋体"/>
                <w:bCs/>
                <w:kern w:val="0"/>
                <w:sz w:val="18"/>
                <w:szCs w:val="18"/>
              </w:rPr>
              <w:t xml:space="preserve">    </w:t>
            </w:r>
            <w:r>
              <w:rPr>
                <w:rFonts w:hint="eastAsia" w:ascii="宋体" w:hAnsi="宋体" w:cs="宋体"/>
                <w:bCs/>
                <w:kern w:val="0"/>
                <w:sz w:val="18"/>
                <w:szCs w:val="18"/>
              </w:rPr>
              <w:t>日</w:t>
            </w:r>
          </w:p>
        </w:tc>
        <w:tc>
          <w:tcPr>
            <w:tcW w:w="5663" w:type="dxa"/>
            <w:gridSpan w:val="3"/>
            <w:noWrap w:val="0"/>
            <w:vAlign w:val="center"/>
          </w:tcPr>
          <w:p>
            <w:pPr>
              <w:spacing w:line="220" w:lineRule="exact"/>
              <w:rPr>
                <w:rFonts w:ascii="宋体" w:cs="宋体"/>
                <w:bCs/>
                <w:kern w:val="0"/>
                <w:sz w:val="18"/>
                <w:szCs w:val="18"/>
              </w:rPr>
            </w:pPr>
            <w:r>
              <w:rPr>
                <w:rFonts w:hint="eastAsia" w:ascii="宋体" w:hAnsi="宋体" w:cs="宋体"/>
                <w:bCs/>
                <w:kern w:val="0"/>
                <w:sz w:val="18"/>
                <w:szCs w:val="18"/>
              </w:rPr>
              <w:t>乡（镇）人民政府意见：</w:t>
            </w:r>
          </w:p>
          <w:p>
            <w:pPr>
              <w:spacing w:line="220" w:lineRule="exact"/>
              <w:rPr>
                <w:rFonts w:ascii="宋体" w:cs="宋体"/>
                <w:bCs/>
                <w:kern w:val="0"/>
                <w:sz w:val="18"/>
                <w:szCs w:val="18"/>
              </w:rPr>
            </w:pPr>
          </w:p>
          <w:p>
            <w:pPr>
              <w:spacing w:line="220" w:lineRule="exact"/>
              <w:rPr>
                <w:rFonts w:ascii="宋体" w:cs="宋体"/>
                <w:bCs/>
                <w:kern w:val="0"/>
                <w:sz w:val="18"/>
                <w:szCs w:val="18"/>
              </w:rPr>
            </w:pPr>
            <w:r>
              <w:rPr>
                <w:rFonts w:hint="eastAsia" w:ascii="宋体" w:hAnsi="宋体" w:cs="宋体"/>
                <w:bCs/>
                <w:kern w:val="0"/>
                <w:sz w:val="18"/>
                <w:szCs w:val="18"/>
              </w:rPr>
              <w:t>经办人签字：</w:t>
            </w:r>
          </w:p>
          <w:p>
            <w:pPr>
              <w:spacing w:line="220" w:lineRule="exact"/>
              <w:rPr>
                <w:rFonts w:ascii="宋体" w:cs="宋体"/>
                <w:bCs/>
                <w:kern w:val="0"/>
                <w:sz w:val="18"/>
                <w:szCs w:val="18"/>
              </w:rPr>
            </w:pPr>
            <w:r>
              <w:rPr>
                <w:rFonts w:hint="eastAsia" w:ascii="宋体" w:hAnsi="宋体" w:cs="宋体"/>
                <w:bCs/>
                <w:kern w:val="0"/>
                <w:sz w:val="18"/>
                <w:szCs w:val="18"/>
              </w:rPr>
              <w:t>乡（镇）人民政府盖章：</w:t>
            </w:r>
          </w:p>
          <w:p>
            <w:pPr>
              <w:widowControl/>
              <w:spacing w:line="220" w:lineRule="exact"/>
              <w:rPr>
                <w:rFonts w:ascii="宋体" w:cs="宋体"/>
                <w:bCs/>
                <w:kern w:val="0"/>
                <w:sz w:val="18"/>
                <w:szCs w:val="18"/>
              </w:rPr>
            </w:pPr>
            <w:r>
              <w:rPr>
                <w:rFonts w:hint="eastAsia" w:ascii="宋体" w:hAnsi="宋体" w:cs="宋体"/>
                <w:bCs/>
                <w:kern w:val="0"/>
                <w:sz w:val="18"/>
                <w:szCs w:val="18"/>
              </w:rPr>
              <w:t>年</w:t>
            </w:r>
            <w:r>
              <w:rPr>
                <w:rFonts w:ascii="宋体" w:hAnsi="宋体" w:cs="宋体"/>
                <w:bCs/>
                <w:kern w:val="0"/>
                <w:sz w:val="18"/>
                <w:szCs w:val="18"/>
              </w:rPr>
              <w:t xml:space="preserve">    </w:t>
            </w:r>
            <w:r>
              <w:rPr>
                <w:rFonts w:hint="eastAsia" w:ascii="宋体" w:hAnsi="宋体" w:cs="宋体"/>
                <w:bCs/>
                <w:kern w:val="0"/>
                <w:sz w:val="18"/>
                <w:szCs w:val="18"/>
              </w:rPr>
              <w:t>月</w:t>
            </w:r>
            <w:r>
              <w:rPr>
                <w:rFonts w:ascii="宋体" w:hAnsi="宋体" w:cs="宋体"/>
                <w:bCs/>
                <w:kern w:val="0"/>
                <w:sz w:val="18"/>
                <w:szCs w:val="18"/>
              </w:rPr>
              <w:t xml:space="preserve">    </w:t>
            </w:r>
            <w:r>
              <w:rPr>
                <w:rFonts w:hint="eastAsia" w:ascii="宋体" w:hAnsi="宋体" w:cs="宋体"/>
                <w:bCs/>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wAfter w:w="0" w:type="dxa"/>
          <w:trHeight w:val="1075" w:hRule="atLeast"/>
        </w:trPr>
        <w:tc>
          <w:tcPr>
            <w:tcW w:w="14146" w:type="dxa"/>
            <w:gridSpan w:val="10"/>
            <w:noWrap w:val="0"/>
            <w:vAlign w:val="center"/>
          </w:tcPr>
          <w:p>
            <w:pPr>
              <w:spacing w:line="240" w:lineRule="exact"/>
              <w:rPr>
                <w:rFonts w:ascii="宋体" w:cs="宋体"/>
                <w:bCs/>
                <w:kern w:val="0"/>
                <w:sz w:val="18"/>
                <w:szCs w:val="18"/>
              </w:rPr>
            </w:pPr>
            <w:r>
              <w:rPr>
                <w:rFonts w:hint="eastAsia" w:ascii="宋体" w:hAnsi="宋体" w:cs="宋体"/>
                <w:bCs/>
                <w:kern w:val="0"/>
                <w:sz w:val="18"/>
                <w:szCs w:val="18"/>
              </w:rPr>
              <w:t>区住房城乡建设委意见：</w:t>
            </w:r>
          </w:p>
          <w:p>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w:t>
            </w:r>
            <w:r>
              <w:rPr>
                <w:rFonts w:ascii="宋体" w:hAnsi="宋体" w:cs="宋体"/>
                <w:bCs/>
                <w:color w:val="000000"/>
                <w:kern w:val="0"/>
                <w:sz w:val="18"/>
                <w:szCs w:val="18"/>
              </w:rPr>
              <w:t>经办人签字：</w:t>
            </w:r>
          </w:p>
          <w:p>
            <w:pPr>
              <w:spacing w:line="240" w:lineRule="exact"/>
              <w:rPr>
                <w:rFonts w:ascii="宋体" w:hAnsi="宋体" w:cs="宋体"/>
                <w:bCs/>
                <w:color w:val="000000"/>
                <w:kern w:val="0"/>
                <w:sz w:val="18"/>
                <w:szCs w:val="18"/>
              </w:rPr>
            </w:pPr>
            <w:r>
              <w:rPr>
                <w:rFonts w:ascii="宋体" w:hAnsi="宋体" w:cs="宋体"/>
                <w:bCs/>
                <w:color w:val="000000"/>
                <w:kern w:val="0"/>
                <w:sz w:val="18"/>
                <w:szCs w:val="18"/>
              </w:rPr>
              <w:t xml:space="preserve">                                                                              区住房城乡建设委盖章：</w:t>
            </w:r>
          </w:p>
          <w:p>
            <w:pPr>
              <w:widowControl/>
              <w:spacing w:line="240" w:lineRule="exact"/>
              <w:jc w:val="left"/>
              <w:rPr>
                <w:rFonts w:ascii="宋体" w:cs="宋体"/>
                <w:bCs/>
                <w:kern w:val="0"/>
                <w:sz w:val="18"/>
                <w:szCs w:val="18"/>
              </w:rPr>
            </w:pPr>
            <w:r>
              <w:rPr>
                <w:rFonts w:ascii="宋体" w:hAnsi="宋体" w:cs="宋体"/>
                <w:bCs/>
                <w:color w:val="000000"/>
                <w:kern w:val="0"/>
                <w:sz w:val="18"/>
                <w:szCs w:val="18"/>
              </w:rPr>
              <w:t xml:space="preserve">                                                                                 年    月    日</w:t>
            </w:r>
          </w:p>
        </w:tc>
      </w:tr>
    </w:tbl>
    <w:p>
      <w:pPr>
        <w:ind w:firstLine="90" w:firstLineChars="50"/>
        <w:rPr>
          <w:rFonts w:ascii="宋体" w:hAnsi="宋体" w:cs="宋体"/>
          <w:bCs/>
          <w:kern w:val="0"/>
          <w:sz w:val="18"/>
          <w:szCs w:val="18"/>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cs="宋体"/>
          <w:bCs/>
          <w:kern w:val="0"/>
          <w:sz w:val="18"/>
          <w:szCs w:val="18"/>
        </w:rPr>
        <w:t xml:space="preserve">说明：1．“○”为勾选项，如是在“○”打“√”。 2．既有农宅实施外墙与门窗保温，村委会须填写“农村房屋安全隐患排查结果”。  </w:t>
      </w:r>
    </w:p>
    <w:p>
      <w:pPr>
        <w:widowControl/>
        <w:jc w:val="left"/>
        <w:rPr>
          <w:rFonts w:hint="eastAsia" w:ascii="黑体" w:hAnsi="黑体" w:eastAsia="黑体" w:cs="仿宋_GB2312"/>
          <w:bCs/>
          <w:sz w:val="32"/>
          <w:szCs w:val="32"/>
        </w:rPr>
      </w:pPr>
      <w:r>
        <w:rPr>
          <w:rFonts w:hint="eastAsia" w:ascii="黑体" w:hAnsi="黑体" w:eastAsia="黑体" w:cs="仿宋_GB2312"/>
          <w:bCs/>
          <w:sz w:val="32"/>
          <w:szCs w:val="32"/>
        </w:rPr>
        <w:t>附件2</w:t>
      </w:r>
    </w:p>
    <w:p>
      <w:pPr>
        <w:widowControl/>
        <w:jc w:val="left"/>
        <w:rPr>
          <w:rFonts w:hint="eastAsia" w:ascii="黑体" w:hAnsi="黑体" w:eastAsia="黑体" w:cs="仿宋_GB2312"/>
          <w:bCs/>
          <w:sz w:val="32"/>
          <w:szCs w:val="32"/>
        </w:rPr>
      </w:pPr>
    </w:p>
    <w:p>
      <w:pPr>
        <w:widowControl/>
        <w:jc w:val="center"/>
        <w:rPr>
          <w:rFonts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 xml:space="preserve"> 抗震节能农宅建设施工（示范）合同（协议）</w:t>
      </w:r>
    </w:p>
    <w:p>
      <w:pPr>
        <w:rPr>
          <w:rFonts w:ascii="宋体"/>
          <w:sz w:val="28"/>
          <w:szCs w:val="28"/>
        </w:rPr>
      </w:pPr>
    </w:p>
    <w:p>
      <w:pPr>
        <w:spacing w:line="400" w:lineRule="exact"/>
        <w:rPr>
          <w:rFonts w:ascii="仿宋_GB2312" w:hAnsi="宋体" w:eastAsia="仿宋_GB2312"/>
          <w:sz w:val="30"/>
          <w:szCs w:val="30"/>
        </w:rPr>
      </w:pPr>
      <w:r>
        <w:rPr>
          <w:rFonts w:hint="eastAsia" w:ascii="仿宋_GB2312" w:hAnsi="宋体" w:eastAsia="仿宋_GB2312"/>
          <w:sz w:val="30"/>
          <w:szCs w:val="30"/>
        </w:rPr>
        <w:t>甲方（建设方）：</w:t>
      </w:r>
    </w:p>
    <w:p>
      <w:pPr>
        <w:spacing w:line="400" w:lineRule="exact"/>
        <w:rPr>
          <w:rFonts w:ascii="仿宋_GB2312" w:hAnsi="宋体" w:eastAsia="仿宋_GB2312"/>
          <w:sz w:val="30"/>
          <w:szCs w:val="30"/>
        </w:rPr>
      </w:pPr>
      <w:r>
        <w:rPr>
          <w:rFonts w:hint="eastAsia" w:ascii="仿宋_GB2312" w:hAnsi="宋体" w:eastAsia="仿宋_GB2312"/>
          <w:sz w:val="30"/>
          <w:szCs w:val="30"/>
        </w:rPr>
        <w:t>乙方（施工方）：</w:t>
      </w: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为实施农村抗震节能农宅建设工程，经甲、乙双方协商，签订如下协议：</w:t>
      </w:r>
    </w:p>
    <w:p>
      <w:pPr>
        <w:spacing w:line="400" w:lineRule="exact"/>
        <w:ind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资质资格。乙方应具备相应资质（承担抗震节能农宅建设工程的农村工匠，需经区级以上住房城乡建设部门培训合格，并持有相应资格证书或经住建门户网站公示合格人员）。</w:t>
      </w:r>
    </w:p>
    <w:p>
      <w:pPr>
        <w:spacing w:line="40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风貌要求。新建翻建住房必须符合村庄建设规划，建设后的房屋要体现地域特征、民族特色和时代风貌。</w:t>
      </w:r>
    </w:p>
    <w:p>
      <w:pPr>
        <w:spacing w:line="40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建设要求。乙方必须按照抗震节能农宅的建设要求实施，改造后的房屋需满足：选址安全，地基坚实；基础牢靠，结构稳定，强度满足要求；抗震构造措施齐全、符合规定；围护结构和非结构构件与主体结构连接牢固；建筑材料质量合格。</w:t>
      </w:r>
    </w:p>
    <w:p>
      <w:pPr>
        <w:adjustRightInd w:val="0"/>
        <w:snapToGrid w:val="0"/>
        <w:spacing w:line="400" w:lineRule="exact"/>
        <w:ind w:firstLine="600" w:firstLineChars="200"/>
        <w:rPr>
          <w:rFonts w:ascii="仿宋_GB2312" w:hAnsi="宋体" w:eastAsia="仿宋_GB2312"/>
          <w:sz w:val="30"/>
          <w:szCs w:val="30"/>
        </w:rPr>
      </w:pPr>
      <w:r>
        <w:rPr>
          <w:rFonts w:ascii="仿宋_GB2312" w:hAnsi="宋体" w:eastAsia="仿宋_GB2312"/>
          <w:sz w:val="30"/>
          <w:szCs w:val="30"/>
        </w:rPr>
        <w:t>4.</w:t>
      </w:r>
      <w:r>
        <w:rPr>
          <w:rFonts w:hint="eastAsia" w:ascii="仿宋_GB2312" w:hAnsi="宋体" w:eastAsia="仿宋_GB2312"/>
          <w:sz w:val="30"/>
          <w:szCs w:val="30"/>
        </w:rPr>
        <w:t>建设标准。严格落实抗震设防与绿色发展要求。农宅抗震建设应符合</w:t>
      </w:r>
      <w:r>
        <w:rPr>
          <w:rFonts w:ascii="仿宋_GB2312" w:hAnsi="宋体" w:eastAsia="仿宋_GB2312"/>
          <w:sz w:val="30"/>
          <w:szCs w:val="30"/>
        </w:rPr>
        <w:t>8</w:t>
      </w:r>
      <w:r>
        <w:rPr>
          <w:rFonts w:hint="eastAsia" w:ascii="仿宋_GB2312" w:hAnsi="宋体" w:eastAsia="仿宋_GB2312"/>
          <w:sz w:val="30"/>
          <w:szCs w:val="30"/>
        </w:rPr>
        <w:t>度抗震设防要求，抗震设防措施包括但不限于地梁、圈梁、构造柱等；绿色发展措施包括但不限于节能门窗、外墙保温、清洁取暖等，外墙传热系数</w:t>
      </w:r>
      <w:r>
        <w:rPr>
          <w:rFonts w:ascii="仿宋_GB2312" w:hAnsi="宋体" w:eastAsia="仿宋_GB2312"/>
          <w:sz w:val="30"/>
          <w:szCs w:val="30"/>
        </w:rPr>
        <w:t>K</w:t>
      </w:r>
      <w:r>
        <w:rPr>
          <w:rFonts w:hint="eastAsia" w:ascii="仿宋_GB2312" w:hAnsi="宋体" w:eastAsia="仿宋_GB2312"/>
          <w:sz w:val="30"/>
          <w:szCs w:val="30"/>
        </w:rPr>
        <w:t>值不大于</w:t>
      </w:r>
      <w:r>
        <w:rPr>
          <w:rFonts w:ascii="仿宋_GB2312" w:hAnsi="宋体" w:eastAsia="仿宋_GB2312"/>
          <w:sz w:val="30"/>
          <w:szCs w:val="30"/>
        </w:rPr>
        <w:t>0.45W/</w:t>
      </w:r>
      <w:r>
        <w:rPr>
          <w:rFonts w:hint="eastAsia" w:ascii="仿宋_GB2312" w:hAnsi="宋体" w:eastAsia="仿宋_GB2312"/>
          <w:sz w:val="30"/>
          <w:szCs w:val="30"/>
        </w:rPr>
        <w:t>（</w:t>
      </w:r>
      <w:r>
        <w:rPr>
          <w:rFonts w:ascii="仿宋_GB2312" w:hAnsi="宋体" w:eastAsia="仿宋_GB2312"/>
          <w:sz w:val="30"/>
          <w:szCs w:val="30"/>
        </w:rPr>
        <w:t>m</w:t>
      </w:r>
      <w:r>
        <w:rPr>
          <w:rFonts w:ascii="仿宋_GB2312" w:hAnsi="宋体" w:eastAsia="仿宋_GB2312"/>
          <w:sz w:val="30"/>
          <w:szCs w:val="30"/>
          <w:vertAlign w:val="superscript"/>
        </w:rPr>
        <w:t>2</w:t>
      </w:r>
      <w:r>
        <w:rPr>
          <w:rFonts w:hint="eastAsia" w:ascii="仿宋_GB2312" w:hAnsi="宋体" w:eastAsia="仿宋_GB2312"/>
          <w:sz w:val="30"/>
          <w:szCs w:val="30"/>
        </w:rPr>
        <w:t>·</w:t>
      </w:r>
      <w:r>
        <w:rPr>
          <w:rFonts w:ascii="仿宋_GB2312" w:hAnsi="宋体" w:eastAsia="仿宋_GB2312"/>
          <w:sz w:val="30"/>
          <w:szCs w:val="30"/>
        </w:rPr>
        <w:t>K</w:t>
      </w:r>
      <w:r>
        <w:rPr>
          <w:rFonts w:hint="eastAsia" w:ascii="仿宋_GB2312" w:hAnsi="宋体" w:eastAsia="仿宋_GB2312"/>
          <w:sz w:val="30"/>
          <w:szCs w:val="30"/>
        </w:rPr>
        <w:t>）、外窗传热系数</w:t>
      </w:r>
      <w:r>
        <w:rPr>
          <w:rFonts w:ascii="仿宋_GB2312" w:hAnsi="宋体" w:eastAsia="仿宋_GB2312"/>
          <w:sz w:val="30"/>
          <w:szCs w:val="30"/>
        </w:rPr>
        <w:t>K</w:t>
      </w:r>
      <w:r>
        <w:rPr>
          <w:rFonts w:hint="eastAsia" w:ascii="仿宋_GB2312" w:hAnsi="宋体" w:eastAsia="仿宋_GB2312"/>
          <w:sz w:val="30"/>
          <w:szCs w:val="30"/>
        </w:rPr>
        <w:t>值不大于</w:t>
      </w:r>
      <w:r>
        <w:rPr>
          <w:rFonts w:ascii="仿宋_GB2312" w:hAnsi="宋体" w:eastAsia="仿宋_GB2312"/>
          <w:sz w:val="30"/>
          <w:szCs w:val="30"/>
        </w:rPr>
        <w:t>2.7W/</w:t>
      </w:r>
      <w:r>
        <w:rPr>
          <w:rFonts w:hint="eastAsia" w:ascii="仿宋_GB2312" w:hAnsi="宋体" w:eastAsia="仿宋_GB2312"/>
          <w:sz w:val="30"/>
          <w:szCs w:val="30"/>
        </w:rPr>
        <w:t>（</w:t>
      </w:r>
      <w:r>
        <w:rPr>
          <w:rFonts w:ascii="仿宋_GB2312" w:hAnsi="宋体" w:eastAsia="仿宋_GB2312"/>
          <w:sz w:val="30"/>
          <w:szCs w:val="30"/>
        </w:rPr>
        <w:t>m</w:t>
      </w:r>
      <w:r>
        <w:rPr>
          <w:rFonts w:ascii="仿宋_GB2312" w:hAnsi="宋体" w:eastAsia="仿宋_GB2312"/>
          <w:sz w:val="30"/>
          <w:szCs w:val="30"/>
          <w:vertAlign w:val="superscript"/>
        </w:rPr>
        <w:t>2</w:t>
      </w:r>
      <w:r>
        <w:rPr>
          <w:rFonts w:hint="eastAsia" w:ascii="仿宋_GB2312" w:hAnsi="宋体" w:eastAsia="仿宋_GB2312"/>
          <w:sz w:val="30"/>
          <w:szCs w:val="30"/>
        </w:rPr>
        <w:t>·</w:t>
      </w:r>
      <w:r>
        <w:rPr>
          <w:rFonts w:ascii="仿宋_GB2312" w:hAnsi="宋体" w:eastAsia="仿宋_GB2312"/>
          <w:sz w:val="30"/>
          <w:szCs w:val="30"/>
        </w:rPr>
        <w:t>K</w:t>
      </w:r>
      <w:r>
        <w:rPr>
          <w:rFonts w:hint="eastAsia" w:ascii="仿宋_GB2312" w:hAnsi="宋体" w:eastAsia="仿宋_GB2312"/>
          <w:sz w:val="30"/>
          <w:szCs w:val="30"/>
        </w:rPr>
        <w:t>）。</w:t>
      </w:r>
    </w:p>
    <w:p>
      <w:pPr>
        <w:spacing w:line="400" w:lineRule="exact"/>
        <w:ind w:firstLine="600" w:firstLineChars="200"/>
        <w:rPr>
          <w:rFonts w:ascii="仿宋_GB2312" w:hAnsi="宋体" w:eastAsia="仿宋_GB2312"/>
          <w:sz w:val="30"/>
          <w:szCs w:val="30"/>
        </w:rPr>
      </w:pPr>
      <w:r>
        <w:rPr>
          <w:rFonts w:ascii="仿宋_GB2312" w:hAnsi="宋体" w:eastAsia="仿宋_GB2312"/>
          <w:sz w:val="30"/>
          <w:szCs w:val="30"/>
        </w:rPr>
        <w:t>5.</w:t>
      </w:r>
      <w:r>
        <w:rPr>
          <w:rFonts w:hint="eastAsia" w:ascii="仿宋_GB2312" w:hAnsi="宋体" w:eastAsia="仿宋_GB2312"/>
          <w:sz w:val="30"/>
          <w:szCs w:val="30"/>
        </w:rPr>
        <w:t>施工质量安全。双方应严格按照上述要求实施抗震节能建设，确保工程质量和施工安全，不得发生任何安全事故，否则各自承担相应责任。</w:t>
      </w:r>
    </w:p>
    <w:p>
      <w:pPr>
        <w:spacing w:line="400" w:lineRule="exact"/>
        <w:ind w:firstLine="600" w:firstLineChars="200"/>
        <w:rPr>
          <w:rFonts w:ascii="仿宋_GB2312" w:hAnsi="宋体" w:eastAsia="仿宋_GB2312"/>
          <w:sz w:val="30"/>
          <w:szCs w:val="30"/>
        </w:rPr>
      </w:pPr>
      <w:r>
        <w:rPr>
          <w:rFonts w:ascii="仿宋_GB2312" w:hAnsi="宋体" w:eastAsia="仿宋_GB2312"/>
          <w:sz w:val="30"/>
          <w:szCs w:val="30"/>
        </w:rPr>
        <w:t>6</w:t>
      </w:r>
      <w:r>
        <w:rPr>
          <w:rFonts w:hint="eastAsia" w:ascii="仿宋_GB2312" w:hAnsi="宋体" w:eastAsia="仿宋_GB2312"/>
          <w:sz w:val="30"/>
          <w:szCs w:val="30"/>
        </w:rPr>
        <w:t>．建设工期＿天，自</w:t>
      </w:r>
      <w:r>
        <w:rPr>
          <w:rFonts w:ascii="仿宋_GB2312" w:hAnsi="宋体" w:eastAsia="仿宋_GB2312"/>
          <w:sz w:val="30"/>
          <w:szCs w:val="30"/>
        </w:rPr>
        <w:t>20</w:t>
      </w:r>
      <w:r>
        <w:rPr>
          <w:rFonts w:hint="eastAsia" w:ascii="仿宋_GB2312" w:hAnsi="宋体" w:eastAsia="仿宋_GB2312"/>
          <w:sz w:val="30"/>
          <w:szCs w:val="30"/>
        </w:rPr>
        <w:t>＿年＿月＿日至</w:t>
      </w:r>
      <w:r>
        <w:rPr>
          <w:rFonts w:ascii="仿宋_GB2312" w:hAnsi="宋体" w:eastAsia="仿宋_GB2312"/>
          <w:sz w:val="30"/>
          <w:szCs w:val="30"/>
        </w:rPr>
        <w:t>20</w:t>
      </w:r>
      <w:r>
        <w:rPr>
          <w:rFonts w:hint="eastAsia" w:ascii="仿宋_GB2312" w:hAnsi="宋体" w:eastAsia="仿宋_GB2312"/>
          <w:sz w:val="30"/>
          <w:szCs w:val="30"/>
        </w:rPr>
        <w:t>＿年＿月＿日。</w:t>
      </w:r>
    </w:p>
    <w:p>
      <w:pPr>
        <w:spacing w:line="400" w:lineRule="exact"/>
        <w:ind w:firstLine="600" w:firstLineChars="200"/>
        <w:rPr>
          <w:rFonts w:ascii="仿宋_GB2312" w:hAnsi="宋体" w:eastAsia="仿宋_GB2312"/>
          <w:sz w:val="30"/>
          <w:szCs w:val="30"/>
        </w:rPr>
      </w:pPr>
    </w:p>
    <w:p>
      <w:pPr>
        <w:spacing w:line="400" w:lineRule="exact"/>
        <w:ind w:firstLine="600" w:firstLineChars="200"/>
        <w:rPr>
          <w:rFonts w:ascii="仿宋_GB2312" w:hAnsi="宋体" w:eastAsia="仿宋_GB2312"/>
          <w:sz w:val="30"/>
          <w:szCs w:val="30"/>
        </w:rPr>
      </w:pPr>
      <w:r>
        <w:rPr>
          <w:rFonts w:hint="eastAsia" w:ascii="仿宋_GB2312" w:hAnsi="宋体" w:eastAsia="仿宋_GB2312"/>
          <w:sz w:val="30"/>
          <w:szCs w:val="30"/>
        </w:rPr>
        <w:t>甲方签字             乙方签字（盖章）</w:t>
      </w:r>
    </w:p>
    <w:p>
      <w:pPr>
        <w:spacing w:line="400" w:lineRule="exact"/>
        <w:ind w:firstLine="600" w:firstLineChars="200"/>
        <w:rPr>
          <w:rFonts w:ascii="仿宋_GB2312" w:hAnsi="宋体" w:eastAsia="仿宋_GB2312"/>
          <w:sz w:val="30"/>
          <w:szCs w:val="30"/>
        </w:rPr>
      </w:pPr>
    </w:p>
    <w:p>
      <w:pPr>
        <w:spacing w:line="400" w:lineRule="exact"/>
        <w:ind w:firstLine="4050" w:firstLineChars="1350"/>
        <w:rPr>
          <w:rFonts w:ascii="仿宋_GB2312" w:hAnsi="宋体" w:eastAsia="仿宋_GB2312"/>
          <w:sz w:val="32"/>
          <w:szCs w:val="32"/>
        </w:rPr>
      </w:pPr>
      <w:r>
        <w:rPr>
          <w:rFonts w:hint="eastAsia" w:ascii="仿宋_GB2312" w:hAnsi="宋体" w:eastAsia="仿宋_GB2312"/>
          <w:sz w:val="30"/>
          <w:szCs w:val="30"/>
        </w:rPr>
        <w:t>＿年＿月＿日</w:t>
      </w:r>
    </w:p>
    <w:p>
      <w:pPr>
        <w:widowControl/>
        <w:jc w:val="left"/>
        <w:rPr>
          <w:rFonts w:hint="eastAsia" w:ascii="黑体" w:hAnsi="黑体" w:eastAsia="黑体" w:cs="仿宋_GB2312"/>
          <w:bCs/>
          <w:sz w:val="32"/>
          <w:szCs w:val="32"/>
        </w:rPr>
      </w:pPr>
    </w:p>
    <w:p>
      <w:pPr>
        <w:widowControl/>
        <w:jc w:val="left"/>
        <w:rPr>
          <w:rFonts w:hint="eastAsia" w:ascii="黑体" w:hAnsi="黑体" w:eastAsia="黑体" w:cs="仿宋_GB2312"/>
          <w:bCs/>
          <w:sz w:val="32"/>
          <w:szCs w:val="32"/>
        </w:rPr>
      </w:pPr>
    </w:p>
    <w:p>
      <w:pPr>
        <w:widowControl/>
        <w:jc w:val="left"/>
        <w:rPr>
          <w:rFonts w:hint="eastAsia" w:ascii="黑体" w:hAnsi="黑体" w:eastAsia="黑体" w:cs="仿宋_GB2312"/>
          <w:bCs/>
          <w:sz w:val="32"/>
          <w:szCs w:val="32"/>
        </w:rPr>
      </w:pPr>
      <w:r>
        <w:rPr>
          <w:rFonts w:hint="eastAsia" w:ascii="黑体" w:hAnsi="黑体" w:eastAsia="黑体" w:cs="仿宋_GB2312"/>
          <w:bCs/>
          <w:sz w:val="32"/>
          <w:szCs w:val="32"/>
        </w:rPr>
        <w:t>附件3</w:t>
      </w:r>
    </w:p>
    <w:p>
      <w:pPr>
        <w:widowControl/>
        <w:jc w:val="left"/>
        <w:rPr>
          <w:rFonts w:hint="eastAsia" w:ascii="黑体" w:hAnsi="黑体" w:eastAsia="黑体" w:cs="仿宋_GB2312"/>
          <w:bCs/>
          <w:sz w:val="32"/>
          <w:szCs w:val="32"/>
        </w:rPr>
      </w:pPr>
    </w:p>
    <w:p>
      <w:pPr>
        <w:widowControl/>
        <w:spacing w:line="500" w:lineRule="exact"/>
        <w:jc w:val="center"/>
        <w:rPr>
          <w:rFonts w:hint="eastAsia" w:ascii="方正小标宋简体" w:hAnsi="黑体" w:eastAsia="方正小标宋简体" w:cs="仿宋_GB2312"/>
          <w:bCs/>
          <w:sz w:val="44"/>
          <w:szCs w:val="44"/>
        </w:rPr>
      </w:pPr>
      <w:r>
        <w:rPr>
          <w:rFonts w:ascii="方正小标宋简体" w:hAnsi="黑体" w:eastAsia="方正小标宋简体" w:cs="仿宋_GB2312"/>
          <w:bCs/>
          <w:sz w:val="44"/>
          <w:szCs w:val="44"/>
        </w:rPr>
        <w:t>___</w:t>
      </w:r>
      <w:r>
        <w:rPr>
          <w:rFonts w:hint="eastAsia" w:ascii="方正小标宋简体" w:hAnsi="黑体" w:eastAsia="方正小标宋简体" w:cs="仿宋_GB2312"/>
          <w:bCs/>
          <w:sz w:val="44"/>
          <w:szCs w:val="44"/>
        </w:rPr>
        <w:t>年</w:t>
      </w:r>
      <w:r>
        <w:rPr>
          <w:rFonts w:ascii="方正小标宋简体" w:hAnsi="黑体" w:eastAsia="方正小标宋简体" w:cs="仿宋_GB2312"/>
          <w:bCs/>
          <w:sz w:val="44"/>
          <w:szCs w:val="44"/>
        </w:rPr>
        <w:t>___</w:t>
      </w:r>
      <w:r>
        <w:rPr>
          <w:rFonts w:hint="eastAsia" w:ascii="方正小标宋简体" w:hAnsi="黑体" w:eastAsia="方正小标宋简体" w:cs="仿宋_GB2312"/>
          <w:bCs/>
          <w:sz w:val="44"/>
          <w:szCs w:val="44"/>
        </w:rPr>
        <w:t>区抗震节能农宅建设计划和资金需求</w:t>
      </w:r>
    </w:p>
    <w:p>
      <w:pPr>
        <w:widowControl/>
        <w:spacing w:line="500" w:lineRule="exact"/>
        <w:jc w:val="center"/>
        <w:rPr>
          <w:rFonts w:hint="eastAsia"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计划确认表</w:t>
      </w:r>
    </w:p>
    <w:p>
      <w:pPr>
        <w:widowControl/>
        <w:spacing w:line="500" w:lineRule="exact"/>
        <w:jc w:val="center"/>
        <w:rPr>
          <w:rFonts w:hint="eastAsia" w:ascii="方正小标宋简体" w:hAnsi="黑体" w:eastAsia="方正小标宋简体" w:cs="仿宋_GB2312"/>
          <w:bCs/>
          <w:sz w:val="44"/>
          <w:szCs w:val="44"/>
        </w:rPr>
      </w:pPr>
    </w:p>
    <w:p>
      <w:pPr>
        <w:rPr>
          <w:rFonts w:ascii="宋体"/>
        </w:rPr>
      </w:pPr>
      <w:r>
        <w:rPr>
          <w:rFonts w:hint="eastAsia" w:ascii="宋体" w:hAnsi="宋体"/>
        </w:rPr>
        <w:t>区人民政府（盖章）：</w:t>
      </w:r>
      <w:r>
        <w:rPr>
          <w:rFonts w:ascii="宋体" w:hAnsi="宋体"/>
          <w:b/>
          <w:bCs/>
          <w:kern w:val="44"/>
          <w:sz w:val="30"/>
          <w:szCs w:val="44"/>
        </w:rPr>
        <w:t>______________</w:t>
      </w:r>
      <w:r>
        <w:rPr>
          <w:rFonts w:ascii="宋体" w:hAnsi="宋体"/>
        </w:rPr>
        <w:t xml:space="preserve">       </w:t>
      </w:r>
      <w:r>
        <w:rPr>
          <w:rFonts w:hint="eastAsia" w:ascii="宋体" w:hAnsi="宋体"/>
        </w:rPr>
        <w:t>填报日期：</w:t>
      </w:r>
      <w:r>
        <w:rPr>
          <w:rFonts w:ascii="宋体" w:hAnsi="宋体"/>
        </w:rPr>
        <w:t>20</w:t>
      </w:r>
      <w:r>
        <w:rPr>
          <w:rFonts w:ascii="宋体" w:hAnsi="宋体"/>
          <w:b/>
          <w:bCs/>
          <w:kern w:val="44"/>
          <w:sz w:val="30"/>
          <w:szCs w:val="44"/>
        </w:rPr>
        <w:t>__</w:t>
      </w:r>
      <w:r>
        <w:rPr>
          <w:rFonts w:hint="eastAsia" w:ascii="宋体" w:hAnsi="宋体"/>
        </w:rPr>
        <w:t>年</w:t>
      </w:r>
      <w:r>
        <w:rPr>
          <w:rFonts w:ascii="宋体" w:hAnsi="宋体"/>
          <w:b/>
          <w:bCs/>
          <w:kern w:val="44"/>
          <w:sz w:val="30"/>
          <w:szCs w:val="44"/>
        </w:rPr>
        <w:t>___</w:t>
      </w:r>
      <w:r>
        <w:rPr>
          <w:rFonts w:hint="eastAsia" w:ascii="宋体" w:hAnsi="宋体"/>
        </w:rPr>
        <w:t>月</w:t>
      </w:r>
      <w:r>
        <w:rPr>
          <w:rFonts w:ascii="宋体" w:hAnsi="宋体"/>
          <w:sz w:val="28"/>
          <w:szCs w:val="28"/>
          <w:u w:val="single"/>
        </w:rPr>
        <w:t xml:space="preserve"> </w:t>
      </w:r>
      <w:r>
        <w:rPr>
          <w:rFonts w:ascii="宋体" w:hAnsi="宋体"/>
          <w:u w:val="single"/>
        </w:rPr>
        <w:t xml:space="preserve">  </w:t>
      </w:r>
      <w:r>
        <w:rPr>
          <w:rFonts w:ascii="宋体" w:hAnsi="宋体"/>
        </w:rPr>
        <w:t xml:space="preserve"> </w:t>
      </w:r>
      <w:r>
        <w:rPr>
          <w:rFonts w:hint="eastAsia" w:ascii="宋体" w:hAnsi="宋体"/>
        </w:rPr>
        <w:t>日</w:t>
      </w:r>
    </w:p>
    <w:p>
      <w:pPr>
        <w:rPr>
          <w:rFonts w:ascii="宋体" w:hAnsi="宋体"/>
          <w:b/>
          <w:bCs/>
          <w:kern w:val="44"/>
          <w:sz w:val="30"/>
          <w:szCs w:val="44"/>
        </w:rPr>
      </w:pPr>
      <w:r>
        <w:rPr>
          <w:rFonts w:hint="eastAsia" w:ascii="宋体" w:hAnsi="宋体"/>
        </w:rPr>
        <w:t>填报人：</w:t>
      </w:r>
      <w:r>
        <w:rPr>
          <w:rFonts w:ascii="宋体" w:hAnsi="宋体"/>
          <w:b/>
          <w:bCs/>
          <w:kern w:val="44"/>
          <w:sz w:val="30"/>
          <w:szCs w:val="30"/>
        </w:rPr>
        <w:t>_______</w:t>
      </w:r>
      <w:r>
        <w:rPr>
          <w:rFonts w:ascii="宋体" w:hAnsi="宋体"/>
          <w:b/>
          <w:bCs/>
          <w:kern w:val="44"/>
          <w:sz w:val="30"/>
          <w:szCs w:val="30"/>
          <w:u w:val="single"/>
        </w:rPr>
        <w:t xml:space="preserve">            </w:t>
      </w:r>
      <w:r>
        <w:rPr>
          <w:rFonts w:ascii="宋体" w:hAnsi="宋体"/>
          <w:b/>
          <w:bCs/>
          <w:kern w:val="44"/>
          <w:sz w:val="30"/>
          <w:szCs w:val="30"/>
        </w:rPr>
        <w:t xml:space="preserve"> </w:t>
      </w:r>
      <w:r>
        <w:rPr>
          <w:rFonts w:ascii="宋体" w:hAnsi="宋体"/>
          <w:b/>
          <w:bCs/>
          <w:kern w:val="44"/>
          <w:sz w:val="30"/>
          <w:szCs w:val="44"/>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联系电话：</w:t>
      </w:r>
      <w:r>
        <w:rPr>
          <w:rFonts w:ascii="宋体" w:hAnsi="宋体"/>
          <w:b/>
          <w:bCs/>
          <w:kern w:val="44"/>
          <w:sz w:val="30"/>
          <w:szCs w:val="44"/>
        </w:rPr>
        <w:t>______________</w:t>
      </w:r>
    </w:p>
    <w:tbl>
      <w:tblPr>
        <w:tblStyle w:val="21"/>
        <w:tblW w:w="0" w:type="auto"/>
        <w:jc w:val="center"/>
        <w:tblLayout w:type="fixed"/>
        <w:tblCellMar>
          <w:top w:w="0" w:type="dxa"/>
          <w:left w:w="108" w:type="dxa"/>
          <w:bottom w:w="0" w:type="dxa"/>
          <w:right w:w="108" w:type="dxa"/>
        </w:tblCellMar>
      </w:tblPr>
      <w:tblGrid>
        <w:gridCol w:w="960"/>
        <w:gridCol w:w="3685"/>
        <w:gridCol w:w="2381"/>
        <w:gridCol w:w="2580"/>
      </w:tblGrid>
      <w:tr>
        <w:tblPrEx>
          <w:tblCellMar>
            <w:top w:w="0" w:type="dxa"/>
            <w:left w:w="108" w:type="dxa"/>
            <w:bottom w:w="0" w:type="dxa"/>
            <w:right w:w="108" w:type="dxa"/>
          </w:tblCellMar>
        </w:tblPrEx>
        <w:trPr>
          <w:wBefore w:w="0" w:type="dxa"/>
          <w:wAfter w:w="0" w:type="dxa"/>
          <w:trHeight w:val="1384" w:hRule="atLeast"/>
          <w:jc w:val="center"/>
        </w:trPr>
        <w:tc>
          <w:tcPr>
            <w:tcW w:w="960"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序号</w:t>
            </w:r>
          </w:p>
          <w:p>
            <w:pPr>
              <w:widowControl/>
              <w:jc w:val="center"/>
              <w:rPr>
                <w:rFonts w:ascii="黑体" w:hAnsi="黑体" w:eastAsia="黑体" w:cs="宋体"/>
                <w:color w:val="000000"/>
                <w:kern w:val="0"/>
                <w:sz w:val="22"/>
                <w:szCs w:val="22"/>
              </w:rPr>
            </w:pPr>
          </w:p>
        </w:tc>
        <w:tc>
          <w:tcPr>
            <w:tcW w:w="3685" w:type="dxa"/>
            <w:tcBorders>
              <w:top w:val="single" w:color="auto" w:sz="8" w:space="0"/>
              <w:left w:val="single" w:color="auto" w:sz="4" w:space="0"/>
              <w:bottom w:val="single" w:color="auto" w:sz="4" w:space="0"/>
              <w:right w:val="single" w:color="auto" w:sz="8" w:space="0"/>
            </w:tcBorders>
            <w:noWrap w:val="0"/>
            <w:vAlign w:val="center"/>
          </w:tcPr>
          <w:p>
            <w:pPr>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建设方式</w:t>
            </w:r>
          </w:p>
        </w:tc>
        <w:tc>
          <w:tcPr>
            <w:tcW w:w="2381" w:type="dxa"/>
            <w:tcBorders>
              <w:top w:val="single" w:color="auto" w:sz="8" w:space="0"/>
              <w:left w:val="single" w:color="auto" w:sz="8" w:space="0"/>
              <w:bottom w:val="single" w:color="auto" w:sz="4" w:space="0"/>
              <w:right w:val="single" w:color="000000" w:sz="8" w:space="0"/>
            </w:tcBorders>
            <w:noWrap w:val="0"/>
            <w:vAlign w:val="center"/>
          </w:tcPr>
          <w:p>
            <w:pPr>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各镇上报数</w:t>
            </w:r>
          </w:p>
        </w:tc>
        <w:tc>
          <w:tcPr>
            <w:tcW w:w="2580" w:type="dxa"/>
            <w:tcBorders>
              <w:top w:val="single" w:color="auto" w:sz="4" w:space="0"/>
              <w:right w:val="single" w:color="auto" w:sz="4" w:space="0"/>
            </w:tcBorders>
            <w:noWrap w:val="0"/>
            <w:vAlign w:val="center"/>
          </w:tcPr>
          <w:p>
            <w:pPr>
              <w:widowControl/>
              <w:jc w:val="center"/>
              <w:rPr>
                <w:rFonts w:ascii="黑体" w:hAnsi="黑体" w:eastAsia="黑体"/>
                <w:sz w:val="22"/>
                <w:szCs w:val="22"/>
              </w:rPr>
            </w:pPr>
            <w:r>
              <w:rPr>
                <w:rFonts w:hint="eastAsia" w:ascii="黑体" w:hAnsi="黑体" w:eastAsia="黑体"/>
                <w:sz w:val="22"/>
                <w:szCs w:val="22"/>
              </w:rPr>
              <w:t>资金需求（万元）</w:t>
            </w:r>
          </w:p>
        </w:tc>
      </w:tr>
      <w:tr>
        <w:tblPrEx>
          <w:tblCellMar>
            <w:top w:w="0" w:type="dxa"/>
            <w:left w:w="108" w:type="dxa"/>
            <w:bottom w:w="0" w:type="dxa"/>
            <w:right w:w="108" w:type="dxa"/>
          </w:tblCellMar>
        </w:tblPrEx>
        <w:trPr>
          <w:wBefore w:w="0" w:type="dxa"/>
          <w:wAfter w:w="0" w:type="dxa"/>
          <w:trHeight w:val="728" w:hRule="atLeast"/>
          <w:jc w:val="center"/>
        </w:trPr>
        <w:tc>
          <w:tcPr>
            <w:tcW w:w="960" w:type="dxa"/>
            <w:tcBorders>
              <w:left w:val="single" w:color="auto" w:sz="8" w:space="0"/>
              <w:bottom w:val="single" w:color="auto" w:sz="4" w:space="0"/>
              <w:right w:val="single" w:color="auto" w:sz="4" w:space="0"/>
            </w:tcBorders>
            <w:noWrap w:val="0"/>
            <w:vAlign w:val="center"/>
          </w:tcPr>
          <w:p>
            <w:pPr>
              <w:widowControl/>
              <w:jc w:val="center"/>
              <w:rPr>
                <w:rFonts w:ascii="宋体" w:cs="宋体"/>
                <w:color w:val="000000"/>
                <w:kern w:val="0"/>
                <w:szCs w:val="21"/>
              </w:rPr>
            </w:pPr>
            <w:r>
              <w:rPr>
                <w:rFonts w:hint="eastAsia" w:ascii="宋体" w:cs="宋体"/>
                <w:color w:val="000000"/>
                <w:kern w:val="0"/>
                <w:szCs w:val="21"/>
              </w:rPr>
              <w:t>1</w:t>
            </w:r>
          </w:p>
        </w:tc>
        <w:tc>
          <w:tcPr>
            <w:tcW w:w="3685" w:type="dxa"/>
            <w:tcBorders>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抗震和节能建设</w:t>
            </w:r>
          </w:p>
        </w:tc>
        <w:tc>
          <w:tcPr>
            <w:tcW w:w="2381"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cs="宋体"/>
                <w:color w:val="000000"/>
                <w:kern w:val="0"/>
                <w:sz w:val="22"/>
                <w:szCs w:val="22"/>
              </w:rPr>
            </w:pPr>
          </w:p>
        </w:tc>
        <w:tc>
          <w:tcPr>
            <w:tcW w:w="2580" w:type="dxa"/>
            <w:tcBorders>
              <w:top w:val="single" w:color="auto" w:sz="4" w:space="0"/>
              <w:bottom w:val="single" w:color="auto" w:sz="4" w:space="0"/>
              <w:right w:val="single" w:color="auto" w:sz="4" w:space="0"/>
            </w:tcBorders>
            <w:noWrap w:val="0"/>
            <w:vAlign w:val="top"/>
          </w:tcPr>
          <w:p>
            <w:pPr>
              <w:widowControl/>
              <w:jc w:val="left"/>
            </w:pPr>
          </w:p>
        </w:tc>
      </w:tr>
      <w:tr>
        <w:tblPrEx>
          <w:tblCellMar>
            <w:top w:w="0" w:type="dxa"/>
            <w:left w:w="108" w:type="dxa"/>
            <w:bottom w:w="0" w:type="dxa"/>
            <w:right w:w="108" w:type="dxa"/>
          </w:tblCellMar>
        </w:tblPrEx>
        <w:trPr>
          <w:wBefore w:w="0" w:type="dxa"/>
          <w:wAfter w:w="0" w:type="dxa"/>
          <w:trHeight w:val="728" w:hRule="atLeast"/>
          <w:jc w:val="center"/>
        </w:trPr>
        <w:tc>
          <w:tcPr>
            <w:tcW w:w="960" w:type="dxa"/>
            <w:tcBorders>
              <w:left w:val="single" w:color="auto" w:sz="8" w:space="0"/>
              <w:bottom w:val="single" w:color="auto" w:sz="4" w:space="0"/>
              <w:right w:val="single" w:color="auto" w:sz="4" w:space="0"/>
            </w:tcBorders>
            <w:noWrap w:val="0"/>
            <w:vAlign w:val="center"/>
          </w:tcPr>
          <w:p>
            <w:pPr>
              <w:widowControl/>
              <w:jc w:val="center"/>
              <w:rPr>
                <w:rFonts w:hint="eastAsia" w:ascii="宋体" w:cs="宋体"/>
                <w:color w:val="000000"/>
                <w:kern w:val="0"/>
                <w:szCs w:val="21"/>
              </w:rPr>
            </w:pPr>
            <w:r>
              <w:rPr>
                <w:rFonts w:hint="eastAsia" w:ascii="宋体" w:cs="宋体"/>
                <w:color w:val="000000"/>
                <w:kern w:val="0"/>
                <w:szCs w:val="21"/>
              </w:rPr>
              <w:t>2</w:t>
            </w:r>
          </w:p>
        </w:tc>
        <w:tc>
          <w:tcPr>
            <w:tcW w:w="3685"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抗震建设</w:t>
            </w:r>
          </w:p>
        </w:tc>
        <w:tc>
          <w:tcPr>
            <w:tcW w:w="2381"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cs="宋体"/>
                <w:color w:val="000000"/>
                <w:kern w:val="0"/>
                <w:sz w:val="22"/>
                <w:szCs w:val="22"/>
              </w:rPr>
            </w:pPr>
          </w:p>
        </w:tc>
        <w:tc>
          <w:tcPr>
            <w:tcW w:w="2580" w:type="dxa"/>
            <w:tcBorders>
              <w:top w:val="single" w:color="auto" w:sz="4" w:space="0"/>
              <w:bottom w:val="single" w:color="auto" w:sz="4" w:space="0"/>
              <w:right w:val="single" w:color="auto" w:sz="4" w:space="0"/>
            </w:tcBorders>
            <w:noWrap w:val="0"/>
            <w:vAlign w:val="top"/>
          </w:tcPr>
          <w:p>
            <w:pPr>
              <w:widowControl/>
              <w:jc w:val="left"/>
            </w:pPr>
          </w:p>
        </w:tc>
      </w:tr>
      <w:tr>
        <w:tblPrEx>
          <w:tblCellMar>
            <w:top w:w="0" w:type="dxa"/>
            <w:left w:w="108" w:type="dxa"/>
            <w:bottom w:w="0" w:type="dxa"/>
            <w:right w:w="108" w:type="dxa"/>
          </w:tblCellMar>
        </w:tblPrEx>
        <w:trPr>
          <w:wBefore w:w="0" w:type="dxa"/>
          <w:wAfter w:w="0" w:type="dxa"/>
          <w:trHeight w:val="728" w:hRule="atLeast"/>
          <w:jc w:val="center"/>
        </w:trPr>
        <w:tc>
          <w:tcPr>
            <w:tcW w:w="960" w:type="dxa"/>
            <w:tcBorders>
              <w:left w:val="single" w:color="auto" w:sz="8" w:space="0"/>
              <w:bottom w:val="single" w:color="auto" w:sz="4" w:space="0"/>
              <w:right w:val="single" w:color="auto" w:sz="4" w:space="0"/>
            </w:tcBorders>
            <w:noWrap w:val="0"/>
            <w:vAlign w:val="center"/>
          </w:tcPr>
          <w:p>
            <w:pPr>
              <w:widowControl/>
              <w:jc w:val="center"/>
              <w:rPr>
                <w:rFonts w:hint="eastAsia" w:ascii="宋体" w:cs="宋体"/>
                <w:color w:val="000000"/>
                <w:kern w:val="0"/>
                <w:szCs w:val="21"/>
              </w:rPr>
            </w:pPr>
            <w:r>
              <w:rPr>
                <w:rFonts w:hint="eastAsia" w:ascii="宋体" w:cs="宋体"/>
                <w:color w:val="000000"/>
                <w:kern w:val="0"/>
                <w:szCs w:val="21"/>
              </w:rPr>
              <w:t>3</w:t>
            </w:r>
          </w:p>
        </w:tc>
        <w:tc>
          <w:tcPr>
            <w:tcW w:w="3685" w:type="dxa"/>
            <w:tcBorders>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节能建设</w:t>
            </w:r>
          </w:p>
        </w:tc>
        <w:tc>
          <w:tcPr>
            <w:tcW w:w="2381"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cs="宋体"/>
                <w:color w:val="000000"/>
                <w:kern w:val="0"/>
                <w:sz w:val="22"/>
                <w:szCs w:val="22"/>
              </w:rPr>
            </w:pPr>
          </w:p>
        </w:tc>
        <w:tc>
          <w:tcPr>
            <w:tcW w:w="2580" w:type="dxa"/>
            <w:tcBorders>
              <w:top w:val="single" w:color="auto" w:sz="4" w:space="0"/>
              <w:bottom w:val="single" w:color="auto" w:sz="4" w:space="0"/>
              <w:right w:val="single" w:color="auto" w:sz="4" w:space="0"/>
            </w:tcBorders>
            <w:noWrap w:val="0"/>
            <w:vAlign w:val="top"/>
          </w:tcPr>
          <w:p>
            <w:pPr>
              <w:widowControl/>
              <w:jc w:val="left"/>
            </w:pPr>
          </w:p>
        </w:tc>
      </w:tr>
      <w:tr>
        <w:tblPrEx>
          <w:tblCellMar>
            <w:top w:w="0" w:type="dxa"/>
            <w:left w:w="108" w:type="dxa"/>
            <w:bottom w:w="0" w:type="dxa"/>
            <w:right w:w="108" w:type="dxa"/>
          </w:tblCellMar>
        </w:tblPrEx>
        <w:trPr>
          <w:wBefore w:w="0" w:type="dxa"/>
          <w:wAfter w:w="0" w:type="dxa"/>
          <w:trHeight w:val="418" w:hRule="atLeast"/>
          <w:jc w:val="center"/>
        </w:trPr>
        <w:tc>
          <w:tcPr>
            <w:tcW w:w="4645" w:type="dxa"/>
            <w:gridSpan w:val="2"/>
            <w:tcBorders>
              <w:top w:val="single" w:color="auto" w:sz="8" w:space="0"/>
              <w:left w:val="single" w:color="auto" w:sz="8" w:space="0"/>
              <w:bottom w:val="single" w:color="auto" w:sz="8" w:space="0"/>
              <w:right w:val="single" w:color="auto" w:sz="4" w:space="0"/>
            </w:tcBorders>
            <w:noWrap w:val="0"/>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w:t>
            </w:r>
            <w:r>
              <w:rPr>
                <w:rFonts w:ascii="宋体" w:hAnsi="宋体" w:cs="宋体"/>
                <w:color w:val="000000"/>
                <w:kern w:val="0"/>
                <w:sz w:val="22"/>
                <w:szCs w:val="22"/>
              </w:rPr>
              <w:t xml:space="preserve">  </w:t>
            </w:r>
            <w:r>
              <w:rPr>
                <w:rFonts w:hint="eastAsia" w:ascii="宋体" w:hAnsi="宋体" w:cs="宋体"/>
                <w:color w:val="000000"/>
                <w:kern w:val="0"/>
                <w:sz w:val="22"/>
                <w:szCs w:val="22"/>
              </w:rPr>
              <w:t>计</w:t>
            </w:r>
          </w:p>
        </w:tc>
        <w:tc>
          <w:tcPr>
            <w:tcW w:w="2381" w:type="dxa"/>
            <w:tcBorders>
              <w:top w:val="single" w:color="auto" w:sz="8" w:space="0"/>
              <w:left w:val="single" w:color="auto" w:sz="4" w:space="0"/>
              <w:bottom w:val="single" w:color="auto" w:sz="8" w:space="0"/>
              <w:right w:val="single" w:color="auto" w:sz="8" w:space="0"/>
            </w:tcBorders>
            <w:noWrap w:val="0"/>
            <w:vAlign w:val="center"/>
          </w:tcPr>
          <w:p>
            <w:pPr>
              <w:widowControl/>
              <w:jc w:val="left"/>
              <w:rPr>
                <w:rFonts w:ascii="宋体" w:cs="宋体"/>
                <w:color w:val="000000"/>
                <w:kern w:val="0"/>
                <w:sz w:val="22"/>
                <w:szCs w:val="22"/>
              </w:rPr>
            </w:pPr>
          </w:p>
        </w:tc>
        <w:tc>
          <w:tcPr>
            <w:tcW w:w="2580" w:type="dxa"/>
            <w:tcBorders>
              <w:top w:val="single" w:color="auto" w:sz="4" w:space="0"/>
              <w:bottom w:val="single" w:color="auto" w:sz="4" w:space="0"/>
              <w:right w:val="single" w:color="auto" w:sz="4" w:space="0"/>
            </w:tcBorders>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30" w:hRule="atLeast"/>
          <w:jc w:val="center"/>
        </w:trPr>
        <w:tc>
          <w:tcPr>
            <w:tcW w:w="9606" w:type="dxa"/>
            <w:gridSpan w:val="4"/>
            <w:noWrap w:val="0"/>
            <w:vAlign w:val="center"/>
          </w:tcPr>
          <w:p>
            <w:pPr>
              <w:rPr>
                <w:rFonts w:ascii="宋体" w:hAnsi="宋体" w:cs="宋体"/>
                <w:bCs/>
                <w:kern w:val="0"/>
                <w:sz w:val="18"/>
                <w:szCs w:val="18"/>
              </w:rPr>
            </w:pPr>
            <w:r>
              <w:rPr>
                <w:rFonts w:hint="eastAsia" w:ascii="宋体" w:hAnsi="宋体" w:cs="宋体"/>
                <w:bCs/>
                <w:kern w:val="0"/>
                <w:sz w:val="18"/>
                <w:szCs w:val="18"/>
              </w:rPr>
              <w:t>区住房城乡建设委意见：</w:t>
            </w:r>
          </w:p>
          <w:p>
            <w:pPr>
              <w:rPr>
                <w:rFonts w:ascii="宋体" w:cs="宋体"/>
                <w:bCs/>
                <w:kern w:val="0"/>
                <w:sz w:val="18"/>
                <w:szCs w:val="18"/>
              </w:rPr>
            </w:pPr>
          </w:p>
          <w:p>
            <w:pPr>
              <w:rPr>
                <w:rFonts w:ascii="宋体" w:cs="宋体"/>
                <w:bCs/>
                <w:kern w:val="0"/>
                <w:sz w:val="18"/>
                <w:szCs w:val="18"/>
              </w:rPr>
            </w:pPr>
          </w:p>
          <w:p>
            <w:pPr>
              <w:rPr>
                <w:rFonts w:ascii="宋体" w:hAnsi="宋体" w:cs="宋体"/>
                <w:bCs/>
                <w:kern w:val="0"/>
                <w:sz w:val="18"/>
                <w:szCs w:val="18"/>
              </w:rPr>
            </w:pPr>
            <w:r>
              <w:rPr>
                <w:rFonts w:hint="eastAsia" w:ascii="宋体" w:hAnsi="宋体" w:cs="宋体"/>
                <w:bCs/>
                <w:kern w:val="0"/>
                <w:sz w:val="18"/>
                <w:szCs w:val="18"/>
              </w:rPr>
              <w:t>经办人签字：</w:t>
            </w:r>
          </w:p>
          <w:p>
            <w:pPr>
              <w:rPr>
                <w:rFonts w:ascii="宋体" w:cs="宋体"/>
                <w:bCs/>
                <w:kern w:val="0"/>
                <w:sz w:val="18"/>
                <w:szCs w:val="18"/>
              </w:rPr>
            </w:pPr>
          </w:p>
          <w:p>
            <w:pPr>
              <w:rPr>
                <w:rFonts w:ascii="宋体" w:cs="宋体"/>
                <w:bCs/>
                <w:kern w:val="0"/>
                <w:sz w:val="18"/>
                <w:szCs w:val="18"/>
              </w:rPr>
            </w:pPr>
          </w:p>
          <w:p>
            <w:pPr>
              <w:rPr>
                <w:rFonts w:ascii="宋体" w:cs="宋体"/>
                <w:bCs/>
                <w:kern w:val="0"/>
                <w:sz w:val="18"/>
                <w:szCs w:val="18"/>
              </w:rPr>
            </w:pPr>
            <w:r>
              <w:rPr>
                <w:rFonts w:ascii="宋体" w:hAnsi="宋体" w:cs="宋体"/>
                <w:bCs/>
                <w:kern w:val="0"/>
                <w:sz w:val="18"/>
                <w:szCs w:val="18"/>
              </w:rPr>
              <w:t xml:space="preserve"> </w:t>
            </w:r>
            <w:r>
              <w:rPr>
                <w:rFonts w:hint="eastAsia" w:ascii="宋体" w:hAnsi="宋体" w:cs="宋体"/>
                <w:bCs/>
                <w:kern w:val="0"/>
                <w:sz w:val="18"/>
                <w:szCs w:val="18"/>
              </w:rPr>
              <w:t>区住房城乡建设委盖章：</w:t>
            </w:r>
          </w:p>
          <w:p>
            <w:pPr>
              <w:widowControl/>
              <w:jc w:val="left"/>
              <w:rPr>
                <w:sz w:val="18"/>
                <w:szCs w:val="18"/>
              </w:rPr>
            </w:pPr>
            <w:r>
              <w:rPr>
                <w:rFonts w:ascii="宋体" w:hAnsi="宋体" w:cs="宋体"/>
                <w:bCs/>
                <w:kern w:val="0"/>
                <w:sz w:val="18"/>
                <w:szCs w:val="18"/>
              </w:rPr>
              <w:t xml:space="preserve">        </w:t>
            </w:r>
            <w:r>
              <w:rPr>
                <w:rFonts w:hint="eastAsia" w:ascii="宋体" w:hAnsi="宋体" w:cs="宋体"/>
                <w:bCs/>
                <w:kern w:val="0"/>
                <w:sz w:val="18"/>
                <w:szCs w:val="18"/>
              </w:rPr>
              <w:t>年</w:t>
            </w:r>
            <w:r>
              <w:rPr>
                <w:rFonts w:ascii="宋体" w:hAnsi="宋体" w:cs="宋体"/>
                <w:bCs/>
                <w:kern w:val="0"/>
                <w:sz w:val="18"/>
                <w:szCs w:val="18"/>
              </w:rPr>
              <w:t xml:space="preserve">    </w:t>
            </w:r>
            <w:r>
              <w:rPr>
                <w:rFonts w:hint="eastAsia" w:ascii="宋体" w:hAnsi="宋体" w:cs="宋体"/>
                <w:bCs/>
                <w:kern w:val="0"/>
                <w:sz w:val="18"/>
                <w:szCs w:val="18"/>
              </w:rPr>
              <w:t>月</w:t>
            </w:r>
            <w:r>
              <w:rPr>
                <w:rFonts w:ascii="宋体" w:hAnsi="宋体" w:cs="宋体"/>
                <w:bCs/>
                <w:kern w:val="0"/>
                <w:sz w:val="18"/>
                <w:szCs w:val="18"/>
              </w:rPr>
              <w:t xml:space="preserve">    </w:t>
            </w:r>
            <w:r>
              <w:rPr>
                <w:rFonts w:hint="eastAsia" w:ascii="宋体" w:hAnsi="宋体" w:cs="宋体"/>
                <w:bCs/>
                <w:kern w:val="0"/>
                <w:sz w:val="18"/>
                <w:szCs w:val="18"/>
              </w:rPr>
              <w:t>日</w:t>
            </w:r>
          </w:p>
        </w:tc>
      </w:tr>
    </w:tbl>
    <w:p>
      <w:pPr>
        <w:widowControl/>
        <w:jc w:val="left"/>
        <w:rPr>
          <w:rFonts w:hint="eastAsia" w:ascii="仿宋_GB2312" w:hAnsi="黑体" w:eastAsia="仿宋_GB2312" w:cs="仿宋_GB2312"/>
          <w:bCs/>
          <w:sz w:val="18"/>
          <w:szCs w:val="18"/>
        </w:rPr>
      </w:pPr>
      <w:r>
        <w:rPr>
          <w:rFonts w:hint="eastAsia" w:ascii="仿宋_GB2312" w:hAnsi="黑体" w:eastAsia="仿宋_GB2312" w:cs="仿宋_GB2312"/>
          <w:bCs/>
          <w:sz w:val="18"/>
          <w:szCs w:val="18"/>
        </w:rPr>
        <w:t>说明：确认后，经区政府同意后</w:t>
      </w:r>
      <w:r>
        <w:rPr>
          <w:rFonts w:ascii="仿宋_GB2312" w:hAnsi="黑体" w:eastAsia="仿宋_GB2312" w:cs="仿宋_GB2312"/>
          <w:bCs/>
          <w:sz w:val="18"/>
          <w:szCs w:val="18"/>
        </w:rPr>
        <w:t>,</w:t>
      </w:r>
      <w:r>
        <w:rPr>
          <w:rFonts w:hint="eastAsia" w:ascii="仿宋_GB2312" w:hAnsi="黑体" w:eastAsia="仿宋_GB2312" w:cs="仿宋_GB2312"/>
          <w:bCs/>
          <w:sz w:val="18"/>
          <w:szCs w:val="18"/>
        </w:rPr>
        <w:t>区住建委随文字材料一同报送市住建委。</w:t>
      </w: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hint="eastAsia" w:ascii="仿宋_GB2312" w:hAnsi="黑体" w:eastAsia="仿宋_GB2312" w:cs="仿宋_GB2312"/>
          <w:bCs/>
          <w:sz w:val="18"/>
          <w:szCs w:val="18"/>
        </w:rPr>
      </w:pPr>
    </w:p>
    <w:p>
      <w:pPr>
        <w:widowControl/>
        <w:jc w:val="left"/>
        <w:rPr>
          <w:rFonts w:ascii="仿宋_GB2312" w:hAnsi="黑体" w:eastAsia="仿宋_GB2312" w:cs="仿宋_GB2312"/>
          <w:bCs/>
          <w:sz w:val="18"/>
          <w:szCs w:val="18"/>
        </w:rPr>
      </w:pPr>
    </w:p>
    <w:p>
      <w:pPr>
        <w:widowControl/>
        <w:jc w:val="left"/>
        <w:rPr>
          <w:rFonts w:ascii="仿宋_GB2312" w:hAnsi="黑体" w:eastAsia="仿宋_GB2312" w:cs="仿宋_GB2312"/>
          <w:bCs/>
          <w:sz w:val="18"/>
          <w:szCs w:val="18"/>
        </w:rPr>
      </w:pPr>
    </w:p>
    <w:p>
      <w:pPr>
        <w:keepNext w:val="0"/>
        <w:keepLines w:val="0"/>
        <w:pageBreakBefore w:val="0"/>
        <w:widowControl w:val="0"/>
        <w:kinsoku/>
        <w:wordWrap/>
        <w:overflowPunct/>
        <w:topLinePunct w:val="0"/>
        <w:autoSpaceDE/>
        <w:autoSpaceDN/>
        <w:bidi w:val="0"/>
        <w:adjustRightInd/>
        <w:snapToGrid/>
        <w:spacing w:line="540" w:lineRule="exact"/>
        <w:ind w:right="641" w:firstLine="640" w:firstLineChars="200"/>
        <w:textAlignment w:val="auto"/>
        <w:rPr>
          <w:rFonts w:ascii="仿宋_GB2312" w:hAnsi="楷体" w:eastAsia="仿宋_GB2312"/>
          <w:sz w:val="32"/>
          <w:szCs w:val="32"/>
        </w:rPr>
      </w:pPr>
      <w:r>
        <w:rPr>
          <w:rFonts w:hint="eastAsia" w:ascii="仿宋_GB2312" w:hAnsi="华文仿宋" w:eastAsia="仿宋_GB2312"/>
          <w:sz w:val="32"/>
          <w:szCs w:val="32"/>
        </w:rPr>
        <w:t>（此件公开发布）</w:t>
      </w:r>
    </w:p>
    <w:p>
      <w:pPr>
        <w:tabs>
          <w:tab w:val="left" w:pos="7920"/>
          <w:tab w:val="left" w:pos="8100"/>
          <w:tab w:val="left" w:pos="8280"/>
        </w:tabs>
        <w:spacing w:line="560" w:lineRule="exact"/>
        <w:ind w:firstLine="210" w:firstLineChars="100"/>
        <w:rPr>
          <w:rFonts w:ascii="仿宋_GB2312" w:hAnsi="黑体" w:eastAsia="仿宋_GB2312" w:cs="仿宋_GB2312"/>
          <w:bCs/>
          <w:sz w:val="18"/>
          <w:szCs w:val="18"/>
        </w:rPr>
      </w:pPr>
      <w:r>
        <w:rPr>
          <w:lang/>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20955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5.3pt;margin-top:1.65pt;height:0pt;width:441pt;z-index:251661312;mso-width-relative:page;mso-height-relative:page;" filled="f" stroked="t" coordsize="21600,21600" o:gfxdata="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tptx5dMAAAAGAQAADwAA&#10;AAAAAAABACAAAAA4AAAAZHJzL2Rvd25yZXYueG1sUEsBAhQAFAAAAAgAh07iQIOq4znMAQAAbgMA&#10;AA4AAAAAAAAAAQAgAAAAOAEAAGRycy9lMm9Eb2MueG1sUEsFBgAAAAAGAAYAWQEAAHYFAAAAAA==&#10;">
                <v:fill on="f" focussize="0,0"/>
                <v:stroke weight="1pt" color="#000000" joinstyle="round"/>
                <v:imagedata o:title=""/>
                <o:lock v:ext="edit" aspectratio="f"/>
              </v:line>
            </w:pict>
          </mc:Fallback>
        </mc:AlternateContent>
      </w:r>
      <w:r>
        <w:rPr>
          <w:lang/>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368935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5.3pt;margin-top:29.05pt;height:0pt;width:441pt;z-index:251660288;mso-width-relative:page;mso-height-relative:page;" filled="f" stroked="t" coordsize="21600,21600" o:gfxdata="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GlN7o1QAAAAgBAAAP&#10;AAAAAAAAAAEAIAAAADgAAABkcnMvZG93bnJldi54bWxQSwECFAAUAAAACACHTuJAOnf+YswBAABu&#10;AwAADgAAAAAAAAABACAAAAA6AQAAZHJzL2Uyb0RvYy54bWxQSwUGAAAAAAYABgBZAQAAeAUAAAAA&#10;">
                <v:fill on="f" focussize="0,0"/>
                <v:stroke weight="1pt"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2021年</w:t>
      </w:r>
      <w:r>
        <w:rPr>
          <w:rFonts w:hint="eastAsia" w:ascii="仿宋_GB2312" w:eastAsia="仿宋_GB2312"/>
          <w:kern w:val="32"/>
          <w:sz w:val="28"/>
          <w:szCs w:val="28"/>
          <w:lang w:val="en-US" w:eastAsia="zh-CN"/>
        </w:rPr>
        <w:t>12</w:t>
      </w:r>
      <w:r>
        <w:rPr>
          <w:rFonts w:hint="eastAsia" w:ascii="仿宋_GB2312" w:eastAsia="仿宋_GB2312"/>
          <w:kern w:val="32"/>
          <w:sz w:val="28"/>
          <w:szCs w:val="28"/>
        </w:rPr>
        <w:t>月</w:t>
      </w:r>
      <w:r>
        <w:rPr>
          <w:rFonts w:hint="eastAsia" w:ascii="仿宋_GB2312" w:eastAsia="仿宋_GB2312"/>
          <w:kern w:val="32"/>
          <w:sz w:val="28"/>
          <w:szCs w:val="28"/>
          <w:lang w:val="en-US" w:eastAsia="zh-CN"/>
        </w:rPr>
        <w:t>9</w:t>
      </w:r>
      <w:r>
        <w:rPr>
          <w:rFonts w:hint="eastAsia" w:ascii="仿宋_GB2312" w:eastAsia="仿宋_GB2312"/>
          <w:kern w:val="32"/>
          <w:sz w:val="28"/>
          <w:szCs w:val="28"/>
        </w:rPr>
        <w:t>日印发</w:t>
      </w:r>
    </w:p>
    <w:sectPr>
      <w:pgSz w:w="11906" w:h="16838"/>
      <w:pgMar w:top="1701" w:right="1474" w:bottom="1701" w:left="1588" w:header="851" w:footer="119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Tahoma">
    <w:altName w:val="DejaVu Sans"/>
    <w:panose1 w:val="020B0604030504040204"/>
    <w:charset w:val="00"/>
    <w:family w:val="swiss"/>
    <w:pitch w:val="default"/>
    <w:sig w:usb0="E1002EFF" w:usb1="C000605B" w:usb2="00000029" w:usb3="00000000" w:csb0="200101FF" w:csb1="20280000"/>
  </w:font>
  <w:font w:name="Arial">
    <w:altName w:val="DejaVu Sans"/>
    <w:panose1 w:val="020B0604020202020204"/>
    <w:charset w:val="00"/>
    <w:family w:val="swiss"/>
    <w:pitch w:val="default"/>
    <w:sig w:usb0="E0002AFF" w:usb1="C0007843" w:usb2="00000009" w:usb3="00000000" w:csb0="400001FF" w:csb1="FFFF0000"/>
  </w:font>
  <w:font w:name="方正楷体简体">
    <w:altName w:val="方正楷体_GBK"/>
    <w:panose1 w:val="03000509000000000000"/>
    <w:charset w:val="00"/>
    <w:family w:val="script"/>
    <w:pitch w:val="default"/>
    <w:sig w:usb0="00000001" w:usb1="080E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left="420" w:leftChars="200" w:right="420" w:rightChars="200"/>
      <w:rPr>
        <w:rStyle w:val="25"/>
        <w:rFonts w:ascii="宋体" w:hAnsi="宋体"/>
        <w:sz w:val="28"/>
        <w:szCs w:val="28"/>
      </w:rPr>
    </w:pP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lang/>
      </w:rPr>
      <w:t>- 1 -</w:t>
    </w:r>
    <w:r>
      <w:rPr>
        <w:rFonts w:ascii="宋体" w:hAnsi="宋体"/>
        <w:sz w:val="28"/>
        <w:szCs w:val="28"/>
      </w:rPr>
      <w:fldChar w:fldCharType="end"/>
    </w:r>
  </w:p>
  <w:p>
    <w:pPr>
      <w:pStyle w:val="14"/>
      <w:ind w:right="360" w:firstLine="36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420" w:leftChars="200" w:right="420" w:right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420" w:leftChars="200" w:right="420" w:right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lang/>
      </w:rPr>
      <w:t xml:space="preserve"> 3 -</w:t>
    </w:r>
    <w:r>
      <w:rPr>
        <w:rFonts w:hint="eastAsia" w:ascii="仿宋_GB2312" w:hAnsi="仿宋_GB2312" w:eastAsia="仿宋_GB2312" w:cs="仿宋_GB2312"/>
        <w:sz w:val="30"/>
        <w:szCs w:val="30"/>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00A79"/>
    <w:rsid w:val="000017FC"/>
    <w:rsid w:val="000029B1"/>
    <w:rsid w:val="00004714"/>
    <w:rsid w:val="000050B9"/>
    <w:rsid w:val="000053D2"/>
    <w:rsid w:val="00011893"/>
    <w:rsid w:val="0001219E"/>
    <w:rsid w:val="0001384D"/>
    <w:rsid w:val="00013C1F"/>
    <w:rsid w:val="000161DB"/>
    <w:rsid w:val="00016591"/>
    <w:rsid w:val="0001698F"/>
    <w:rsid w:val="000218EC"/>
    <w:rsid w:val="000226E3"/>
    <w:rsid w:val="000241FF"/>
    <w:rsid w:val="00024773"/>
    <w:rsid w:val="0002535B"/>
    <w:rsid w:val="000262C1"/>
    <w:rsid w:val="00026C2E"/>
    <w:rsid w:val="00031768"/>
    <w:rsid w:val="00031ECD"/>
    <w:rsid w:val="000341B7"/>
    <w:rsid w:val="00041515"/>
    <w:rsid w:val="00042693"/>
    <w:rsid w:val="000427B6"/>
    <w:rsid w:val="00042932"/>
    <w:rsid w:val="00043523"/>
    <w:rsid w:val="0004359A"/>
    <w:rsid w:val="0004389C"/>
    <w:rsid w:val="00045C82"/>
    <w:rsid w:val="00046863"/>
    <w:rsid w:val="0004746E"/>
    <w:rsid w:val="000476FC"/>
    <w:rsid w:val="00051AF3"/>
    <w:rsid w:val="00054062"/>
    <w:rsid w:val="00054801"/>
    <w:rsid w:val="00056DA9"/>
    <w:rsid w:val="0006027D"/>
    <w:rsid w:val="000611A4"/>
    <w:rsid w:val="00061719"/>
    <w:rsid w:val="00063761"/>
    <w:rsid w:val="00063A64"/>
    <w:rsid w:val="00063F96"/>
    <w:rsid w:val="00066B4D"/>
    <w:rsid w:val="000670B3"/>
    <w:rsid w:val="0006759E"/>
    <w:rsid w:val="000675E5"/>
    <w:rsid w:val="0006769F"/>
    <w:rsid w:val="00070932"/>
    <w:rsid w:val="00071830"/>
    <w:rsid w:val="00072A0B"/>
    <w:rsid w:val="00074DC4"/>
    <w:rsid w:val="0007567C"/>
    <w:rsid w:val="00076086"/>
    <w:rsid w:val="000767FD"/>
    <w:rsid w:val="00077CC0"/>
    <w:rsid w:val="0008034F"/>
    <w:rsid w:val="00082015"/>
    <w:rsid w:val="000825AF"/>
    <w:rsid w:val="00083238"/>
    <w:rsid w:val="00083809"/>
    <w:rsid w:val="00083A65"/>
    <w:rsid w:val="000847F9"/>
    <w:rsid w:val="000855BF"/>
    <w:rsid w:val="00085A86"/>
    <w:rsid w:val="000868CF"/>
    <w:rsid w:val="00087A56"/>
    <w:rsid w:val="00090BB8"/>
    <w:rsid w:val="00093D68"/>
    <w:rsid w:val="0009412A"/>
    <w:rsid w:val="000970FD"/>
    <w:rsid w:val="00097F7F"/>
    <w:rsid w:val="000A0C6B"/>
    <w:rsid w:val="000A2861"/>
    <w:rsid w:val="000A2FBE"/>
    <w:rsid w:val="000A308E"/>
    <w:rsid w:val="000A31F4"/>
    <w:rsid w:val="000A3DF7"/>
    <w:rsid w:val="000A413A"/>
    <w:rsid w:val="000A4772"/>
    <w:rsid w:val="000A4BA8"/>
    <w:rsid w:val="000A4D8B"/>
    <w:rsid w:val="000A5B46"/>
    <w:rsid w:val="000A659F"/>
    <w:rsid w:val="000A7793"/>
    <w:rsid w:val="000B04EC"/>
    <w:rsid w:val="000B089F"/>
    <w:rsid w:val="000B1287"/>
    <w:rsid w:val="000B1569"/>
    <w:rsid w:val="000B1C48"/>
    <w:rsid w:val="000B1E30"/>
    <w:rsid w:val="000B25D9"/>
    <w:rsid w:val="000B3F25"/>
    <w:rsid w:val="000B418A"/>
    <w:rsid w:val="000B4CF9"/>
    <w:rsid w:val="000B4EB0"/>
    <w:rsid w:val="000B5B90"/>
    <w:rsid w:val="000B60BB"/>
    <w:rsid w:val="000B6201"/>
    <w:rsid w:val="000C0603"/>
    <w:rsid w:val="000C10A0"/>
    <w:rsid w:val="000C3B64"/>
    <w:rsid w:val="000C41AD"/>
    <w:rsid w:val="000C7C3E"/>
    <w:rsid w:val="000C7D6C"/>
    <w:rsid w:val="000D128C"/>
    <w:rsid w:val="000D1FCF"/>
    <w:rsid w:val="000D3CDA"/>
    <w:rsid w:val="000D412F"/>
    <w:rsid w:val="000D4AFC"/>
    <w:rsid w:val="000D516D"/>
    <w:rsid w:val="000D6583"/>
    <w:rsid w:val="000D6C00"/>
    <w:rsid w:val="000D7990"/>
    <w:rsid w:val="000E0C41"/>
    <w:rsid w:val="000E152A"/>
    <w:rsid w:val="000E1BD7"/>
    <w:rsid w:val="000E33F6"/>
    <w:rsid w:val="000E3A88"/>
    <w:rsid w:val="000E4BFD"/>
    <w:rsid w:val="000E5BCE"/>
    <w:rsid w:val="000F2D32"/>
    <w:rsid w:val="000F3C09"/>
    <w:rsid w:val="000F5121"/>
    <w:rsid w:val="000F61EA"/>
    <w:rsid w:val="000F63D0"/>
    <w:rsid w:val="000F74F2"/>
    <w:rsid w:val="00100DC1"/>
    <w:rsid w:val="00101017"/>
    <w:rsid w:val="00102CB5"/>
    <w:rsid w:val="00103112"/>
    <w:rsid w:val="0010377D"/>
    <w:rsid w:val="00105178"/>
    <w:rsid w:val="0010608F"/>
    <w:rsid w:val="001077C1"/>
    <w:rsid w:val="00110EA5"/>
    <w:rsid w:val="001128E4"/>
    <w:rsid w:val="00114264"/>
    <w:rsid w:val="00116AC0"/>
    <w:rsid w:val="001174EE"/>
    <w:rsid w:val="00117583"/>
    <w:rsid w:val="001176C0"/>
    <w:rsid w:val="00117DAB"/>
    <w:rsid w:val="00120A37"/>
    <w:rsid w:val="00120A97"/>
    <w:rsid w:val="00120ABE"/>
    <w:rsid w:val="00121346"/>
    <w:rsid w:val="00122385"/>
    <w:rsid w:val="00122525"/>
    <w:rsid w:val="00122B0D"/>
    <w:rsid w:val="00122C74"/>
    <w:rsid w:val="0012480A"/>
    <w:rsid w:val="00124DDE"/>
    <w:rsid w:val="00124F61"/>
    <w:rsid w:val="001260C0"/>
    <w:rsid w:val="001260D0"/>
    <w:rsid w:val="00127ED3"/>
    <w:rsid w:val="00130282"/>
    <w:rsid w:val="001309DB"/>
    <w:rsid w:val="00131059"/>
    <w:rsid w:val="00131B01"/>
    <w:rsid w:val="001322EC"/>
    <w:rsid w:val="00132488"/>
    <w:rsid w:val="00132A9D"/>
    <w:rsid w:val="00133F64"/>
    <w:rsid w:val="00134997"/>
    <w:rsid w:val="00134E31"/>
    <w:rsid w:val="00135ED6"/>
    <w:rsid w:val="001364A7"/>
    <w:rsid w:val="001367B2"/>
    <w:rsid w:val="00136E89"/>
    <w:rsid w:val="00137CE4"/>
    <w:rsid w:val="00140597"/>
    <w:rsid w:val="001409DE"/>
    <w:rsid w:val="00142116"/>
    <w:rsid w:val="00142295"/>
    <w:rsid w:val="00146C66"/>
    <w:rsid w:val="00151BD8"/>
    <w:rsid w:val="00151C27"/>
    <w:rsid w:val="001525AB"/>
    <w:rsid w:val="00152DD5"/>
    <w:rsid w:val="0015346C"/>
    <w:rsid w:val="001534AF"/>
    <w:rsid w:val="00153FDB"/>
    <w:rsid w:val="00154638"/>
    <w:rsid w:val="001600A6"/>
    <w:rsid w:val="00160E8D"/>
    <w:rsid w:val="00161021"/>
    <w:rsid w:val="0016126C"/>
    <w:rsid w:val="00163874"/>
    <w:rsid w:val="00163D14"/>
    <w:rsid w:val="00166014"/>
    <w:rsid w:val="0016699B"/>
    <w:rsid w:val="00167751"/>
    <w:rsid w:val="00170747"/>
    <w:rsid w:val="00170B26"/>
    <w:rsid w:val="00170D9B"/>
    <w:rsid w:val="00170ED8"/>
    <w:rsid w:val="001712CF"/>
    <w:rsid w:val="0017165C"/>
    <w:rsid w:val="0017289C"/>
    <w:rsid w:val="00173312"/>
    <w:rsid w:val="0017344F"/>
    <w:rsid w:val="001737CC"/>
    <w:rsid w:val="00174645"/>
    <w:rsid w:val="00174A15"/>
    <w:rsid w:val="00174F96"/>
    <w:rsid w:val="00176564"/>
    <w:rsid w:val="00177301"/>
    <w:rsid w:val="001803E5"/>
    <w:rsid w:val="0018146F"/>
    <w:rsid w:val="00182622"/>
    <w:rsid w:val="00182BAD"/>
    <w:rsid w:val="00183A46"/>
    <w:rsid w:val="00183BB2"/>
    <w:rsid w:val="00183F76"/>
    <w:rsid w:val="00186684"/>
    <w:rsid w:val="00187730"/>
    <w:rsid w:val="001909F2"/>
    <w:rsid w:val="00190D99"/>
    <w:rsid w:val="001920DA"/>
    <w:rsid w:val="00192213"/>
    <w:rsid w:val="00192B01"/>
    <w:rsid w:val="00192C5A"/>
    <w:rsid w:val="00193A52"/>
    <w:rsid w:val="00196C0B"/>
    <w:rsid w:val="00197FD4"/>
    <w:rsid w:val="001A229D"/>
    <w:rsid w:val="001A29C5"/>
    <w:rsid w:val="001A315E"/>
    <w:rsid w:val="001A4C5C"/>
    <w:rsid w:val="001A538E"/>
    <w:rsid w:val="001A58D9"/>
    <w:rsid w:val="001A6258"/>
    <w:rsid w:val="001A7B30"/>
    <w:rsid w:val="001A7BA2"/>
    <w:rsid w:val="001B05E0"/>
    <w:rsid w:val="001B1B46"/>
    <w:rsid w:val="001B3111"/>
    <w:rsid w:val="001B454A"/>
    <w:rsid w:val="001B4560"/>
    <w:rsid w:val="001B5D48"/>
    <w:rsid w:val="001B6C06"/>
    <w:rsid w:val="001B6E63"/>
    <w:rsid w:val="001B6F0F"/>
    <w:rsid w:val="001B6F66"/>
    <w:rsid w:val="001C30ED"/>
    <w:rsid w:val="001C4B2B"/>
    <w:rsid w:val="001C64A6"/>
    <w:rsid w:val="001C6FA5"/>
    <w:rsid w:val="001C7476"/>
    <w:rsid w:val="001C75FE"/>
    <w:rsid w:val="001C78CC"/>
    <w:rsid w:val="001C7D5E"/>
    <w:rsid w:val="001D0F67"/>
    <w:rsid w:val="001D12F6"/>
    <w:rsid w:val="001D2608"/>
    <w:rsid w:val="001D2741"/>
    <w:rsid w:val="001D2777"/>
    <w:rsid w:val="001D31BB"/>
    <w:rsid w:val="001D3DF7"/>
    <w:rsid w:val="001D537F"/>
    <w:rsid w:val="001D6BEB"/>
    <w:rsid w:val="001D6C6C"/>
    <w:rsid w:val="001D738C"/>
    <w:rsid w:val="001E0365"/>
    <w:rsid w:val="001E05F9"/>
    <w:rsid w:val="001E0E89"/>
    <w:rsid w:val="001E1D77"/>
    <w:rsid w:val="001E21DD"/>
    <w:rsid w:val="001E2419"/>
    <w:rsid w:val="001E266F"/>
    <w:rsid w:val="001E409A"/>
    <w:rsid w:val="001E5CD2"/>
    <w:rsid w:val="001E6B64"/>
    <w:rsid w:val="001E7B6C"/>
    <w:rsid w:val="001F0FFA"/>
    <w:rsid w:val="001F1657"/>
    <w:rsid w:val="001F1678"/>
    <w:rsid w:val="001F229A"/>
    <w:rsid w:val="001F2CCE"/>
    <w:rsid w:val="001F2E6E"/>
    <w:rsid w:val="001F3472"/>
    <w:rsid w:val="001F3C6E"/>
    <w:rsid w:val="001F3F51"/>
    <w:rsid w:val="001F521E"/>
    <w:rsid w:val="001F690D"/>
    <w:rsid w:val="001F7D27"/>
    <w:rsid w:val="00203ABE"/>
    <w:rsid w:val="002040A7"/>
    <w:rsid w:val="00204F37"/>
    <w:rsid w:val="0020512B"/>
    <w:rsid w:val="0020527A"/>
    <w:rsid w:val="002057E4"/>
    <w:rsid w:val="0020590E"/>
    <w:rsid w:val="00205DFE"/>
    <w:rsid w:val="002066B8"/>
    <w:rsid w:val="00210BE7"/>
    <w:rsid w:val="00210F5B"/>
    <w:rsid w:val="00212380"/>
    <w:rsid w:val="00213208"/>
    <w:rsid w:val="00213644"/>
    <w:rsid w:val="00214229"/>
    <w:rsid w:val="002150E6"/>
    <w:rsid w:val="002156A9"/>
    <w:rsid w:val="00216E6B"/>
    <w:rsid w:val="00216FC1"/>
    <w:rsid w:val="002210FC"/>
    <w:rsid w:val="00221952"/>
    <w:rsid w:val="002221F6"/>
    <w:rsid w:val="00224730"/>
    <w:rsid w:val="0022474F"/>
    <w:rsid w:val="00226575"/>
    <w:rsid w:val="00227B12"/>
    <w:rsid w:val="002315B7"/>
    <w:rsid w:val="00231600"/>
    <w:rsid w:val="00231F55"/>
    <w:rsid w:val="002329A4"/>
    <w:rsid w:val="0023371D"/>
    <w:rsid w:val="00234C24"/>
    <w:rsid w:val="0023650F"/>
    <w:rsid w:val="00236761"/>
    <w:rsid w:val="00236F30"/>
    <w:rsid w:val="0023747F"/>
    <w:rsid w:val="00237FE3"/>
    <w:rsid w:val="002413F0"/>
    <w:rsid w:val="00243347"/>
    <w:rsid w:val="0024407B"/>
    <w:rsid w:val="002446FC"/>
    <w:rsid w:val="00245B7C"/>
    <w:rsid w:val="00246062"/>
    <w:rsid w:val="00247CAC"/>
    <w:rsid w:val="0025059C"/>
    <w:rsid w:val="00250D9F"/>
    <w:rsid w:val="0025122A"/>
    <w:rsid w:val="00251A07"/>
    <w:rsid w:val="00253216"/>
    <w:rsid w:val="002540BB"/>
    <w:rsid w:val="00255002"/>
    <w:rsid w:val="00255344"/>
    <w:rsid w:val="00257861"/>
    <w:rsid w:val="00260BFD"/>
    <w:rsid w:val="00261770"/>
    <w:rsid w:val="00262032"/>
    <w:rsid w:val="00263365"/>
    <w:rsid w:val="0026586B"/>
    <w:rsid w:val="00270980"/>
    <w:rsid w:val="00272589"/>
    <w:rsid w:val="002734C1"/>
    <w:rsid w:val="00273E3D"/>
    <w:rsid w:val="002740A4"/>
    <w:rsid w:val="0027475B"/>
    <w:rsid w:val="00274AFF"/>
    <w:rsid w:val="00275FA4"/>
    <w:rsid w:val="00277D98"/>
    <w:rsid w:val="00281626"/>
    <w:rsid w:val="00281A47"/>
    <w:rsid w:val="00283907"/>
    <w:rsid w:val="002841BC"/>
    <w:rsid w:val="00284572"/>
    <w:rsid w:val="00285F9B"/>
    <w:rsid w:val="00285FEA"/>
    <w:rsid w:val="002862EE"/>
    <w:rsid w:val="00290B83"/>
    <w:rsid w:val="00291513"/>
    <w:rsid w:val="00291AAC"/>
    <w:rsid w:val="00291DBB"/>
    <w:rsid w:val="002927C4"/>
    <w:rsid w:val="00293902"/>
    <w:rsid w:val="002951A3"/>
    <w:rsid w:val="00295866"/>
    <w:rsid w:val="00297F5F"/>
    <w:rsid w:val="002A010F"/>
    <w:rsid w:val="002A0517"/>
    <w:rsid w:val="002A10B5"/>
    <w:rsid w:val="002A1702"/>
    <w:rsid w:val="002A2288"/>
    <w:rsid w:val="002A2A02"/>
    <w:rsid w:val="002A2B46"/>
    <w:rsid w:val="002A4433"/>
    <w:rsid w:val="002A702B"/>
    <w:rsid w:val="002A7D51"/>
    <w:rsid w:val="002B0792"/>
    <w:rsid w:val="002B0B71"/>
    <w:rsid w:val="002B35DF"/>
    <w:rsid w:val="002B3E51"/>
    <w:rsid w:val="002B3FCA"/>
    <w:rsid w:val="002B539C"/>
    <w:rsid w:val="002B5A42"/>
    <w:rsid w:val="002C0A55"/>
    <w:rsid w:val="002C2163"/>
    <w:rsid w:val="002C2AF6"/>
    <w:rsid w:val="002C4EE2"/>
    <w:rsid w:val="002C63F9"/>
    <w:rsid w:val="002C664B"/>
    <w:rsid w:val="002C6FEF"/>
    <w:rsid w:val="002C7C6E"/>
    <w:rsid w:val="002D1C82"/>
    <w:rsid w:val="002D1D1D"/>
    <w:rsid w:val="002D3E9E"/>
    <w:rsid w:val="002D40EA"/>
    <w:rsid w:val="002D4F4B"/>
    <w:rsid w:val="002D5025"/>
    <w:rsid w:val="002D596B"/>
    <w:rsid w:val="002D760B"/>
    <w:rsid w:val="002E082D"/>
    <w:rsid w:val="002E3272"/>
    <w:rsid w:val="002E3E95"/>
    <w:rsid w:val="002E501A"/>
    <w:rsid w:val="002E52CA"/>
    <w:rsid w:val="002E5BDD"/>
    <w:rsid w:val="002E5C45"/>
    <w:rsid w:val="002E5F72"/>
    <w:rsid w:val="002E6537"/>
    <w:rsid w:val="002F0096"/>
    <w:rsid w:val="002F0376"/>
    <w:rsid w:val="002F1451"/>
    <w:rsid w:val="002F2BDF"/>
    <w:rsid w:val="002F3529"/>
    <w:rsid w:val="002F49E1"/>
    <w:rsid w:val="002F7AF8"/>
    <w:rsid w:val="0030044F"/>
    <w:rsid w:val="00300891"/>
    <w:rsid w:val="003009FD"/>
    <w:rsid w:val="00302572"/>
    <w:rsid w:val="00302AA5"/>
    <w:rsid w:val="0030676B"/>
    <w:rsid w:val="003069F5"/>
    <w:rsid w:val="00307CAB"/>
    <w:rsid w:val="00307DA4"/>
    <w:rsid w:val="003129BF"/>
    <w:rsid w:val="00312A87"/>
    <w:rsid w:val="003151CC"/>
    <w:rsid w:val="003156A8"/>
    <w:rsid w:val="00315B89"/>
    <w:rsid w:val="003168AB"/>
    <w:rsid w:val="00316AC1"/>
    <w:rsid w:val="0031761A"/>
    <w:rsid w:val="003210E8"/>
    <w:rsid w:val="00321377"/>
    <w:rsid w:val="003229F6"/>
    <w:rsid w:val="003232A3"/>
    <w:rsid w:val="00323341"/>
    <w:rsid w:val="00324E99"/>
    <w:rsid w:val="00324FA0"/>
    <w:rsid w:val="00324FBC"/>
    <w:rsid w:val="003265CD"/>
    <w:rsid w:val="00326697"/>
    <w:rsid w:val="003271D6"/>
    <w:rsid w:val="0033064F"/>
    <w:rsid w:val="00331B7B"/>
    <w:rsid w:val="00331F4B"/>
    <w:rsid w:val="00334793"/>
    <w:rsid w:val="00334D68"/>
    <w:rsid w:val="00335D75"/>
    <w:rsid w:val="00336459"/>
    <w:rsid w:val="00341CD0"/>
    <w:rsid w:val="00342A06"/>
    <w:rsid w:val="0034344C"/>
    <w:rsid w:val="00344E87"/>
    <w:rsid w:val="00345C58"/>
    <w:rsid w:val="00346E47"/>
    <w:rsid w:val="003507D5"/>
    <w:rsid w:val="00350C41"/>
    <w:rsid w:val="0035248D"/>
    <w:rsid w:val="00352EE9"/>
    <w:rsid w:val="003534E1"/>
    <w:rsid w:val="00355F87"/>
    <w:rsid w:val="00360205"/>
    <w:rsid w:val="00360E7A"/>
    <w:rsid w:val="00361B54"/>
    <w:rsid w:val="00362456"/>
    <w:rsid w:val="00362C3B"/>
    <w:rsid w:val="00363D0C"/>
    <w:rsid w:val="00363F3E"/>
    <w:rsid w:val="003658F6"/>
    <w:rsid w:val="00365FD3"/>
    <w:rsid w:val="0036649F"/>
    <w:rsid w:val="00367F00"/>
    <w:rsid w:val="003704F9"/>
    <w:rsid w:val="00372C9C"/>
    <w:rsid w:val="00373348"/>
    <w:rsid w:val="00373D32"/>
    <w:rsid w:val="003745F4"/>
    <w:rsid w:val="003746E2"/>
    <w:rsid w:val="00377D1C"/>
    <w:rsid w:val="00380E19"/>
    <w:rsid w:val="0038211E"/>
    <w:rsid w:val="00382F7F"/>
    <w:rsid w:val="00383A0D"/>
    <w:rsid w:val="00384686"/>
    <w:rsid w:val="00384DF2"/>
    <w:rsid w:val="00385951"/>
    <w:rsid w:val="003860F9"/>
    <w:rsid w:val="003871E1"/>
    <w:rsid w:val="00387B74"/>
    <w:rsid w:val="00390665"/>
    <w:rsid w:val="00391BA8"/>
    <w:rsid w:val="0039201A"/>
    <w:rsid w:val="003936DA"/>
    <w:rsid w:val="003A1092"/>
    <w:rsid w:val="003A30C2"/>
    <w:rsid w:val="003A343B"/>
    <w:rsid w:val="003A42E4"/>
    <w:rsid w:val="003A5357"/>
    <w:rsid w:val="003A5AB6"/>
    <w:rsid w:val="003A5C08"/>
    <w:rsid w:val="003A609F"/>
    <w:rsid w:val="003A7367"/>
    <w:rsid w:val="003B0B71"/>
    <w:rsid w:val="003B0CDD"/>
    <w:rsid w:val="003B10F2"/>
    <w:rsid w:val="003B18C2"/>
    <w:rsid w:val="003B36C5"/>
    <w:rsid w:val="003B4EB3"/>
    <w:rsid w:val="003B60DF"/>
    <w:rsid w:val="003B6ECE"/>
    <w:rsid w:val="003B7302"/>
    <w:rsid w:val="003B7922"/>
    <w:rsid w:val="003C08C8"/>
    <w:rsid w:val="003C1C87"/>
    <w:rsid w:val="003C3A19"/>
    <w:rsid w:val="003C4ECD"/>
    <w:rsid w:val="003C5290"/>
    <w:rsid w:val="003C63C6"/>
    <w:rsid w:val="003C63DD"/>
    <w:rsid w:val="003C6529"/>
    <w:rsid w:val="003C6CBB"/>
    <w:rsid w:val="003C6D23"/>
    <w:rsid w:val="003C72F7"/>
    <w:rsid w:val="003D11B6"/>
    <w:rsid w:val="003D11E7"/>
    <w:rsid w:val="003D1653"/>
    <w:rsid w:val="003D16BB"/>
    <w:rsid w:val="003D1BCE"/>
    <w:rsid w:val="003D1F95"/>
    <w:rsid w:val="003D24F8"/>
    <w:rsid w:val="003D45E8"/>
    <w:rsid w:val="003D45F7"/>
    <w:rsid w:val="003D572E"/>
    <w:rsid w:val="003D58C4"/>
    <w:rsid w:val="003D5A98"/>
    <w:rsid w:val="003D62E1"/>
    <w:rsid w:val="003D7CD3"/>
    <w:rsid w:val="003E0686"/>
    <w:rsid w:val="003E0E9E"/>
    <w:rsid w:val="003E0F34"/>
    <w:rsid w:val="003E1217"/>
    <w:rsid w:val="003E365B"/>
    <w:rsid w:val="003E413D"/>
    <w:rsid w:val="003E4AE1"/>
    <w:rsid w:val="003E5481"/>
    <w:rsid w:val="003E70BE"/>
    <w:rsid w:val="003F0E8E"/>
    <w:rsid w:val="003F11C0"/>
    <w:rsid w:val="003F594D"/>
    <w:rsid w:val="003F7285"/>
    <w:rsid w:val="003F740D"/>
    <w:rsid w:val="003F7645"/>
    <w:rsid w:val="003F795F"/>
    <w:rsid w:val="003F7DBB"/>
    <w:rsid w:val="004021BE"/>
    <w:rsid w:val="00403427"/>
    <w:rsid w:val="004045B4"/>
    <w:rsid w:val="00405091"/>
    <w:rsid w:val="00406972"/>
    <w:rsid w:val="00407B96"/>
    <w:rsid w:val="00411AF0"/>
    <w:rsid w:val="00411E56"/>
    <w:rsid w:val="004121E4"/>
    <w:rsid w:val="00412569"/>
    <w:rsid w:val="004133A2"/>
    <w:rsid w:val="00413684"/>
    <w:rsid w:val="0041384B"/>
    <w:rsid w:val="00414665"/>
    <w:rsid w:val="00414EDF"/>
    <w:rsid w:val="00415934"/>
    <w:rsid w:val="00416646"/>
    <w:rsid w:val="00417FD0"/>
    <w:rsid w:val="00420ABE"/>
    <w:rsid w:val="00422A51"/>
    <w:rsid w:val="004230BB"/>
    <w:rsid w:val="00423C6F"/>
    <w:rsid w:val="00424251"/>
    <w:rsid w:val="0042575A"/>
    <w:rsid w:val="00433C32"/>
    <w:rsid w:val="00436C44"/>
    <w:rsid w:val="00437B43"/>
    <w:rsid w:val="00441E35"/>
    <w:rsid w:val="00442271"/>
    <w:rsid w:val="004438E6"/>
    <w:rsid w:val="00443CBB"/>
    <w:rsid w:val="00445FD5"/>
    <w:rsid w:val="00446535"/>
    <w:rsid w:val="00446A8A"/>
    <w:rsid w:val="00447B21"/>
    <w:rsid w:val="004505BC"/>
    <w:rsid w:val="0045249B"/>
    <w:rsid w:val="004524B1"/>
    <w:rsid w:val="00452E79"/>
    <w:rsid w:val="00454D66"/>
    <w:rsid w:val="004551EE"/>
    <w:rsid w:val="004552B4"/>
    <w:rsid w:val="00455875"/>
    <w:rsid w:val="0045673D"/>
    <w:rsid w:val="004614A0"/>
    <w:rsid w:val="0046245F"/>
    <w:rsid w:val="0046397B"/>
    <w:rsid w:val="00463EF8"/>
    <w:rsid w:val="00464863"/>
    <w:rsid w:val="004648BF"/>
    <w:rsid w:val="00464E74"/>
    <w:rsid w:val="00465153"/>
    <w:rsid w:val="004667D6"/>
    <w:rsid w:val="00466A1C"/>
    <w:rsid w:val="00470A9B"/>
    <w:rsid w:val="00471247"/>
    <w:rsid w:val="0047151D"/>
    <w:rsid w:val="00471CF4"/>
    <w:rsid w:val="00471DA1"/>
    <w:rsid w:val="00472680"/>
    <w:rsid w:val="0047335F"/>
    <w:rsid w:val="004735C9"/>
    <w:rsid w:val="004738E2"/>
    <w:rsid w:val="004741FB"/>
    <w:rsid w:val="00475ED3"/>
    <w:rsid w:val="00477ABF"/>
    <w:rsid w:val="00477CD1"/>
    <w:rsid w:val="00480594"/>
    <w:rsid w:val="00481710"/>
    <w:rsid w:val="004818F7"/>
    <w:rsid w:val="00481B11"/>
    <w:rsid w:val="00481C1B"/>
    <w:rsid w:val="00483ACF"/>
    <w:rsid w:val="004842AE"/>
    <w:rsid w:val="004856DE"/>
    <w:rsid w:val="00486935"/>
    <w:rsid w:val="00492736"/>
    <w:rsid w:val="004931F8"/>
    <w:rsid w:val="004939E2"/>
    <w:rsid w:val="00493B54"/>
    <w:rsid w:val="00494679"/>
    <w:rsid w:val="00494849"/>
    <w:rsid w:val="00494BDF"/>
    <w:rsid w:val="00496A1C"/>
    <w:rsid w:val="00497866"/>
    <w:rsid w:val="004A2633"/>
    <w:rsid w:val="004A2DD3"/>
    <w:rsid w:val="004A35D0"/>
    <w:rsid w:val="004A367D"/>
    <w:rsid w:val="004A38A3"/>
    <w:rsid w:val="004A5435"/>
    <w:rsid w:val="004A6288"/>
    <w:rsid w:val="004A6875"/>
    <w:rsid w:val="004A6B75"/>
    <w:rsid w:val="004A7261"/>
    <w:rsid w:val="004B1EE5"/>
    <w:rsid w:val="004B29AE"/>
    <w:rsid w:val="004B3199"/>
    <w:rsid w:val="004B4827"/>
    <w:rsid w:val="004B60C0"/>
    <w:rsid w:val="004C03B4"/>
    <w:rsid w:val="004C104D"/>
    <w:rsid w:val="004C1645"/>
    <w:rsid w:val="004C2453"/>
    <w:rsid w:val="004C450B"/>
    <w:rsid w:val="004C595A"/>
    <w:rsid w:val="004C68EA"/>
    <w:rsid w:val="004C6CF9"/>
    <w:rsid w:val="004D1DB2"/>
    <w:rsid w:val="004D2099"/>
    <w:rsid w:val="004D2C3B"/>
    <w:rsid w:val="004D34BB"/>
    <w:rsid w:val="004D384A"/>
    <w:rsid w:val="004D47E9"/>
    <w:rsid w:val="004D4BBF"/>
    <w:rsid w:val="004D5594"/>
    <w:rsid w:val="004D5612"/>
    <w:rsid w:val="004E1266"/>
    <w:rsid w:val="004E12DB"/>
    <w:rsid w:val="004E171D"/>
    <w:rsid w:val="004E24AA"/>
    <w:rsid w:val="004E2F0D"/>
    <w:rsid w:val="004E3652"/>
    <w:rsid w:val="004E37C3"/>
    <w:rsid w:val="004E3EC5"/>
    <w:rsid w:val="004E4728"/>
    <w:rsid w:val="004E5498"/>
    <w:rsid w:val="004F0374"/>
    <w:rsid w:val="004F18C8"/>
    <w:rsid w:val="004F1EF3"/>
    <w:rsid w:val="004F22A7"/>
    <w:rsid w:val="004F2C3F"/>
    <w:rsid w:val="004F587E"/>
    <w:rsid w:val="004F6253"/>
    <w:rsid w:val="004F6512"/>
    <w:rsid w:val="00500DD5"/>
    <w:rsid w:val="00500DE7"/>
    <w:rsid w:val="00501D35"/>
    <w:rsid w:val="00501EA4"/>
    <w:rsid w:val="00502F6B"/>
    <w:rsid w:val="00503E2C"/>
    <w:rsid w:val="00504321"/>
    <w:rsid w:val="005043EE"/>
    <w:rsid w:val="005052EC"/>
    <w:rsid w:val="00505503"/>
    <w:rsid w:val="00506520"/>
    <w:rsid w:val="0050699A"/>
    <w:rsid w:val="00507185"/>
    <w:rsid w:val="0050789A"/>
    <w:rsid w:val="00510079"/>
    <w:rsid w:val="00510FAD"/>
    <w:rsid w:val="00511414"/>
    <w:rsid w:val="00511558"/>
    <w:rsid w:val="00511D45"/>
    <w:rsid w:val="0051207A"/>
    <w:rsid w:val="005120EF"/>
    <w:rsid w:val="0051224A"/>
    <w:rsid w:val="00512D1E"/>
    <w:rsid w:val="00513123"/>
    <w:rsid w:val="0051383C"/>
    <w:rsid w:val="0051443F"/>
    <w:rsid w:val="0051516C"/>
    <w:rsid w:val="005157F7"/>
    <w:rsid w:val="005159AE"/>
    <w:rsid w:val="00516B83"/>
    <w:rsid w:val="00517056"/>
    <w:rsid w:val="0051769A"/>
    <w:rsid w:val="005177D5"/>
    <w:rsid w:val="00517AA3"/>
    <w:rsid w:val="00521066"/>
    <w:rsid w:val="0052178D"/>
    <w:rsid w:val="005219F7"/>
    <w:rsid w:val="0052347B"/>
    <w:rsid w:val="00523D50"/>
    <w:rsid w:val="00524097"/>
    <w:rsid w:val="005263E4"/>
    <w:rsid w:val="00527339"/>
    <w:rsid w:val="0052741F"/>
    <w:rsid w:val="0052753C"/>
    <w:rsid w:val="00527B24"/>
    <w:rsid w:val="00527D12"/>
    <w:rsid w:val="00527DA5"/>
    <w:rsid w:val="005300ED"/>
    <w:rsid w:val="00532CB2"/>
    <w:rsid w:val="00533260"/>
    <w:rsid w:val="00533C32"/>
    <w:rsid w:val="00533D38"/>
    <w:rsid w:val="00535EC2"/>
    <w:rsid w:val="00540E6B"/>
    <w:rsid w:val="00540EE3"/>
    <w:rsid w:val="00541A64"/>
    <w:rsid w:val="00541C16"/>
    <w:rsid w:val="00543826"/>
    <w:rsid w:val="00544B4E"/>
    <w:rsid w:val="0054518A"/>
    <w:rsid w:val="005469A4"/>
    <w:rsid w:val="00546A07"/>
    <w:rsid w:val="00547573"/>
    <w:rsid w:val="00550B49"/>
    <w:rsid w:val="00550B7E"/>
    <w:rsid w:val="00553A90"/>
    <w:rsid w:val="0055563B"/>
    <w:rsid w:val="00556BD4"/>
    <w:rsid w:val="00557149"/>
    <w:rsid w:val="005571D5"/>
    <w:rsid w:val="005573A1"/>
    <w:rsid w:val="005579C6"/>
    <w:rsid w:val="00557C37"/>
    <w:rsid w:val="00557F49"/>
    <w:rsid w:val="00557FA4"/>
    <w:rsid w:val="00560366"/>
    <w:rsid w:val="00565B81"/>
    <w:rsid w:val="00571CF7"/>
    <w:rsid w:val="005726B3"/>
    <w:rsid w:val="005729D5"/>
    <w:rsid w:val="00572C7D"/>
    <w:rsid w:val="005739A1"/>
    <w:rsid w:val="00573C76"/>
    <w:rsid w:val="00573CE1"/>
    <w:rsid w:val="00576915"/>
    <w:rsid w:val="00577427"/>
    <w:rsid w:val="00577D6E"/>
    <w:rsid w:val="00580C95"/>
    <w:rsid w:val="00582A63"/>
    <w:rsid w:val="00583008"/>
    <w:rsid w:val="00584B90"/>
    <w:rsid w:val="00586F61"/>
    <w:rsid w:val="005876AC"/>
    <w:rsid w:val="00587C15"/>
    <w:rsid w:val="00587F34"/>
    <w:rsid w:val="00590066"/>
    <w:rsid w:val="00590599"/>
    <w:rsid w:val="0059081D"/>
    <w:rsid w:val="00592029"/>
    <w:rsid w:val="0059247F"/>
    <w:rsid w:val="00592C24"/>
    <w:rsid w:val="00592E0C"/>
    <w:rsid w:val="00593ABA"/>
    <w:rsid w:val="00594104"/>
    <w:rsid w:val="00594CEA"/>
    <w:rsid w:val="00594CEE"/>
    <w:rsid w:val="00595184"/>
    <w:rsid w:val="0059533F"/>
    <w:rsid w:val="005962CD"/>
    <w:rsid w:val="005978B4"/>
    <w:rsid w:val="00597D3C"/>
    <w:rsid w:val="005A14E5"/>
    <w:rsid w:val="005A2BC4"/>
    <w:rsid w:val="005A4539"/>
    <w:rsid w:val="005A46D7"/>
    <w:rsid w:val="005A72F6"/>
    <w:rsid w:val="005A74F5"/>
    <w:rsid w:val="005A7F59"/>
    <w:rsid w:val="005B017D"/>
    <w:rsid w:val="005B16CE"/>
    <w:rsid w:val="005B4E9B"/>
    <w:rsid w:val="005B5E3D"/>
    <w:rsid w:val="005B619C"/>
    <w:rsid w:val="005B6C6B"/>
    <w:rsid w:val="005B6E7A"/>
    <w:rsid w:val="005B70B4"/>
    <w:rsid w:val="005C0298"/>
    <w:rsid w:val="005C2AB8"/>
    <w:rsid w:val="005C3C27"/>
    <w:rsid w:val="005C4254"/>
    <w:rsid w:val="005C45A0"/>
    <w:rsid w:val="005C4CDF"/>
    <w:rsid w:val="005C62E4"/>
    <w:rsid w:val="005C7589"/>
    <w:rsid w:val="005C7F30"/>
    <w:rsid w:val="005D0243"/>
    <w:rsid w:val="005D047D"/>
    <w:rsid w:val="005D19CA"/>
    <w:rsid w:val="005D1BD1"/>
    <w:rsid w:val="005D2B17"/>
    <w:rsid w:val="005D3DA9"/>
    <w:rsid w:val="005D58D4"/>
    <w:rsid w:val="005D5ED8"/>
    <w:rsid w:val="005D6001"/>
    <w:rsid w:val="005D67E1"/>
    <w:rsid w:val="005D7373"/>
    <w:rsid w:val="005D7E7F"/>
    <w:rsid w:val="005E1277"/>
    <w:rsid w:val="005E1FE2"/>
    <w:rsid w:val="005E329F"/>
    <w:rsid w:val="005E3E25"/>
    <w:rsid w:val="005E425B"/>
    <w:rsid w:val="005E484F"/>
    <w:rsid w:val="005E4AA4"/>
    <w:rsid w:val="005E508D"/>
    <w:rsid w:val="005E5A46"/>
    <w:rsid w:val="005E5BA1"/>
    <w:rsid w:val="005E6043"/>
    <w:rsid w:val="005E60BC"/>
    <w:rsid w:val="005E6291"/>
    <w:rsid w:val="005E6BE0"/>
    <w:rsid w:val="005E6C3A"/>
    <w:rsid w:val="005E7576"/>
    <w:rsid w:val="005E7D62"/>
    <w:rsid w:val="005E7DCE"/>
    <w:rsid w:val="005F00AB"/>
    <w:rsid w:val="005F04B8"/>
    <w:rsid w:val="005F3725"/>
    <w:rsid w:val="005F4419"/>
    <w:rsid w:val="005F7FE2"/>
    <w:rsid w:val="0060099C"/>
    <w:rsid w:val="00600FF6"/>
    <w:rsid w:val="006012AE"/>
    <w:rsid w:val="0060168F"/>
    <w:rsid w:val="00601E6B"/>
    <w:rsid w:val="00603192"/>
    <w:rsid w:val="00603D7F"/>
    <w:rsid w:val="0060453A"/>
    <w:rsid w:val="00604D5C"/>
    <w:rsid w:val="0060565E"/>
    <w:rsid w:val="00605B4C"/>
    <w:rsid w:val="006061AB"/>
    <w:rsid w:val="00606546"/>
    <w:rsid w:val="00606B2C"/>
    <w:rsid w:val="00606E1D"/>
    <w:rsid w:val="00611397"/>
    <w:rsid w:val="00611803"/>
    <w:rsid w:val="00612283"/>
    <w:rsid w:val="006127A9"/>
    <w:rsid w:val="006155B0"/>
    <w:rsid w:val="00615965"/>
    <w:rsid w:val="00616A75"/>
    <w:rsid w:val="00616F83"/>
    <w:rsid w:val="00620235"/>
    <w:rsid w:val="00620334"/>
    <w:rsid w:val="0062057F"/>
    <w:rsid w:val="0062197A"/>
    <w:rsid w:val="006240DA"/>
    <w:rsid w:val="00624360"/>
    <w:rsid w:val="0062490D"/>
    <w:rsid w:val="006249EE"/>
    <w:rsid w:val="00624E1A"/>
    <w:rsid w:val="00625460"/>
    <w:rsid w:val="006259DE"/>
    <w:rsid w:val="00625DA0"/>
    <w:rsid w:val="006261A8"/>
    <w:rsid w:val="00626CCA"/>
    <w:rsid w:val="0062741C"/>
    <w:rsid w:val="006319A7"/>
    <w:rsid w:val="006322A1"/>
    <w:rsid w:val="006323C4"/>
    <w:rsid w:val="00632613"/>
    <w:rsid w:val="00633046"/>
    <w:rsid w:val="00634274"/>
    <w:rsid w:val="0063593C"/>
    <w:rsid w:val="006362D1"/>
    <w:rsid w:val="00636A3B"/>
    <w:rsid w:val="00636A59"/>
    <w:rsid w:val="00637DFD"/>
    <w:rsid w:val="00641113"/>
    <w:rsid w:val="0064185C"/>
    <w:rsid w:val="00641EAD"/>
    <w:rsid w:val="00642278"/>
    <w:rsid w:val="006429F3"/>
    <w:rsid w:val="00642B90"/>
    <w:rsid w:val="0064430E"/>
    <w:rsid w:val="00644466"/>
    <w:rsid w:val="006444CC"/>
    <w:rsid w:val="00645876"/>
    <w:rsid w:val="00647B39"/>
    <w:rsid w:val="006532DD"/>
    <w:rsid w:val="00653A27"/>
    <w:rsid w:val="00657541"/>
    <w:rsid w:val="0066006F"/>
    <w:rsid w:val="006611AB"/>
    <w:rsid w:val="00661E20"/>
    <w:rsid w:val="00662329"/>
    <w:rsid w:val="0066263F"/>
    <w:rsid w:val="00662A9F"/>
    <w:rsid w:val="006636BC"/>
    <w:rsid w:val="00663807"/>
    <w:rsid w:val="00665BB1"/>
    <w:rsid w:val="006670AB"/>
    <w:rsid w:val="00667690"/>
    <w:rsid w:val="00670F11"/>
    <w:rsid w:val="006720A0"/>
    <w:rsid w:val="006726A0"/>
    <w:rsid w:val="0067307A"/>
    <w:rsid w:val="0067379F"/>
    <w:rsid w:val="00673E73"/>
    <w:rsid w:val="00676C00"/>
    <w:rsid w:val="00677CBA"/>
    <w:rsid w:val="00680AE1"/>
    <w:rsid w:val="00680B38"/>
    <w:rsid w:val="0068114F"/>
    <w:rsid w:val="00682DF4"/>
    <w:rsid w:val="006862A2"/>
    <w:rsid w:val="00687A3A"/>
    <w:rsid w:val="00687EAB"/>
    <w:rsid w:val="0069010C"/>
    <w:rsid w:val="00690E7A"/>
    <w:rsid w:val="00691A0F"/>
    <w:rsid w:val="00692476"/>
    <w:rsid w:val="006926AF"/>
    <w:rsid w:val="00695386"/>
    <w:rsid w:val="0069598B"/>
    <w:rsid w:val="00696399"/>
    <w:rsid w:val="006A0181"/>
    <w:rsid w:val="006A14DC"/>
    <w:rsid w:val="006A157F"/>
    <w:rsid w:val="006A1AEF"/>
    <w:rsid w:val="006A2E8D"/>
    <w:rsid w:val="006A4715"/>
    <w:rsid w:val="006A5848"/>
    <w:rsid w:val="006A6D41"/>
    <w:rsid w:val="006A74BA"/>
    <w:rsid w:val="006A7A9E"/>
    <w:rsid w:val="006B08F7"/>
    <w:rsid w:val="006B2194"/>
    <w:rsid w:val="006B2569"/>
    <w:rsid w:val="006B34D4"/>
    <w:rsid w:val="006B36B0"/>
    <w:rsid w:val="006B45B4"/>
    <w:rsid w:val="006B4CAD"/>
    <w:rsid w:val="006B6C34"/>
    <w:rsid w:val="006B6D29"/>
    <w:rsid w:val="006B765D"/>
    <w:rsid w:val="006C0ED7"/>
    <w:rsid w:val="006C0EF9"/>
    <w:rsid w:val="006C1A5E"/>
    <w:rsid w:val="006C21C2"/>
    <w:rsid w:val="006C64D1"/>
    <w:rsid w:val="006D307E"/>
    <w:rsid w:val="006D74A7"/>
    <w:rsid w:val="006E02F4"/>
    <w:rsid w:val="006E08E9"/>
    <w:rsid w:val="006E0DD5"/>
    <w:rsid w:val="006E1F04"/>
    <w:rsid w:val="006E22DF"/>
    <w:rsid w:val="006E3CD4"/>
    <w:rsid w:val="006E4129"/>
    <w:rsid w:val="006E419B"/>
    <w:rsid w:val="006E5877"/>
    <w:rsid w:val="006E67B2"/>
    <w:rsid w:val="006E79C2"/>
    <w:rsid w:val="006F06B8"/>
    <w:rsid w:val="006F0D17"/>
    <w:rsid w:val="006F13E4"/>
    <w:rsid w:val="006F26A0"/>
    <w:rsid w:val="006F2B4E"/>
    <w:rsid w:val="006F2C3E"/>
    <w:rsid w:val="006F3111"/>
    <w:rsid w:val="006F33AD"/>
    <w:rsid w:val="006F3860"/>
    <w:rsid w:val="006F4515"/>
    <w:rsid w:val="006F56DF"/>
    <w:rsid w:val="006F5FDA"/>
    <w:rsid w:val="006F6E5F"/>
    <w:rsid w:val="006F6FC8"/>
    <w:rsid w:val="006F7CE1"/>
    <w:rsid w:val="006F7D77"/>
    <w:rsid w:val="00702017"/>
    <w:rsid w:val="00702173"/>
    <w:rsid w:val="00702CE4"/>
    <w:rsid w:val="00702EF6"/>
    <w:rsid w:val="0070381F"/>
    <w:rsid w:val="00703DA7"/>
    <w:rsid w:val="00704814"/>
    <w:rsid w:val="00705B4C"/>
    <w:rsid w:val="00706CCB"/>
    <w:rsid w:val="00707443"/>
    <w:rsid w:val="007077A1"/>
    <w:rsid w:val="00710168"/>
    <w:rsid w:val="007105F6"/>
    <w:rsid w:val="007111FC"/>
    <w:rsid w:val="00711433"/>
    <w:rsid w:val="00712F4E"/>
    <w:rsid w:val="007135F2"/>
    <w:rsid w:val="0071379C"/>
    <w:rsid w:val="00713C67"/>
    <w:rsid w:val="007141BF"/>
    <w:rsid w:val="0071442A"/>
    <w:rsid w:val="0071529B"/>
    <w:rsid w:val="00716238"/>
    <w:rsid w:val="00717F7C"/>
    <w:rsid w:val="007205BA"/>
    <w:rsid w:val="00722585"/>
    <w:rsid w:val="00723689"/>
    <w:rsid w:val="00724AA6"/>
    <w:rsid w:val="00725388"/>
    <w:rsid w:val="00725BF5"/>
    <w:rsid w:val="0072701C"/>
    <w:rsid w:val="0072729E"/>
    <w:rsid w:val="0073025B"/>
    <w:rsid w:val="00730FA5"/>
    <w:rsid w:val="007312FD"/>
    <w:rsid w:val="00731531"/>
    <w:rsid w:val="0073205E"/>
    <w:rsid w:val="00732553"/>
    <w:rsid w:val="007329B7"/>
    <w:rsid w:val="00733B8C"/>
    <w:rsid w:val="00733D48"/>
    <w:rsid w:val="007345C7"/>
    <w:rsid w:val="00734A87"/>
    <w:rsid w:val="00734E84"/>
    <w:rsid w:val="00735A2C"/>
    <w:rsid w:val="007405A6"/>
    <w:rsid w:val="007416EC"/>
    <w:rsid w:val="0074299A"/>
    <w:rsid w:val="007432A6"/>
    <w:rsid w:val="00743DA0"/>
    <w:rsid w:val="00744C8B"/>
    <w:rsid w:val="007451D5"/>
    <w:rsid w:val="00745B3E"/>
    <w:rsid w:val="0074605E"/>
    <w:rsid w:val="00746C34"/>
    <w:rsid w:val="007472EF"/>
    <w:rsid w:val="0074735E"/>
    <w:rsid w:val="00747DC4"/>
    <w:rsid w:val="00747F98"/>
    <w:rsid w:val="007507AF"/>
    <w:rsid w:val="00752005"/>
    <w:rsid w:val="0075235D"/>
    <w:rsid w:val="00752ECE"/>
    <w:rsid w:val="00754AF5"/>
    <w:rsid w:val="00756CDA"/>
    <w:rsid w:val="00756D75"/>
    <w:rsid w:val="00756E00"/>
    <w:rsid w:val="0076188F"/>
    <w:rsid w:val="007666F9"/>
    <w:rsid w:val="00767222"/>
    <w:rsid w:val="00767452"/>
    <w:rsid w:val="007700F2"/>
    <w:rsid w:val="007708A5"/>
    <w:rsid w:val="00771305"/>
    <w:rsid w:val="007721B9"/>
    <w:rsid w:val="007725B2"/>
    <w:rsid w:val="0077567E"/>
    <w:rsid w:val="007765F2"/>
    <w:rsid w:val="00777BDA"/>
    <w:rsid w:val="0078056C"/>
    <w:rsid w:val="007805CD"/>
    <w:rsid w:val="00780C0E"/>
    <w:rsid w:val="00780EAB"/>
    <w:rsid w:val="00783C1B"/>
    <w:rsid w:val="00784450"/>
    <w:rsid w:val="007848A3"/>
    <w:rsid w:val="00785004"/>
    <w:rsid w:val="00785FE4"/>
    <w:rsid w:val="00786E64"/>
    <w:rsid w:val="0079145C"/>
    <w:rsid w:val="00792095"/>
    <w:rsid w:val="007925E1"/>
    <w:rsid w:val="007927F8"/>
    <w:rsid w:val="007933EC"/>
    <w:rsid w:val="00794057"/>
    <w:rsid w:val="00794783"/>
    <w:rsid w:val="00794C6F"/>
    <w:rsid w:val="00795E9E"/>
    <w:rsid w:val="00796BA4"/>
    <w:rsid w:val="007A1149"/>
    <w:rsid w:val="007A123F"/>
    <w:rsid w:val="007A1410"/>
    <w:rsid w:val="007A161D"/>
    <w:rsid w:val="007A2ADD"/>
    <w:rsid w:val="007A44D0"/>
    <w:rsid w:val="007A471F"/>
    <w:rsid w:val="007A49F2"/>
    <w:rsid w:val="007A4CF8"/>
    <w:rsid w:val="007A59E7"/>
    <w:rsid w:val="007A7567"/>
    <w:rsid w:val="007A7D79"/>
    <w:rsid w:val="007B2159"/>
    <w:rsid w:val="007B2CE9"/>
    <w:rsid w:val="007B321A"/>
    <w:rsid w:val="007B440C"/>
    <w:rsid w:val="007B4435"/>
    <w:rsid w:val="007B4520"/>
    <w:rsid w:val="007B4C9F"/>
    <w:rsid w:val="007B5D0C"/>
    <w:rsid w:val="007B6A3F"/>
    <w:rsid w:val="007B6EDD"/>
    <w:rsid w:val="007C0B90"/>
    <w:rsid w:val="007C2C60"/>
    <w:rsid w:val="007C30CA"/>
    <w:rsid w:val="007C320E"/>
    <w:rsid w:val="007C38DD"/>
    <w:rsid w:val="007C6028"/>
    <w:rsid w:val="007C665E"/>
    <w:rsid w:val="007C67C8"/>
    <w:rsid w:val="007C79F4"/>
    <w:rsid w:val="007D03CD"/>
    <w:rsid w:val="007D07A0"/>
    <w:rsid w:val="007D0C04"/>
    <w:rsid w:val="007D12D5"/>
    <w:rsid w:val="007D1CF6"/>
    <w:rsid w:val="007D2367"/>
    <w:rsid w:val="007D272B"/>
    <w:rsid w:val="007D2A03"/>
    <w:rsid w:val="007D2B25"/>
    <w:rsid w:val="007D36CC"/>
    <w:rsid w:val="007D4D5E"/>
    <w:rsid w:val="007D5C4D"/>
    <w:rsid w:val="007D5FA8"/>
    <w:rsid w:val="007D6BE5"/>
    <w:rsid w:val="007E0268"/>
    <w:rsid w:val="007E3445"/>
    <w:rsid w:val="007E3AA6"/>
    <w:rsid w:val="007E3C3D"/>
    <w:rsid w:val="007E407A"/>
    <w:rsid w:val="007E4369"/>
    <w:rsid w:val="007E5D7D"/>
    <w:rsid w:val="007E64FD"/>
    <w:rsid w:val="007E74D6"/>
    <w:rsid w:val="007E7B35"/>
    <w:rsid w:val="007F3188"/>
    <w:rsid w:val="007F3881"/>
    <w:rsid w:val="007F3A5B"/>
    <w:rsid w:val="007F43ED"/>
    <w:rsid w:val="007F4F38"/>
    <w:rsid w:val="007F5DE3"/>
    <w:rsid w:val="007F651E"/>
    <w:rsid w:val="007F706C"/>
    <w:rsid w:val="007F7073"/>
    <w:rsid w:val="0080151D"/>
    <w:rsid w:val="00802188"/>
    <w:rsid w:val="008021E6"/>
    <w:rsid w:val="00802239"/>
    <w:rsid w:val="00802FA4"/>
    <w:rsid w:val="00803706"/>
    <w:rsid w:val="008044CD"/>
    <w:rsid w:val="00805895"/>
    <w:rsid w:val="00806FF3"/>
    <w:rsid w:val="0080740D"/>
    <w:rsid w:val="00807743"/>
    <w:rsid w:val="00807DFF"/>
    <w:rsid w:val="008110EE"/>
    <w:rsid w:val="008118B8"/>
    <w:rsid w:val="00811C20"/>
    <w:rsid w:val="0081335D"/>
    <w:rsid w:val="00813A62"/>
    <w:rsid w:val="00814FBE"/>
    <w:rsid w:val="00815102"/>
    <w:rsid w:val="008167C9"/>
    <w:rsid w:val="0081696B"/>
    <w:rsid w:val="00820C17"/>
    <w:rsid w:val="00820D2E"/>
    <w:rsid w:val="0082243D"/>
    <w:rsid w:val="0082257C"/>
    <w:rsid w:val="00822993"/>
    <w:rsid w:val="00822DEA"/>
    <w:rsid w:val="00822F9B"/>
    <w:rsid w:val="00823289"/>
    <w:rsid w:val="00825FA3"/>
    <w:rsid w:val="00826D7A"/>
    <w:rsid w:val="008344FB"/>
    <w:rsid w:val="008366E3"/>
    <w:rsid w:val="0083673E"/>
    <w:rsid w:val="00837000"/>
    <w:rsid w:val="00840AC8"/>
    <w:rsid w:val="0084125C"/>
    <w:rsid w:val="008428A6"/>
    <w:rsid w:val="008430DE"/>
    <w:rsid w:val="00843198"/>
    <w:rsid w:val="008432A8"/>
    <w:rsid w:val="00844FBF"/>
    <w:rsid w:val="00845046"/>
    <w:rsid w:val="00845144"/>
    <w:rsid w:val="00845285"/>
    <w:rsid w:val="00845B5B"/>
    <w:rsid w:val="00845C07"/>
    <w:rsid w:val="00850A3B"/>
    <w:rsid w:val="0085288D"/>
    <w:rsid w:val="00854544"/>
    <w:rsid w:val="0085473B"/>
    <w:rsid w:val="00855AE1"/>
    <w:rsid w:val="00855B7D"/>
    <w:rsid w:val="00855ED3"/>
    <w:rsid w:val="0085605B"/>
    <w:rsid w:val="0085634E"/>
    <w:rsid w:val="008572AE"/>
    <w:rsid w:val="00860BCC"/>
    <w:rsid w:val="00861434"/>
    <w:rsid w:val="008616A6"/>
    <w:rsid w:val="00863334"/>
    <w:rsid w:val="008642FF"/>
    <w:rsid w:val="0086487C"/>
    <w:rsid w:val="00864978"/>
    <w:rsid w:val="00866BAE"/>
    <w:rsid w:val="008674EA"/>
    <w:rsid w:val="008674EF"/>
    <w:rsid w:val="0087261D"/>
    <w:rsid w:val="0087474C"/>
    <w:rsid w:val="008753E1"/>
    <w:rsid w:val="008760E1"/>
    <w:rsid w:val="008760EE"/>
    <w:rsid w:val="008768A1"/>
    <w:rsid w:val="0088028F"/>
    <w:rsid w:val="00881363"/>
    <w:rsid w:val="00882192"/>
    <w:rsid w:val="0088278F"/>
    <w:rsid w:val="00883553"/>
    <w:rsid w:val="008859FC"/>
    <w:rsid w:val="0088657E"/>
    <w:rsid w:val="00887115"/>
    <w:rsid w:val="008925D0"/>
    <w:rsid w:val="00892F34"/>
    <w:rsid w:val="0089322F"/>
    <w:rsid w:val="00895053"/>
    <w:rsid w:val="0089581D"/>
    <w:rsid w:val="00895894"/>
    <w:rsid w:val="00896CAD"/>
    <w:rsid w:val="00897A6F"/>
    <w:rsid w:val="00897FA4"/>
    <w:rsid w:val="008A0F2D"/>
    <w:rsid w:val="008A2484"/>
    <w:rsid w:val="008A2BAE"/>
    <w:rsid w:val="008A3331"/>
    <w:rsid w:val="008A38F7"/>
    <w:rsid w:val="008A3F66"/>
    <w:rsid w:val="008A4B68"/>
    <w:rsid w:val="008A593D"/>
    <w:rsid w:val="008A5EE0"/>
    <w:rsid w:val="008A675A"/>
    <w:rsid w:val="008A6CEA"/>
    <w:rsid w:val="008B0576"/>
    <w:rsid w:val="008B0A3B"/>
    <w:rsid w:val="008B1E0B"/>
    <w:rsid w:val="008B1E38"/>
    <w:rsid w:val="008B217D"/>
    <w:rsid w:val="008B31D7"/>
    <w:rsid w:val="008B385F"/>
    <w:rsid w:val="008B39C9"/>
    <w:rsid w:val="008B453E"/>
    <w:rsid w:val="008B5A68"/>
    <w:rsid w:val="008B5EF1"/>
    <w:rsid w:val="008B61EB"/>
    <w:rsid w:val="008B6C77"/>
    <w:rsid w:val="008B6FD7"/>
    <w:rsid w:val="008B7376"/>
    <w:rsid w:val="008B7631"/>
    <w:rsid w:val="008B7DFF"/>
    <w:rsid w:val="008C055C"/>
    <w:rsid w:val="008C1B74"/>
    <w:rsid w:val="008C28B4"/>
    <w:rsid w:val="008C6EB4"/>
    <w:rsid w:val="008D2B4E"/>
    <w:rsid w:val="008D3430"/>
    <w:rsid w:val="008D3EA4"/>
    <w:rsid w:val="008D4374"/>
    <w:rsid w:val="008D56AE"/>
    <w:rsid w:val="008D592E"/>
    <w:rsid w:val="008D7DE6"/>
    <w:rsid w:val="008E06EB"/>
    <w:rsid w:val="008E0B88"/>
    <w:rsid w:val="008E1851"/>
    <w:rsid w:val="008E2F42"/>
    <w:rsid w:val="008E5A6D"/>
    <w:rsid w:val="008E6E68"/>
    <w:rsid w:val="008F180C"/>
    <w:rsid w:val="008F19A9"/>
    <w:rsid w:val="008F1E8A"/>
    <w:rsid w:val="008F3009"/>
    <w:rsid w:val="008F4703"/>
    <w:rsid w:val="008F7540"/>
    <w:rsid w:val="009004C9"/>
    <w:rsid w:val="0090108E"/>
    <w:rsid w:val="00901194"/>
    <w:rsid w:val="0090183E"/>
    <w:rsid w:val="00903E59"/>
    <w:rsid w:val="00905221"/>
    <w:rsid w:val="0090549C"/>
    <w:rsid w:val="00906412"/>
    <w:rsid w:val="009072DC"/>
    <w:rsid w:val="009074BE"/>
    <w:rsid w:val="009078EB"/>
    <w:rsid w:val="0090796E"/>
    <w:rsid w:val="00910712"/>
    <w:rsid w:val="0091076B"/>
    <w:rsid w:val="00910ED7"/>
    <w:rsid w:val="00912011"/>
    <w:rsid w:val="00912981"/>
    <w:rsid w:val="0091694E"/>
    <w:rsid w:val="00917F44"/>
    <w:rsid w:val="0092120E"/>
    <w:rsid w:val="00922CF2"/>
    <w:rsid w:val="009230EB"/>
    <w:rsid w:val="0092320C"/>
    <w:rsid w:val="00923896"/>
    <w:rsid w:val="00926F83"/>
    <w:rsid w:val="009272C8"/>
    <w:rsid w:val="0092772D"/>
    <w:rsid w:val="009325BE"/>
    <w:rsid w:val="00933C94"/>
    <w:rsid w:val="00934FB0"/>
    <w:rsid w:val="00935F7A"/>
    <w:rsid w:val="00936376"/>
    <w:rsid w:val="00936890"/>
    <w:rsid w:val="009373FB"/>
    <w:rsid w:val="00940E4A"/>
    <w:rsid w:val="00941A30"/>
    <w:rsid w:val="00943A2C"/>
    <w:rsid w:val="00943ACC"/>
    <w:rsid w:val="00943D49"/>
    <w:rsid w:val="0094407A"/>
    <w:rsid w:val="00944B5C"/>
    <w:rsid w:val="00945416"/>
    <w:rsid w:val="00945EAE"/>
    <w:rsid w:val="009472F3"/>
    <w:rsid w:val="009478BD"/>
    <w:rsid w:val="00947FEA"/>
    <w:rsid w:val="00950113"/>
    <w:rsid w:val="00951724"/>
    <w:rsid w:val="009521C7"/>
    <w:rsid w:val="009527DC"/>
    <w:rsid w:val="00952D1A"/>
    <w:rsid w:val="009543DC"/>
    <w:rsid w:val="00954C3F"/>
    <w:rsid w:val="00954D22"/>
    <w:rsid w:val="00955463"/>
    <w:rsid w:val="0095617E"/>
    <w:rsid w:val="00956FDD"/>
    <w:rsid w:val="009570C4"/>
    <w:rsid w:val="0095715F"/>
    <w:rsid w:val="00957278"/>
    <w:rsid w:val="00957D2C"/>
    <w:rsid w:val="00957F36"/>
    <w:rsid w:val="0096015A"/>
    <w:rsid w:val="0096036B"/>
    <w:rsid w:val="009617CD"/>
    <w:rsid w:val="0096475C"/>
    <w:rsid w:val="0096678B"/>
    <w:rsid w:val="0096697F"/>
    <w:rsid w:val="00970DF4"/>
    <w:rsid w:val="00971DDB"/>
    <w:rsid w:val="00971F03"/>
    <w:rsid w:val="009727D2"/>
    <w:rsid w:val="00972802"/>
    <w:rsid w:val="00972EFB"/>
    <w:rsid w:val="00973478"/>
    <w:rsid w:val="00974237"/>
    <w:rsid w:val="00975108"/>
    <w:rsid w:val="00975F20"/>
    <w:rsid w:val="00976EDF"/>
    <w:rsid w:val="00977A61"/>
    <w:rsid w:val="00977BAC"/>
    <w:rsid w:val="00977E89"/>
    <w:rsid w:val="009802E2"/>
    <w:rsid w:val="00980647"/>
    <w:rsid w:val="00980CA5"/>
    <w:rsid w:val="00981C2F"/>
    <w:rsid w:val="00982673"/>
    <w:rsid w:val="009840EF"/>
    <w:rsid w:val="009841C9"/>
    <w:rsid w:val="00984B5B"/>
    <w:rsid w:val="009852BE"/>
    <w:rsid w:val="00985BF4"/>
    <w:rsid w:val="00985C53"/>
    <w:rsid w:val="00987D8B"/>
    <w:rsid w:val="00990AFE"/>
    <w:rsid w:val="009920CB"/>
    <w:rsid w:val="00992873"/>
    <w:rsid w:val="00993576"/>
    <w:rsid w:val="00995290"/>
    <w:rsid w:val="00995C5F"/>
    <w:rsid w:val="00996A9D"/>
    <w:rsid w:val="00996F80"/>
    <w:rsid w:val="00997753"/>
    <w:rsid w:val="009A09D1"/>
    <w:rsid w:val="009A1150"/>
    <w:rsid w:val="009A25C0"/>
    <w:rsid w:val="009A2FE6"/>
    <w:rsid w:val="009A31B2"/>
    <w:rsid w:val="009A3A40"/>
    <w:rsid w:val="009A5B83"/>
    <w:rsid w:val="009A6B6B"/>
    <w:rsid w:val="009B0258"/>
    <w:rsid w:val="009B14C6"/>
    <w:rsid w:val="009B2304"/>
    <w:rsid w:val="009B2C3A"/>
    <w:rsid w:val="009B3657"/>
    <w:rsid w:val="009B3834"/>
    <w:rsid w:val="009B5D75"/>
    <w:rsid w:val="009B5E90"/>
    <w:rsid w:val="009B6506"/>
    <w:rsid w:val="009B75AC"/>
    <w:rsid w:val="009C2806"/>
    <w:rsid w:val="009C32DB"/>
    <w:rsid w:val="009C49B9"/>
    <w:rsid w:val="009C5D46"/>
    <w:rsid w:val="009C6FD0"/>
    <w:rsid w:val="009D14DD"/>
    <w:rsid w:val="009D1DA7"/>
    <w:rsid w:val="009D2895"/>
    <w:rsid w:val="009D2B2E"/>
    <w:rsid w:val="009D30BC"/>
    <w:rsid w:val="009D4244"/>
    <w:rsid w:val="009D4DE9"/>
    <w:rsid w:val="009D543D"/>
    <w:rsid w:val="009D5B03"/>
    <w:rsid w:val="009D704C"/>
    <w:rsid w:val="009D7798"/>
    <w:rsid w:val="009E0AB5"/>
    <w:rsid w:val="009E16B0"/>
    <w:rsid w:val="009E175A"/>
    <w:rsid w:val="009E48D2"/>
    <w:rsid w:val="009E4F42"/>
    <w:rsid w:val="009E5466"/>
    <w:rsid w:val="009E6546"/>
    <w:rsid w:val="009E67C8"/>
    <w:rsid w:val="009E7F09"/>
    <w:rsid w:val="009F05A8"/>
    <w:rsid w:val="009F11A8"/>
    <w:rsid w:val="009F1F3E"/>
    <w:rsid w:val="009F2888"/>
    <w:rsid w:val="009F4945"/>
    <w:rsid w:val="009F4D53"/>
    <w:rsid w:val="009F5009"/>
    <w:rsid w:val="009F5A2D"/>
    <w:rsid w:val="009F5DED"/>
    <w:rsid w:val="009F5FC8"/>
    <w:rsid w:val="009F63EF"/>
    <w:rsid w:val="00A01652"/>
    <w:rsid w:val="00A02367"/>
    <w:rsid w:val="00A02F4B"/>
    <w:rsid w:val="00A03017"/>
    <w:rsid w:val="00A034F1"/>
    <w:rsid w:val="00A03C2D"/>
    <w:rsid w:val="00A03C5F"/>
    <w:rsid w:val="00A05290"/>
    <w:rsid w:val="00A057C0"/>
    <w:rsid w:val="00A10BDC"/>
    <w:rsid w:val="00A10E6B"/>
    <w:rsid w:val="00A12F11"/>
    <w:rsid w:val="00A13D90"/>
    <w:rsid w:val="00A149E4"/>
    <w:rsid w:val="00A14CC3"/>
    <w:rsid w:val="00A151A4"/>
    <w:rsid w:val="00A160A0"/>
    <w:rsid w:val="00A168ED"/>
    <w:rsid w:val="00A177E0"/>
    <w:rsid w:val="00A17A24"/>
    <w:rsid w:val="00A24D84"/>
    <w:rsid w:val="00A25029"/>
    <w:rsid w:val="00A25290"/>
    <w:rsid w:val="00A25E72"/>
    <w:rsid w:val="00A2638D"/>
    <w:rsid w:val="00A2660A"/>
    <w:rsid w:val="00A30BB1"/>
    <w:rsid w:val="00A31E57"/>
    <w:rsid w:val="00A32F41"/>
    <w:rsid w:val="00A34052"/>
    <w:rsid w:val="00A35DDE"/>
    <w:rsid w:val="00A36484"/>
    <w:rsid w:val="00A36EEA"/>
    <w:rsid w:val="00A37CFD"/>
    <w:rsid w:val="00A40846"/>
    <w:rsid w:val="00A41B5C"/>
    <w:rsid w:val="00A42447"/>
    <w:rsid w:val="00A42D0E"/>
    <w:rsid w:val="00A44A86"/>
    <w:rsid w:val="00A468A3"/>
    <w:rsid w:val="00A4710C"/>
    <w:rsid w:val="00A47812"/>
    <w:rsid w:val="00A507DA"/>
    <w:rsid w:val="00A50B96"/>
    <w:rsid w:val="00A51A62"/>
    <w:rsid w:val="00A52528"/>
    <w:rsid w:val="00A5258C"/>
    <w:rsid w:val="00A5277B"/>
    <w:rsid w:val="00A54DCF"/>
    <w:rsid w:val="00A55164"/>
    <w:rsid w:val="00A55D33"/>
    <w:rsid w:val="00A55EBA"/>
    <w:rsid w:val="00A56769"/>
    <w:rsid w:val="00A56B17"/>
    <w:rsid w:val="00A57245"/>
    <w:rsid w:val="00A57BB2"/>
    <w:rsid w:val="00A61E1F"/>
    <w:rsid w:val="00A63646"/>
    <w:rsid w:val="00A64073"/>
    <w:rsid w:val="00A6469B"/>
    <w:rsid w:val="00A64F1D"/>
    <w:rsid w:val="00A65BAA"/>
    <w:rsid w:val="00A70AFE"/>
    <w:rsid w:val="00A72E4B"/>
    <w:rsid w:val="00A7315C"/>
    <w:rsid w:val="00A744DB"/>
    <w:rsid w:val="00A762B7"/>
    <w:rsid w:val="00A776E6"/>
    <w:rsid w:val="00A778D7"/>
    <w:rsid w:val="00A806B5"/>
    <w:rsid w:val="00A81ABA"/>
    <w:rsid w:val="00A81D72"/>
    <w:rsid w:val="00A81DBB"/>
    <w:rsid w:val="00A82B94"/>
    <w:rsid w:val="00A82FCA"/>
    <w:rsid w:val="00A83B00"/>
    <w:rsid w:val="00A840FE"/>
    <w:rsid w:val="00A855D3"/>
    <w:rsid w:val="00A85EC2"/>
    <w:rsid w:val="00A85FBC"/>
    <w:rsid w:val="00A86388"/>
    <w:rsid w:val="00A86C05"/>
    <w:rsid w:val="00A86CBD"/>
    <w:rsid w:val="00A914E9"/>
    <w:rsid w:val="00A946DC"/>
    <w:rsid w:val="00A94F1E"/>
    <w:rsid w:val="00A95A1F"/>
    <w:rsid w:val="00AA2324"/>
    <w:rsid w:val="00AA2F2B"/>
    <w:rsid w:val="00AA2F3E"/>
    <w:rsid w:val="00AA3344"/>
    <w:rsid w:val="00AA3928"/>
    <w:rsid w:val="00AA3C01"/>
    <w:rsid w:val="00AA4804"/>
    <w:rsid w:val="00AA5C32"/>
    <w:rsid w:val="00AA5E1B"/>
    <w:rsid w:val="00AA6245"/>
    <w:rsid w:val="00AA7F9C"/>
    <w:rsid w:val="00AB23F0"/>
    <w:rsid w:val="00AB23F3"/>
    <w:rsid w:val="00AB3735"/>
    <w:rsid w:val="00AB5301"/>
    <w:rsid w:val="00AB67B1"/>
    <w:rsid w:val="00AB7890"/>
    <w:rsid w:val="00AC143D"/>
    <w:rsid w:val="00AC1B49"/>
    <w:rsid w:val="00AC2A5B"/>
    <w:rsid w:val="00AC353F"/>
    <w:rsid w:val="00AC3BD1"/>
    <w:rsid w:val="00AC5E72"/>
    <w:rsid w:val="00AC5FB7"/>
    <w:rsid w:val="00AC6EC4"/>
    <w:rsid w:val="00AC7F84"/>
    <w:rsid w:val="00AD0427"/>
    <w:rsid w:val="00AD17BD"/>
    <w:rsid w:val="00AD1860"/>
    <w:rsid w:val="00AD1AEC"/>
    <w:rsid w:val="00AD55D6"/>
    <w:rsid w:val="00AD5848"/>
    <w:rsid w:val="00AE0B88"/>
    <w:rsid w:val="00AE0C52"/>
    <w:rsid w:val="00AE105F"/>
    <w:rsid w:val="00AE1736"/>
    <w:rsid w:val="00AE2EC3"/>
    <w:rsid w:val="00AE4133"/>
    <w:rsid w:val="00AE5734"/>
    <w:rsid w:val="00AE690F"/>
    <w:rsid w:val="00AE6CC3"/>
    <w:rsid w:val="00AF0046"/>
    <w:rsid w:val="00AF071F"/>
    <w:rsid w:val="00AF0BB9"/>
    <w:rsid w:val="00AF17DC"/>
    <w:rsid w:val="00AF2135"/>
    <w:rsid w:val="00AF2B66"/>
    <w:rsid w:val="00AF3028"/>
    <w:rsid w:val="00AF467E"/>
    <w:rsid w:val="00AF597F"/>
    <w:rsid w:val="00AF6BD4"/>
    <w:rsid w:val="00AF7154"/>
    <w:rsid w:val="00B01227"/>
    <w:rsid w:val="00B017D6"/>
    <w:rsid w:val="00B01C9D"/>
    <w:rsid w:val="00B02071"/>
    <w:rsid w:val="00B03E82"/>
    <w:rsid w:val="00B04E6B"/>
    <w:rsid w:val="00B04F5C"/>
    <w:rsid w:val="00B0573B"/>
    <w:rsid w:val="00B05806"/>
    <w:rsid w:val="00B05A7F"/>
    <w:rsid w:val="00B0645F"/>
    <w:rsid w:val="00B1022F"/>
    <w:rsid w:val="00B10503"/>
    <w:rsid w:val="00B1050D"/>
    <w:rsid w:val="00B10656"/>
    <w:rsid w:val="00B10A27"/>
    <w:rsid w:val="00B12B1A"/>
    <w:rsid w:val="00B12D36"/>
    <w:rsid w:val="00B142EF"/>
    <w:rsid w:val="00B14828"/>
    <w:rsid w:val="00B15358"/>
    <w:rsid w:val="00B1538C"/>
    <w:rsid w:val="00B15BD1"/>
    <w:rsid w:val="00B15C8D"/>
    <w:rsid w:val="00B22A25"/>
    <w:rsid w:val="00B22B00"/>
    <w:rsid w:val="00B237BB"/>
    <w:rsid w:val="00B23EEF"/>
    <w:rsid w:val="00B244FB"/>
    <w:rsid w:val="00B24B5A"/>
    <w:rsid w:val="00B255EC"/>
    <w:rsid w:val="00B27004"/>
    <w:rsid w:val="00B27A49"/>
    <w:rsid w:val="00B3021D"/>
    <w:rsid w:val="00B3040D"/>
    <w:rsid w:val="00B318B2"/>
    <w:rsid w:val="00B326FE"/>
    <w:rsid w:val="00B327B6"/>
    <w:rsid w:val="00B330C7"/>
    <w:rsid w:val="00B332B6"/>
    <w:rsid w:val="00B336C3"/>
    <w:rsid w:val="00B33A1C"/>
    <w:rsid w:val="00B349EA"/>
    <w:rsid w:val="00B34A2C"/>
    <w:rsid w:val="00B34F2A"/>
    <w:rsid w:val="00B34F4F"/>
    <w:rsid w:val="00B3577C"/>
    <w:rsid w:val="00B35BFC"/>
    <w:rsid w:val="00B35D2D"/>
    <w:rsid w:val="00B3604F"/>
    <w:rsid w:val="00B36C29"/>
    <w:rsid w:val="00B3736F"/>
    <w:rsid w:val="00B37585"/>
    <w:rsid w:val="00B378DF"/>
    <w:rsid w:val="00B4046C"/>
    <w:rsid w:val="00B41CC7"/>
    <w:rsid w:val="00B4529F"/>
    <w:rsid w:val="00B457A4"/>
    <w:rsid w:val="00B45871"/>
    <w:rsid w:val="00B46C96"/>
    <w:rsid w:val="00B50612"/>
    <w:rsid w:val="00B5085E"/>
    <w:rsid w:val="00B50AE0"/>
    <w:rsid w:val="00B50BFD"/>
    <w:rsid w:val="00B50DBE"/>
    <w:rsid w:val="00B51CF9"/>
    <w:rsid w:val="00B5242F"/>
    <w:rsid w:val="00B52BE6"/>
    <w:rsid w:val="00B52D29"/>
    <w:rsid w:val="00B53406"/>
    <w:rsid w:val="00B536D0"/>
    <w:rsid w:val="00B56338"/>
    <w:rsid w:val="00B60270"/>
    <w:rsid w:val="00B60D71"/>
    <w:rsid w:val="00B61144"/>
    <w:rsid w:val="00B614FC"/>
    <w:rsid w:val="00B62328"/>
    <w:rsid w:val="00B64275"/>
    <w:rsid w:val="00B653EA"/>
    <w:rsid w:val="00B672CD"/>
    <w:rsid w:val="00B73E3E"/>
    <w:rsid w:val="00B74205"/>
    <w:rsid w:val="00B803B6"/>
    <w:rsid w:val="00B815FD"/>
    <w:rsid w:val="00B818F7"/>
    <w:rsid w:val="00B82F6E"/>
    <w:rsid w:val="00B841C7"/>
    <w:rsid w:val="00B85027"/>
    <w:rsid w:val="00B852C8"/>
    <w:rsid w:val="00B870BD"/>
    <w:rsid w:val="00B878B5"/>
    <w:rsid w:val="00B9088C"/>
    <w:rsid w:val="00B912DE"/>
    <w:rsid w:val="00B912F8"/>
    <w:rsid w:val="00B91433"/>
    <w:rsid w:val="00B9170A"/>
    <w:rsid w:val="00B93B24"/>
    <w:rsid w:val="00B93FA9"/>
    <w:rsid w:val="00B962F1"/>
    <w:rsid w:val="00BA02E8"/>
    <w:rsid w:val="00BA0FB9"/>
    <w:rsid w:val="00BA1651"/>
    <w:rsid w:val="00BA222D"/>
    <w:rsid w:val="00BA2960"/>
    <w:rsid w:val="00BA31C6"/>
    <w:rsid w:val="00BA67DB"/>
    <w:rsid w:val="00BA76DB"/>
    <w:rsid w:val="00BA7C87"/>
    <w:rsid w:val="00BB045B"/>
    <w:rsid w:val="00BB1913"/>
    <w:rsid w:val="00BB1CE3"/>
    <w:rsid w:val="00BB23C8"/>
    <w:rsid w:val="00BB2478"/>
    <w:rsid w:val="00BB29EE"/>
    <w:rsid w:val="00BB4B1D"/>
    <w:rsid w:val="00BB554F"/>
    <w:rsid w:val="00BB60E1"/>
    <w:rsid w:val="00BB682F"/>
    <w:rsid w:val="00BB6BA0"/>
    <w:rsid w:val="00BB6CA5"/>
    <w:rsid w:val="00BB745B"/>
    <w:rsid w:val="00BB7D07"/>
    <w:rsid w:val="00BC0BEC"/>
    <w:rsid w:val="00BC0CBD"/>
    <w:rsid w:val="00BC0F56"/>
    <w:rsid w:val="00BC16EF"/>
    <w:rsid w:val="00BC5240"/>
    <w:rsid w:val="00BC58B9"/>
    <w:rsid w:val="00BC678E"/>
    <w:rsid w:val="00BC6818"/>
    <w:rsid w:val="00BC7196"/>
    <w:rsid w:val="00BD0AED"/>
    <w:rsid w:val="00BD106F"/>
    <w:rsid w:val="00BD20B8"/>
    <w:rsid w:val="00BD3145"/>
    <w:rsid w:val="00BD3C8E"/>
    <w:rsid w:val="00BD3E3C"/>
    <w:rsid w:val="00BD53FD"/>
    <w:rsid w:val="00BE413B"/>
    <w:rsid w:val="00BE438B"/>
    <w:rsid w:val="00BE5980"/>
    <w:rsid w:val="00BE7775"/>
    <w:rsid w:val="00BE79E8"/>
    <w:rsid w:val="00BF141C"/>
    <w:rsid w:val="00BF150E"/>
    <w:rsid w:val="00BF17DA"/>
    <w:rsid w:val="00BF18C0"/>
    <w:rsid w:val="00BF1D1B"/>
    <w:rsid w:val="00BF1EB8"/>
    <w:rsid w:val="00BF275A"/>
    <w:rsid w:val="00BF2D10"/>
    <w:rsid w:val="00BF3651"/>
    <w:rsid w:val="00BF4232"/>
    <w:rsid w:val="00BF4D9F"/>
    <w:rsid w:val="00BF546D"/>
    <w:rsid w:val="00BF5661"/>
    <w:rsid w:val="00BF5E35"/>
    <w:rsid w:val="00BF682F"/>
    <w:rsid w:val="00C00DD1"/>
    <w:rsid w:val="00C02097"/>
    <w:rsid w:val="00C02799"/>
    <w:rsid w:val="00C02EFD"/>
    <w:rsid w:val="00C03992"/>
    <w:rsid w:val="00C03C2A"/>
    <w:rsid w:val="00C04E47"/>
    <w:rsid w:val="00C0528E"/>
    <w:rsid w:val="00C055F2"/>
    <w:rsid w:val="00C05EAD"/>
    <w:rsid w:val="00C06887"/>
    <w:rsid w:val="00C073BE"/>
    <w:rsid w:val="00C07BDB"/>
    <w:rsid w:val="00C114ED"/>
    <w:rsid w:val="00C11709"/>
    <w:rsid w:val="00C11F73"/>
    <w:rsid w:val="00C11FC8"/>
    <w:rsid w:val="00C137B8"/>
    <w:rsid w:val="00C1410B"/>
    <w:rsid w:val="00C141CB"/>
    <w:rsid w:val="00C144B3"/>
    <w:rsid w:val="00C1464B"/>
    <w:rsid w:val="00C156DC"/>
    <w:rsid w:val="00C16B9D"/>
    <w:rsid w:val="00C17120"/>
    <w:rsid w:val="00C20C5B"/>
    <w:rsid w:val="00C22D20"/>
    <w:rsid w:val="00C2352E"/>
    <w:rsid w:val="00C2361C"/>
    <w:rsid w:val="00C24A08"/>
    <w:rsid w:val="00C24DCF"/>
    <w:rsid w:val="00C26043"/>
    <w:rsid w:val="00C26063"/>
    <w:rsid w:val="00C26C47"/>
    <w:rsid w:val="00C30279"/>
    <w:rsid w:val="00C312BA"/>
    <w:rsid w:val="00C314CD"/>
    <w:rsid w:val="00C31811"/>
    <w:rsid w:val="00C32029"/>
    <w:rsid w:val="00C324A7"/>
    <w:rsid w:val="00C32696"/>
    <w:rsid w:val="00C343C7"/>
    <w:rsid w:val="00C35A9A"/>
    <w:rsid w:val="00C378E9"/>
    <w:rsid w:val="00C4114A"/>
    <w:rsid w:val="00C41D48"/>
    <w:rsid w:val="00C42514"/>
    <w:rsid w:val="00C44EC9"/>
    <w:rsid w:val="00C45CCF"/>
    <w:rsid w:val="00C4680C"/>
    <w:rsid w:val="00C50F30"/>
    <w:rsid w:val="00C5222E"/>
    <w:rsid w:val="00C525AA"/>
    <w:rsid w:val="00C52848"/>
    <w:rsid w:val="00C53BF6"/>
    <w:rsid w:val="00C54040"/>
    <w:rsid w:val="00C542F1"/>
    <w:rsid w:val="00C5518F"/>
    <w:rsid w:val="00C571A3"/>
    <w:rsid w:val="00C5778D"/>
    <w:rsid w:val="00C6034E"/>
    <w:rsid w:val="00C626E7"/>
    <w:rsid w:val="00C629A1"/>
    <w:rsid w:val="00C64231"/>
    <w:rsid w:val="00C67349"/>
    <w:rsid w:val="00C67DF6"/>
    <w:rsid w:val="00C717A9"/>
    <w:rsid w:val="00C732C8"/>
    <w:rsid w:val="00C74987"/>
    <w:rsid w:val="00C74F77"/>
    <w:rsid w:val="00C7591A"/>
    <w:rsid w:val="00C75A61"/>
    <w:rsid w:val="00C76363"/>
    <w:rsid w:val="00C77A61"/>
    <w:rsid w:val="00C805BB"/>
    <w:rsid w:val="00C81130"/>
    <w:rsid w:val="00C81F1D"/>
    <w:rsid w:val="00C824DF"/>
    <w:rsid w:val="00C82A84"/>
    <w:rsid w:val="00C830E7"/>
    <w:rsid w:val="00C84900"/>
    <w:rsid w:val="00C85CFB"/>
    <w:rsid w:val="00C877D4"/>
    <w:rsid w:val="00C90680"/>
    <w:rsid w:val="00C90A62"/>
    <w:rsid w:val="00C910F7"/>
    <w:rsid w:val="00C92160"/>
    <w:rsid w:val="00C92468"/>
    <w:rsid w:val="00C92789"/>
    <w:rsid w:val="00C93C22"/>
    <w:rsid w:val="00C94120"/>
    <w:rsid w:val="00C9486E"/>
    <w:rsid w:val="00C95CB3"/>
    <w:rsid w:val="00C95D76"/>
    <w:rsid w:val="00C9676B"/>
    <w:rsid w:val="00C96996"/>
    <w:rsid w:val="00CA090A"/>
    <w:rsid w:val="00CA15D7"/>
    <w:rsid w:val="00CA1B77"/>
    <w:rsid w:val="00CA1FB0"/>
    <w:rsid w:val="00CA24B0"/>
    <w:rsid w:val="00CA29E7"/>
    <w:rsid w:val="00CA3755"/>
    <w:rsid w:val="00CA5D39"/>
    <w:rsid w:val="00CA5F4D"/>
    <w:rsid w:val="00CA6BF1"/>
    <w:rsid w:val="00CB1605"/>
    <w:rsid w:val="00CB17DF"/>
    <w:rsid w:val="00CB18AE"/>
    <w:rsid w:val="00CB6417"/>
    <w:rsid w:val="00CB6D94"/>
    <w:rsid w:val="00CC02AB"/>
    <w:rsid w:val="00CC1695"/>
    <w:rsid w:val="00CC2415"/>
    <w:rsid w:val="00CC2798"/>
    <w:rsid w:val="00CC2A1B"/>
    <w:rsid w:val="00CC380E"/>
    <w:rsid w:val="00CC4871"/>
    <w:rsid w:val="00CC48F5"/>
    <w:rsid w:val="00CC6260"/>
    <w:rsid w:val="00CC6831"/>
    <w:rsid w:val="00CC6BC8"/>
    <w:rsid w:val="00CC6E8D"/>
    <w:rsid w:val="00CC7AA2"/>
    <w:rsid w:val="00CD0626"/>
    <w:rsid w:val="00CD374C"/>
    <w:rsid w:val="00CD43A7"/>
    <w:rsid w:val="00CD4718"/>
    <w:rsid w:val="00CD4C6C"/>
    <w:rsid w:val="00CD6015"/>
    <w:rsid w:val="00CD661C"/>
    <w:rsid w:val="00CD6776"/>
    <w:rsid w:val="00CE0737"/>
    <w:rsid w:val="00CE0801"/>
    <w:rsid w:val="00CE0D63"/>
    <w:rsid w:val="00CE3655"/>
    <w:rsid w:val="00CE3DF8"/>
    <w:rsid w:val="00CE4A0C"/>
    <w:rsid w:val="00CE4B0A"/>
    <w:rsid w:val="00CE4E2A"/>
    <w:rsid w:val="00CE624B"/>
    <w:rsid w:val="00CE6CC8"/>
    <w:rsid w:val="00CE6E8D"/>
    <w:rsid w:val="00CE6F79"/>
    <w:rsid w:val="00CE7950"/>
    <w:rsid w:val="00CE7FD9"/>
    <w:rsid w:val="00CF215A"/>
    <w:rsid w:val="00CF22DB"/>
    <w:rsid w:val="00CF32B2"/>
    <w:rsid w:val="00CF36E7"/>
    <w:rsid w:val="00CF466D"/>
    <w:rsid w:val="00CF47C9"/>
    <w:rsid w:val="00CF5055"/>
    <w:rsid w:val="00CF663C"/>
    <w:rsid w:val="00CF6E39"/>
    <w:rsid w:val="00CF7263"/>
    <w:rsid w:val="00CF753D"/>
    <w:rsid w:val="00D021A9"/>
    <w:rsid w:val="00D03322"/>
    <w:rsid w:val="00D034C4"/>
    <w:rsid w:val="00D0511F"/>
    <w:rsid w:val="00D060E0"/>
    <w:rsid w:val="00D06F24"/>
    <w:rsid w:val="00D10A4A"/>
    <w:rsid w:val="00D12630"/>
    <w:rsid w:val="00D127A9"/>
    <w:rsid w:val="00D15679"/>
    <w:rsid w:val="00D16A2C"/>
    <w:rsid w:val="00D16F08"/>
    <w:rsid w:val="00D2041F"/>
    <w:rsid w:val="00D234BF"/>
    <w:rsid w:val="00D23876"/>
    <w:rsid w:val="00D24B4C"/>
    <w:rsid w:val="00D24BCB"/>
    <w:rsid w:val="00D266C6"/>
    <w:rsid w:val="00D279AE"/>
    <w:rsid w:val="00D27F24"/>
    <w:rsid w:val="00D31065"/>
    <w:rsid w:val="00D315CF"/>
    <w:rsid w:val="00D31F29"/>
    <w:rsid w:val="00D32320"/>
    <w:rsid w:val="00D32346"/>
    <w:rsid w:val="00D33496"/>
    <w:rsid w:val="00D33D7C"/>
    <w:rsid w:val="00D342B8"/>
    <w:rsid w:val="00D36317"/>
    <w:rsid w:val="00D36865"/>
    <w:rsid w:val="00D430CF"/>
    <w:rsid w:val="00D43BC4"/>
    <w:rsid w:val="00D445BD"/>
    <w:rsid w:val="00D45549"/>
    <w:rsid w:val="00D467C7"/>
    <w:rsid w:val="00D50417"/>
    <w:rsid w:val="00D5098D"/>
    <w:rsid w:val="00D50C00"/>
    <w:rsid w:val="00D51825"/>
    <w:rsid w:val="00D533F3"/>
    <w:rsid w:val="00D53F47"/>
    <w:rsid w:val="00D53FAC"/>
    <w:rsid w:val="00D54316"/>
    <w:rsid w:val="00D55DC6"/>
    <w:rsid w:val="00D560D2"/>
    <w:rsid w:val="00D57679"/>
    <w:rsid w:val="00D5798F"/>
    <w:rsid w:val="00D57A34"/>
    <w:rsid w:val="00D600DB"/>
    <w:rsid w:val="00D60762"/>
    <w:rsid w:val="00D60B79"/>
    <w:rsid w:val="00D61105"/>
    <w:rsid w:val="00D618F2"/>
    <w:rsid w:val="00D61E7E"/>
    <w:rsid w:val="00D62609"/>
    <w:rsid w:val="00D62612"/>
    <w:rsid w:val="00D63DB0"/>
    <w:rsid w:val="00D640C7"/>
    <w:rsid w:val="00D6754F"/>
    <w:rsid w:val="00D719EB"/>
    <w:rsid w:val="00D72452"/>
    <w:rsid w:val="00D7387F"/>
    <w:rsid w:val="00D75E18"/>
    <w:rsid w:val="00D77615"/>
    <w:rsid w:val="00D81F78"/>
    <w:rsid w:val="00D83B74"/>
    <w:rsid w:val="00D856D0"/>
    <w:rsid w:val="00D8673E"/>
    <w:rsid w:val="00D875E6"/>
    <w:rsid w:val="00D9035B"/>
    <w:rsid w:val="00D90EF1"/>
    <w:rsid w:val="00D914F3"/>
    <w:rsid w:val="00D918E1"/>
    <w:rsid w:val="00D91FCA"/>
    <w:rsid w:val="00D9283B"/>
    <w:rsid w:val="00D92A18"/>
    <w:rsid w:val="00D93660"/>
    <w:rsid w:val="00D95F5C"/>
    <w:rsid w:val="00D972CE"/>
    <w:rsid w:val="00D974E4"/>
    <w:rsid w:val="00DA010E"/>
    <w:rsid w:val="00DA2E5A"/>
    <w:rsid w:val="00DA2EE9"/>
    <w:rsid w:val="00DA30EE"/>
    <w:rsid w:val="00DA3FBE"/>
    <w:rsid w:val="00DA4869"/>
    <w:rsid w:val="00DB1010"/>
    <w:rsid w:val="00DB2771"/>
    <w:rsid w:val="00DB2851"/>
    <w:rsid w:val="00DB4804"/>
    <w:rsid w:val="00DB5219"/>
    <w:rsid w:val="00DB5226"/>
    <w:rsid w:val="00DB5264"/>
    <w:rsid w:val="00DB5C8D"/>
    <w:rsid w:val="00DB6423"/>
    <w:rsid w:val="00DB7322"/>
    <w:rsid w:val="00DB73E0"/>
    <w:rsid w:val="00DC18BE"/>
    <w:rsid w:val="00DC2458"/>
    <w:rsid w:val="00DC3554"/>
    <w:rsid w:val="00DC4765"/>
    <w:rsid w:val="00DD2D40"/>
    <w:rsid w:val="00DD3404"/>
    <w:rsid w:val="00DD4834"/>
    <w:rsid w:val="00DD5BD9"/>
    <w:rsid w:val="00DD5C89"/>
    <w:rsid w:val="00DD6662"/>
    <w:rsid w:val="00DD7ADE"/>
    <w:rsid w:val="00DE03D0"/>
    <w:rsid w:val="00DE2A55"/>
    <w:rsid w:val="00DE3306"/>
    <w:rsid w:val="00DE42DD"/>
    <w:rsid w:val="00DE44C5"/>
    <w:rsid w:val="00DE5A48"/>
    <w:rsid w:val="00DE72E8"/>
    <w:rsid w:val="00DF00D5"/>
    <w:rsid w:val="00DF0BE6"/>
    <w:rsid w:val="00DF11D1"/>
    <w:rsid w:val="00DF126E"/>
    <w:rsid w:val="00DF4E4E"/>
    <w:rsid w:val="00DF613D"/>
    <w:rsid w:val="00DF668A"/>
    <w:rsid w:val="00DF6A08"/>
    <w:rsid w:val="00DF6BDF"/>
    <w:rsid w:val="00DF7669"/>
    <w:rsid w:val="00E00A30"/>
    <w:rsid w:val="00E0105A"/>
    <w:rsid w:val="00E01AB9"/>
    <w:rsid w:val="00E01F71"/>
    <w:rsid w:val="00E022AA"/>
    <w:rsid w:val="00E02A6B"/>
    <w:rsid w:val="00E03505"/>
    <w:rsid w:val="00E03AC8"/>
    <w:rsid w:val="00E04630"/>
    <w:rsid w:val="00E056FB"/>
    <w:rsid w:val="00E05EE3"/>
    <w:rsid w:val="00E10180"/>
    <w:rsid w:val="00E10229"/>
    <w:rsid w:val="00E113B5"/>
    <w:rsid w:val="00E1230E"/>
    <w:rsid w:val="00E14EA0"/>
    <w:rsid w:val="00E15444"/>
    <w:rsid w:val="00E15968"/>
    <w:rsid w:val="00E167E9"/>
    <w:rsid w:val="00E1762A"/>
    <w:rsid w:val="00E17D69"/>
    <w:rsid w:val="00E17F71"/>
    <w:rsid w:val="00E20C37"/>
    <w:rsid w:val="00E211FC"/>
    <w:rsid w:val="00E226FA"/>
    <w:rsid w:val="00E22949"/>
    <w:rsid w:val="00E23CEE"/>
    <w:rsid w:val="00E24262"/>
    <w:rsid w:val="00E243AC"/>
    <w:rsid w:val="00E24846"/>
    <w:rsid w:val="00E25B50"/>
    <w:rsid w:val="00E3385A"/>
    <w:rsid w:val="00E33925"/>
    <w:rsid w:val="00E33BDE"/>
    <w:rsid w:val="00E33DAC"/>
    <w:rsid w:val="00E34568"/>
    <w:rsid w:val="00E34959"/>
    <w:rsid w:val="00E3682E"/>
    <w:rsid w:val="00E36FA3"/>
    <w:rsid w:val="00E37569"/>
    <w:rsid w:val="00E404D9"/>
    <w:rsid w:val="00E40DD0"/>
    <w:rsid w:val="00E4185C"/>
    <w:rsid w:val="00E41BF2"/>
    <w:rsid w:val="00E422DD"/>
    <w:rsid w:val="00E445D4"/>
    <w:rsid w:val="00E45B4C"/>
    <w:rsid w:val="00E45C73"/>
    <w:rsid w:val="00E50698"/>
    <w:rsid w:val="00E50BF0"/>
    <w:rsid w:val="00E536BE"/>
    <w:rsid w:val="00E54314"/>
    <w:rsid w:val="00E549A5"/>
    <w:rsid w:val="00E577DE"/>
    <w:rsid w:val="00E57A62"/>
    <w:rsid w:val="00E626B9"/>
    <w:rsid w:val="00E629D2"/>
    <w:rsid w:val="00E62C00"/>
    <w:rsid w:val="00E64697"/>
    <w:rsid w:val="00E655A9"/>
    <w:rsid w:val="00E65636"/>
    <w:rsid w:val="00E65BB6"/>
    <w:rsid w:val="00E72204"/>
    <w:rsid w:val="00E73FE4"/>
    <w:rsid w:val="00E75023"/>
    <w:rsid w:val="00E75405"/>
    <w:rsid w:val="00E76616"/>
    <w:rsid w:val="00E81B44"/>
    <w:rsid w:val="00E81E71"/>
    <w:rsid w:val="00E84193"/>
    <w:rsid w:val="00E84BDD"/>
    <w:rsid w:val="00E86946"/>
    <w:rsid w:val="00E86C83"/>
    <w:rsid w:val="00E87661"/>
    <w:rsid w:val="00E918B1"/>
    <w:rsid w:val="00E91DF3"/>
    <w:rsid w:val="00E942AB"/>
    <w:rsid w:val="00E951A4"/>
    <w:rsid w:val="00E953BE"/>
    <w:rsid w:val="00E97DFC"/>
    <w:rsid w:val="00EA03A1"/>
    <w:rsid w:val="00EA0D1C"/>
    <w:rsid w:val="00EA2990"/>
    <w:rsid w:val="00EA4630"/>
    <w:rsid w:val="00EA4963"/>
    <w:rsid w:val="00EA4A74"/>
    <w:rsid w:val="00EA4C73"/>
    <w:rsid w:val="00EA6DAF"/>
    <w:rsid w:val="00EA6F57"/>
    <w:rsid w:val="00EA758C"/>
    <w:rsid w:val="00EB0012"/>
    <w:rsid w:val="00EB09DF"/>
    <w:rsid w:val="00EB0A0B"/>
    <w:rsid w:val="00EB1A1A"/>
    <w:rsid w:val="00EB2455"/>
    <w:rsid w:val="00EB3B95"/>
    <w:rsid w:val="00EB430F"/>
    <w:rsid w:val="00EB5799"/>
    <w:rsid w:val="00EB6AC0"/>
    <w:rsid w:val="00EB6C48"/>
    <w:rsid w:val="00EB733E"/>
    <w:rsid w:val="00EB77DD"/>
    <w:rsid w:val="00EC01AA"/>
    <w:rsid w:val="00EC2D03"/>
    <w:rsid w:val="00EC3F1C"/>
    <w:rsid w:val="00EC5EA6"/>
    <w:rsid w:val="00EC6A9C"/>
    <w:rsid w:val="00EC6D15"/>
    <w:rsid w:val="00EC6EC9"/>
    <w:rsid w:val="00EC7C44"/>
    <w:rsid w:val="00ED2CCE"/>
    <w:rsid w:val="00ED3E5C"/>
    <w:rsid w:val="00ED4E9A"/>
    <w:rsid w:val="00ED533B"/>
    <w:rsid w:val="00ED5CFA"/>
    <w:rsid w:val="00ED6B5E"/>
    <w:rsid w:val="00ED7F08"/>
    <w:rsid w:val="00EE155A"/>
    <w:rsid w:val="00EE30D1"/>
    <w:rsid w:val="00EE4ED6"/>
    <w:rsid w:val="00EE565C"/>
    <w:rsid w:val="00EE5842"/>
    <w:rsid w:val="00EE5DFE"/>
    <w:rsid w:val="00EE63C0"/>
    <w:rsid w:val="00EE6AEA"/>
    <w:rsid w:val="00EE7915"/>
    <w:rsid w:val="00EE7CCA"/>
    <w:rsid w:val="00EF0701"/>
    <w:rsid w:val="00EF0D3F"/>
    <w:rsid w:val="00EF11F1"/>
    <w:rsid w:val="00EF13C6"/>
    <w:rsid w:val="00EF1C0B"/>
    <w:rsid w:val="00EF1DC3"/>
    <w:rsid w:val="00EF2D19"/>
    <w:rsid w:val="00EF49ED"/>
    <w:rsid w:val="00EF73E6"/>
    <w:rsid w:val="00F00507"/>
    <w:rsid w:val="00F01E76"/>
    <w:rsid w:val="00F02DB6"/>
    <w:rsid w:val="00F033FB"/>
    <w:rsid w:val="00F05382"/>
    <w:rsid w:val="00F06277"/>
    <w:rsid w:val="00F063CA"/>
    <w:rsid w:val="00F06988"/>
    <w:rsid w:val="00F06E14"/>
    <w:rsid w:val="00F078C1"/>
    <w:rsid w:val="00F103F3"/>
    <w:rsid w:val="00F10562"/>
    <w:rsid w:val="00F10A1C"/>
    <w:rsid w:val="00F10B64"/>
    <w:rsid w:val="00F12CC4"/>
    <w:rsid w:val="00F12E10"/>
    <w:rsid w:val="00F1366E"/>
    <w:rsid w:val="00F13957"/>
    <w:rsid w:val="00F14748"/>
    <w:rsid w:val="00F165EE"/>
    <w:rsid w:val="00F170F6"/>
    <w:rsid w:val="00F200EC"/>
    <w:rsid w:val="00F207C7"/>
    <w:rsid w:val="00F210AF"/>
    <w:rsid w:val="00F225E2"/>
    <w:rsid w:val="00F23295"/>
    <w:rsid w:val="00F26958"/>
    <w:rsid w:val="00F26C55"/>
    <w:rsid w:val="00F30BC0"/>
    <w:rsid w:val="00F3178D"/>
    <w:rsid w:val="00F317B4"/>
    <w:rsid w:val="00F33315"/>
    <w:rsid w:val="00F3340A"/>
    <w:rsid w:val="00F35CB1"/>
    <w:rsid w:val="00F362A2"/>
    <w:rsid w:val="00F366BC"/>
    <w:rsid w:val="00F36C1B"/>
    <w:rsid w:val="00F36E82"/>
    <w:rsid w:val="00F37094"/>
    <w:rsid w:val="00F4315C"/>
    <w:rsid w:val="00F43EAE"/>
    <w:rsid w:val="00F45671"/>
    <w:rsid w:val="00F4585D"/>
    <w:rsid w:val="00F45AD6"/>
    <w:rsid w:val="00F45DAD"/>
    <w:rsid w:val="00F46E7C"/>
    <w:rsid w:val="00F50AD5"/>
    <w:rsid w:val="00F50C21"/>
    <w:rsid w:val="00F51E62"/>
    <w:rsid w:val="00F53135"/>
    <w:rsid w:val="00F53415"/>
    <w:rsid w:val="00F540FB"/>
    <w:rsid w:val="00F54413"/>
    <w:rsid w:val="00F567E9"/>
    <w:rsid w:val="00F57A10"/>
    <w:rsid w:val="00F60D56"/>
    <w:rsid w:val="00F60F8B"/>
    <w:rsid w:val="00F61264"/>
    <w:rsid w:val="00F62428"/>
    <w:rsid w:val="00F64054"/>
    <w:rsid w:val="00F64206"/>
    <w:rsid w:val="00F650A0"/>
    <w:rsid w:val="00F660FB"/>
    <w:rsid w:val="00F667BB"/>
    <w:rsid w:val="00F668C9"/>
    <w:rsid w:val="00F67960"/>
    <w:rsid w:val="00F70798"/>
    <w:rsid w:val="00F7085A"/>
    <w:rsid w:val="00F71CB2"/>
    <w:rsid w:val="00F71D54"/>
    <w:rsid w:val="00F71ECF"/>
    <w:rsid w:val="00F72344"/>
    <w:rsid w:val="00F72A7E"/>
    <w:rsid w:val="00F742D3"/>
    <w:rsid w:val="00F806C7"/>
    <w:rsid w:val="00F81D8C"/>
    <w:rsid w:val="00F82131"/>
    <w:rsid w:val="00F823F3"/>
    <w:rsid w:val="00F84439"/>
    <w:rsid w:val="00F87D09"/>
    <w:rsid w:val="00F901E0"/>
    <w:rsid w:val="00F902D2"/>
    <w:rsid w:val="00F907F8"/>
    <w:rsid w:val="00F91116"/>
    <w:rsid w:val="00F9253D"/>
    <w:rsid w:val="00F92AC3"/>
    <w:rsid w:val="00F93B9A"/>
    <w:rsid w:val="00F94700"/>
    <w:rsid w:val="00F95166"/>
    <w:rsid w:val="00F962D8"/>
    <w:rsid w:val="00F96516"/>
    <w:rsid w:val="00F96B9B"/>
    <w:rsid w:val="00F97185"/>
    <w:rsid w:val="00F97952"/>
    <w:rsid w:val="00F97EEF"/>
    <w:rsid w:val="00F97FF6"/>
    <w:rsid w:val="00FA1866"/>
    <w:rsid w:val="00FA1B87"/>
    <w:rsid w:val="00FA2577"/>
    <w:rsid w:val="00FA2DCE"/>
    <w:rsid w:val="00FA384F"/>
    <w:rsid w:val="00FA5E07"/>
    <w:rsid w:val="00FA5E2B"/>
    <w:rsid w:val="00FA6692"/>
    <w:rsid w:val="00FA670A"/>
    <w:rsid w:val="00FA7FB8"/>
    <w:rsid w:val="00FB13FC"/>
    <w:rsid w:val="00FB45CA"/>
    <w:rsid w:val="00FB48DE"/>
    <w:rsid w:val="00FB5387"/>
    <w:rsid w:val="00FB6A55"/>
    <w:rsid w:val="00FB6A6E"/>
    <w:rsid w:val="00FB6B35"/>
    <w:rsid w:val="00FB7935"/>
    <w:rsid w:val="00FC1035"/>
    <w:rsid w:val="00FC139A"/>
    <w:rsid w:val="00FC20E0"/>
    <w:rsid w:val="00FC27B9"/>
    <w:rsid w:val="00FC30E7"/>
    <w:rsid w:val="00FC3F60"/>
    <w:rsid w:val="00FD07BE"/>
    <w:rsid w:val="00FD0D5B"/>
    <w:rsid w:val="00FD0F5C"/>
    <w:rsid w:val="00FD3491"/>
    <w:rsid w:val="00FD3F9B"/>
    <w:rsid w:val="00FD4B60"/>
    <w:rsid w:val="00FD664C"/>
    <w:rsid w:val="00FE5A4F"/>
    <w:rsid w:val="00FE634F"/>
    <w:rsid w:val="00FE71A4"/>
    <w:rsid w:val="00FF2142"/>
    <w:rsid w:val="00FF2871"/>
    <w:rsid w:val="00FF4DA5"/>
    <w:rsid w:val="00FF4DCA"/>
    <w:rsid w:val="00FF55ED"/>
    <w:rsid w:val="00FF59B3"/>
    <w:rsid w:val="00FF6462"/>
    <w:rsid w:val="00FF6C5A"/>
    <w:rsid w:val="00FF708B"/>
    <w:rsid w:val="00FF7AFD"/>
    <w:rsid w:val="028945B9"/>
    <w:rsid w:val="02F45E67"/>
    <w:rsid w:val="052B1309"/>
    <w:rsid w:val="0664230B"/>
    <w:rsid w:val="06840641"/>
    <w:rsid w:val="080B3940"/>
    <w:rsid w:val="09261B0E"/>
    <w:rsid w:val="094E5251"/>
    <w:rsid w:val="0D23109A"/>
    <w:rsid w:val="0E9345E2"/>
    <w:rsid w:val="10196EF9"/>
    <w:rsid w:val="107A5C99"/>
    <w:rsid w:val="10AA4E1D"/>
    <w:rsid w:val="11E51321"/>
    <w:rsid w:val="122D52DF"/>
    <w:rsid w:val="12DB66FD"/>
    <w:rsid w:val="13D92A56"/>
    <w:rsid w:val="13EB653A"/>
    <w:rsid w:val="14200F92"/>
    <w:rsid w:val="14AE78FC"/>
    <w:rsid w:val="155B0D1A"/>
    <w:rsid w:val="157250BC"/>
    <w:rsid w:val="15E056F0"/>
    <w:rsid w:val="15E208AD"/>
    <w:rsid w:val="162064D9"/>
    <w:rsid w:val="16A3322F"/>
    <w:rsid w:val="16E67CEA"/>
    <w:rsid w:val="17707100"/>
    <w:rsid w:val="188A4790"/>
    <w:rsid w:val="189439DF"/>
    <w:rsid w:val="19853F2F"/>
    <w:rsid w:val="1C533DE8"/>
    <w:rsid w:val="1CAD4703"/>
    <w:rsid w:val="1CF21D0A"/>
    <w:rsid w:val="1D804DF1"/>
    <w:rsid w:val="1E846C1E"/>
    <w:rsid w:val="1F31003B"/>
    <w:rsid w:val="202B0253"/>
    <w:rsid w:val="20A3249B"/>
    <w:rsid w:val="20D94EF4"/>
    <w:rsid w:val="229628CB"/>
    <w:rsid w:val="245258ED"/>
    <w:rsid w:val="247321DC"/>
    <w:rsid w:val="25171665"/>
    <w:rsid w:val="25575CD2"/>
    <w:rsid w:val="257A0BD3"/>
    <w:rsid w:val="259C09E2"/>
    <w:rsid w:val="25D971A5"/>
    <w:rsid w:val="26931E56"/>
    <w:rsid w:val="27416AF7"/>
    <w:rsid w:val="27547D16"/>
    <w:rsid w:val="27C2034A"/>
    <w:rsid w:val="27C47FCA"/>
    <w:rsid w:val="28DC6898"/>
    <w:rsid w:val="291C7FE4"/>
    <w:rsid w:val="29A0486D"/>
    <w:rsid w:val="29C0238E"/>
    <w:rsid w:val="2A012DF7"/>
    <w:rsid w:val="2A2C74BF"/>
    <w:rsid w:val="2B102FB5"/>
    <w:rsid w:val="2D254C1E"/>
    <w:rsid w:val="2DF636DA"/>
    <w:rsid w:val="2EC31B29"/>
    <w:rsid w:val="2F424F98"/>
    <w:rsid w:val="30110AE9"/>
    <w:rsid w:val="30336A9F"/>
    <w:rsid w:val="30F73AEF"/>
    <w:rsid w:val="32666DBF"/>
    <w:rsid w:val="32A92D2C"/>
    <w:rsid w:val="33C40EFA"/>
    <w:rsid w:val="33FD2639"/>
    <w:rsid w:val="340D03F4"/>
    <w:rsid w:val="34A011DC"/>
    <w:rsid w:val="34C630A6"/>
    <w:rsid w:val="34CA498D"/>
    <w:rsid w:val="35CA164F"/>
    <w:rsid w:val="36772370"/>
    <w:rsid w:val="3677D8D2"/>
    <w:rsid w:val="38784753"/>
    <w:rsid w:val="3A0536EC"/>
    <w:rsid w:val="3CC04930"/>
    <w:rsid w:val="3D1E7A12"/>
    <w:rsid w:val="3D4A69A7"/>
    <w:rsid w:val="3D5274A2"/>
    <w:rsid w:val="3D6E7757"/>
    <w:rsid w:val="3D870FE3"/>
    <w:rsid w:val="3DAE0540"/>
    <w:rsid w:val="3E0F72E0"/>
    <w:rsid w:val="3FA141F3"/>
    <w:rsid w:val="400611EC"/>
    <w:rsid w:val="4039566C"/>
    <w:rsid w:val="408F27F7"/>
    <w:rsid w:val="413E13D2"/>
    <w:rsid w:val="41EA08B5"/>
    <w:rsid w:val="427A361C"/>
    <w:rsid w:val="42BA05EB"/>
    <w:rsid w:val="4332664E"/>
    <w:rsid w:val="439353EE"/>
    <w:rsid w:val="4409502C"/>
    <w:rsid w:val="44970113"/>
    <w:rsid w:val="454F78C2"/>
    <w:rsid w:val="461272FB"/>
    <w:rsid w:val="46810F38"/>
    <w:rsid w:val="48E34ED9"/>
    <w:rsid w:val="49300456"/>
    <w:rsid w:val="49825129"/>
    <w:rsid w:val="498C34BA"/>
    <w:rsid w:val="4A1255CB"/>
    <w:rsid w:val="4AAF51F8"/>
    <w:rsid w:val="4AC9763E"/>
    <w:rsid w:val="4AF30483"/>
    <w:rsid w:val="4C1705E5"/>
    <w:rsid w:val="4C855396"/>
    <w:rsid w:val="4CB052E1"/>
    <w:rsid w:val="4D322037"/>
    <w:rsid w:val="4E47108F"/>
    <w:rsid w:val="4E4C0585"/>
    <w:rsid w:val="4E6D2CB8"/>
    <w:rsid w:val="4F3B240C"/>
    <w:rsid w:val="4FB42C89"/>
    <w:rsid w:val="50294293"/>
    <w:rsid w:val="50854616"/>
    <w:rsid w:val="50EA0737"/>
    <w:rsid w:val="52ED6F99"/>
    <w:rsid w:val="534958D7"/>
    <w:rsid w:val="54F46BB8"/>
    <w:rsid w:val="551F125B"/>
    <w:rsid w:val="56241FDF"/>
    <w:rsid w:val="565B7F3A"/>
    <w:rsid w:val="58942CB2"/>
    <w:rsid w:val="58C52932"/>
    <w:rsid w:val="59194DD0"/>
    <w:rsid w:val="592079BA"/>
    <w:rsid w:val="59522196"/>
    <w:rsid w:val="59CB43DE"/>
    <w:rsid w:val="5A0A45E5"/>
    <w:rsid w:val="5A582D49"/>
    <w:rsid w:val="5A787664"/>
    <w:rsid w:val="5B1024F7"/>
    <w:rsid w:val="5B522F61"/>
    <w:rsid w:val="5ECA2293"/>
    <w:rsid w:val="5FAB1581"/>
    <w:rsid w:val="601C63BD"/>
    <w:rsid w:val="60EB71D8"/>
    <w:rsid w:val="651053F1"/>
    <w:rsid w:val="659473B3"/>
    <w:rsid w:val="670F7F24"/>
    <w:rsid w:val="672542C6"/>
    <w:rsid w:val="67302657"/>
    <w:rsid w:val="67BE0FC1"/>
    <w:rsid w:val="68F71FC3"/>
    <w:rsid w:val="6A935267"/>
    <w:rsid w:val="6B3837F7"/>
    <w:rsid w:val="6D800DEC"/>
    <w:rsid w:val="6E112D3E"/>
    <w:rsid w:val="6E605EDB"/>
    <w:rsid w:val="6FCA1077"/>
    <w:rsid w:val="7000374F"/>
    <w:rsid w:val="714D6185"/>
    <w:rsid w:val="717D3F41"/>
    <w:rsid w:val="724A7E11"/>
    <w:rsid w:val="732E13C2"/>
    <w:rsid w:val="733F2D1A"/>
    <w:rsid w:val="73983BC8"/>
    <w:rsid w:val="745A3216"/>
    <w:rsid w:val="745F1A7B"/>
    <w:rsid w:val="74AC7B52"/>
    <w:rsid w:val="74F970F6"/>
    <w:rsid w:val="784F7772"/>
    <w:rsid w:val="79352EE7"/>
    <w:rsid w:val="798A3C76"/>
    <w:rsid w:val="799254B9"/>
    <w:rsid w:val="7997550A"/>
    <w:rsid w:val="79B77FBE"/>
    <w:rsid w:val="7BD068C4"/>
    <w:rsid w:val="7CF11A09"/>
    <w:rsid w:val="7D787B2A"/>
    <w:rsid w:val="7DAB6C2E"/>
    <w:rsid w:val="7F0F1D84"/>
    <w:rsid w:val="9FEE49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sdException w:unhideWhenUsed="0" w:uiPriority="0" w:name="annotation reference"/>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sdException w:unhideWhenUsed="0" w:uiPriority="0" w:semiHidden="0" w:name="Signature" w:locked="1"/>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sdException w:unhideWhenUsed="0" w:uiPriority="0" w:semiHidden="0" w:name="Salutation" w:locked="1"/>
    <w:lsdException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sdException w:unhideWhenUsed="0" w:uiPriority="0" w:semiHidden="0" w:name="Body Text 3" w:locked="1"/>
    <w:lsdException w:unhideWhenUsed="0" w:uiPriority="0" w:semiHidden="0" w:name="Body Text Indent 2"/>
    <w:lsdException w:unhideWhenUsed="0" w:uiPriority="0" w:semiHidden="0" w:name="Body Text Indent 3"/>
    <w:lsdException w:unhideWhenUsed="0" w:uiPriority="0" w:semiHidden="0" w:name="Block Text" w:locked="1"/>
    <w:lsdException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unhideWhenUsed="0" w:uiPriority="0" w:name="Document Map"/>
    <w:lsdException w:unhideWhenUsed="0" w:uiPriority="0" w:semiHidden="0" w:name="Plain Text"/>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30"/>
    <w:qFormat/>
    <w:uiPriority w:val="0"/>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link w:val="31"/>
    <w:qFormat/>
    <w:uiPriority w:val="0"/>
    <w:pPr>
      <w:keepNext/>
      <w:keepLines/>
      <w:spacing w:before="260" w:after="260" w:line="416" w:lineRule="auto"/>
      <w:outlineLvl w:val="2"/>
    </w:pPr>
    <w:rPr>
      <w:b/>
      <w:bCs/>
      <w:kern w:val="0"/>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5">
    <w:name w:val="Document Map"/>
    <w:basedOn w:val="1"/>
    <w:link w:val="32"/>
    <w:semiHidden/>
    <w:uiPriority w:val="0"/>
    <w:pPr>
      <w:shd w:val="clear" w:color="auto" w:fill="000080"/>
    </w:pPr>
    <w:rPr>
      <w:kern w:val="0"/>
      <w:sz w:val="2"/>
      <w:szCs w:val="20"/>
    </w:rPr>
  </w:style>
  <w:style w:type="paragraph" w:styleId="6">
    <w:name w:val="annotation text"/>
    <w:basedOn w:val="1"/>
    <w:link w:val="33"/>
    <w:semiHidden/>
    <w:uiPriority w:val="0"/>
    <w:pPr>
      <w:jc w:val="left"/>
    </w:pPr>
    <w:rPr>
      <w:sz w:val="24"/>
      <w:szCs w:val="20"/>
    </w:rPr>
  </w:style>
  <w:style w:type="paragraph" w:styleId="7">
    <w:name w:val="Closing"/>
    <w:basedOn w:val="1"/>
    <w:link w:val="34"/>
    <w:uiPriority w:val="0"/>
    <w:pPr>
      <w:ind w:left="100" w:leftChars="2100"/>
    </w:pPr>
    <w:rPr>
      <w:rFonts w:ascii="仿宋_GB2312" w:eastAsia="仿宋_GB2312"/>
      <w:sz w:val="32"/>
      <w:szCs w:val="20"/>
    </w:rPr>
  </w:style>
  <w:style w:type="paragraph" w:styleId="8">
    <w:name w:val="Body Text"/>
    <w:basedOn w:val="1"/>
    <w:link w:val="35"/>
    <w:uiPriority w:val="0"/>
    <w:pPr>
      <w:jc w:val="center"/>
    </w:pPr>
    <w:rPr>
      <w:kern w:val="0"/>
      <w:sz w:val="24"/>
    </w:rPr>
  </w:style>
  <w:style w:type="paragraph" w:styleId="9">
    <w:name w:val="Body Text Indent"/>
    <w:basedOn w:val="1"/>
    <w:link w:val="36"/>
    <w:uiPriority w:val="0"/>
    <w:pPr>
      <w:spacing w:after="120"/>
      <w:ind w:left="420" w:leftChars="200"/>
    </w:pPr>
    <w:rPr>
      <w:kern w:val="0"/>
      <w:sz w:val="24"/>
    </w:rPr>
  </w:style>
  <w:style w:type="paragraph" w:styleId="10">
    <w:name w:val="Plain Text"/>
    <w:basedOn w:val="1"/>
    <w:link w:val="37"/>
    <w:uiPriority w:val="0"/>
    <w:rPr>
      <w:rFonts w:ascii="宋体" w:hAnsi="Courier New"/>
      <w:szCs w:val="20"/>
    </w:rPr>
  </w:style>
  <w:style w:type="paragraph" w:styleId="11">
    <w:name w:val="Date"/>
    <w:basedOn w:val="1"/>
    <w:next w:val="1"/>
    <w:link w:val="38"/>
    <w:uiPriority w:val="0"/>
    <w:rPr>
      <w:kern w:val="0"/>
      <w:sz w:val="24"/>
    </w:rPr>
  </w:style>
  <w:style w:type="paragraph" w:styleId="12">
    <w:name w:val="Body Text Indent 2"/>
    <w:basedOn w:val="1"/>
    <w:link w:val="39"/>
    <w:uiPriority w:val="0"/>
    <w:pPr>
      <w:spacing w:after="120" w:line="480" w:lineRule="auto"/>
      <w:ind w:left="420" w:leftChars="200"/>
    </w:pPr>
    <w:rPr>
      <w:kern w:val="0"/>
      <w:sz w:val="24"/>
    </w:rPr>
  </w:style>
  <w:style w:type="paragraph" w:styleId="13">
    <w:name w:val="Balloon Text"/>
    <w:basedOn w:val="1"/>
    <w:link w:val="40"/>
    <w:semiHidden/>
    <w:uiPriority w:val="0"/>
    <w:rPr>
      <w:kern w:val="0"/>
      <w:sz w:val="2"/>
      <w:szCs w:val="20"/>
    </w:rPr>
  </w:style>
  <w:style w:type="paragraph" w:styleId="14">
    <w:name w:val="footer"/>
    <w:basedOn w:val="1"/>
    <w:link w:val="41"/>
    <w:uiPriority w:val="99"/>
    <w:pPr>
      <w:tabs>
        <w:tab w:val="center" w:pos="4153"/>
        <w:tab w:val="right" w:pos="8306"/>
      </w:tabs>
      <w:snapToGrid w:val="0"/>
      <w:jc w:val="left"/>
    </w:pPr>
    <w:rPr>
      <w:sz w:val="18"/>
      <w:szCs w:val="20"/>
    </w:rPr>
  </w:style>
  <w:style w:type="paragraph" w:styleId="15">
    <w:name w:val="header"/>
    <w:basedOn w:val="1"/>
    <w:link w:val="42"/>
    <w:uiPriority w:val="0"/>
    <w:pPr>
      <w:pBdr>
        <w:bottom w:val="single" w:color="auto" w:sz="6" w:space="1"/>
      </w:pBdr>
      <w:tabs>
        <w:tab w:val="center" w:pos="4153"/>
        <w:tab w:val="right" w:pos="8306"/>
      </w:tabs>
      <w:snapToGrid w:val="0"/>
      <w:jc w:val="center"/>
    </w:pPr>
    <w:rPr>
      <w:sz w:val="18"/>
      <w:szCs w:val="20"/>
    </w:rPr>
  </w:style>
  <w:style w:type="paragraph" w:styleId="16">
    <w:name w:val="Subtitle"/>
    <w:basedOn w:val="1"/>
    <w:next w:val="1"/>
    <w:link w:val="43"/>
    <w:qFormat/>
    <w:uiPriority w:val="0"/>
    <w:pPr>
      <w:spacing w:beforeLines="50" w:afterLines="50" w:line="600" w:lineRule="atLeast"/>
      <w:ind w:firstLine="200" w:firstLineChars="200"/>
      <w:jc w:val="left"/>
      <w:outlineLvl w:val="1"/>
    </w:pPr>
    <w:rPr>
      <w:rFonts w:ascii="Cambria" w:hAnsi="Cambria"/>
      <w:b/>
      <w:bCs/>
      <w:kern w:val="28"/>
      <w:sz w:val="32"/>
      <w:szCs w:val="32"/>
    </w:rPr>
  </w:style>
  <w:style w:type="paragraph" w:styleId="17">
    <w:name w:val="footnote text"/>
    <w:basedOn w:val="1"/>
    <w:link w:val="44"/>
    <w:uiPriority w:val="0"/>
    <w:pPr>
      <w:snapToGrid w:val="0"/>
      <w:jc w:val="left"/>
    </w:pPr>
    <w:rPr>
      <w:kern w:val="0"/>
      <w:sz w:val="18"/>
      <w:szCs w:val="18"/>
    </w:rPr>
  </w:style>
  <w:style w:type="paragraph" w:styleId="18">
    <w:name w:val="Body Text Indent 3"/>
    <w:basedOn w:val="1"/>
    <w:link w:val="45"/>
    <w:uiPriority w:val="0"/>
    <w:pPr>
      <w:spacing w:after="120"/>
      <w:ind w:left="420"/>
    </w:pPr>
    <w:rPr>
      <w:kern w:val="0"/>
      <w:sz w:val="16"/>
      <w:szCs w:val="16"/>
    </w:rPr>
  </w:style>
  <w:style w:type="paragraph" w:styleId="19">
    <w:name w:val="Body Text 2"/>
    <w:basedOn w:val="1"/>
    <w:link w:val="46"/>
    <w:uiPriority w:val="0"/>
    <w:pPr>
      <w:spacing w:after="120" w:line="480" w:lineRule="auto"/>
    </w:pPr>
    <w:rPr>
      <w:kern w:val="0"/>
      <w:sz w:val="24"/>
    </w:rPr>
  </w:style>
  <w:style w:type="paragraph" w:styleId="20">
    <w:name w:val="Normal (Web)"/>
    <w:basedOn w:val="1"/>
    <w:uiPriority w:val="0"/>
    <w:pPr>
      <w:widowControl/>
      <w:spacing w:before="100" w:beforeAutospacing="1" w:after="100" w:afterAutospacing="1"/>
      <w:jc w:val="left"/>
    </w:pPr>
    <w:rPr>
      <w:rFonts w:ascii="宋体" w:hAnsi="宋体"/>
      <w:kern w:val="0"/>
      <w:sz w:val="24"/>
    </w:rPr>
  </w:style>
  <w:style w:type="table" w:styleId="22">
    <w:name w:val="Table Grid"/>
    <w:basedOn w:val="21"/>
    <w:uiPriority w:val="0"/>
    <w:pPr>
      <w:widowControl w:val="0"/>
      <w:jc w:val="both"/>
    </w:pPr>
    <w:rPr>
      <w:lang w:val="en-US" w:eastAsia="zh-CN" w:bidi="ar-SA"/>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cs="Times New Roman"/>
      <w:b/>
    </w:rPr>
  </w:style>
  <w:style w:type="character" w:styleId="25">
    <w:name w:val="page number"/>
    <w:uiPriority w:val="0"/>
    <w:rPr>
      <w:rFonts w:cs="Times New Roman"/>
    </w:rPr>
  </w:style>
  <w:style w:type="character" w:styleId="26">
    <w:name w:val="Hyperlink"/>
    <w:uiPriority w:val="0"/>
    <w:rPr>
      <w:rFonts w:cs="Times New Roman"/>
      <w:color w:val="0000FF"/>
      <w:u w:val="single"/>
    </w:rPr>
  </w:style>
  <w:style w:type="character" w:styleId="27">
    <w:name w:val="annotation reference"/>
    <w:semiHidden/>
    <w:uiPriority w:val="0"/>
    <w:rPr>
      <w:rFonts w:cs="Times New Roman"/>
      <w:sz w:val="21"/>
    </w:rPr>
  </w:style>
  <w:style w:type="character" w:styleId="28">
    <w:name w:val="footnote reference"/>
    <w:uiPriority w:val="0"/>
    <w:rPr>
      <w:rFonts w:cs="Times New Roman"/>
      <w:vertAlign w:val="superscript"/>
    </w:rPr>
  </w:style>
  <w:style w:type="character" w:customStyle="1" w:styleId="29">
    <w:name w:val="标题 1 Char"/>
    <w:link w:val="2"/>
    <w:locked/>
    <w:uiPriority w:val="0"/>
    <w:rPr>
      <w:rFonts w:ascii="Calibri" w:hAnsi="Calibri" w:eastAsia="宋体" w:cs="Times New Roman"/>
      <w:b/>
      <w:kern w:val="44"/>
      <w:sz w:val="44"/>
      <w:lang w:val="en-US" w:eastAsia="zh-CN"/>
    </w:rPr>
  </w:style>
  <w:style w:type="character" w:customStyle="1" w:styleId="30">
    <w:name w:val="标题 2 Char"/>
    <w:link w:val="3"/>
    <w:semiHidden/>
    <w:locked/>
    <w:uiPriority w:val="0"/>
    <w:rPr>
      <w:rFonts w:ascii="Cambria" w:hAnsi="Cambria" w:eastAsia="宋体" w:cs="Times New Roman"/>
      <w:b/>
      <w:bCs/>
      <w:sz w:val="32"/>
      <w:szCs w:val="32"/>
    </w:rPr>
  </w:style>
  <w:style w:type="character" w:customStyle="1" w:styleId="31">
    <w:name w:val="标题 3 Char"/>
    <w:link w:val="4"/>
    <w:semiHidden/>
    <w:locked/>
    <w:uiPriority w:val="0"/>
    <w:rPr>
      <w:rFonts w:cs="Times New Roman"/>
      <w:b/>
      <w:bCs/>
      <w:sz w:val="32"/>
      <w:szCs w:val="32"/>
    </w:rPr>
  </w:style>
  <w:style w:type="character" w:customStyle="1" w:styleId="32">
    <w:name w:val="文档结构图 Char"/>
    <w:link w:val="5"/>
    <w:semiHidden/>
    <w:locked/>
    <w:uiPriority w:val="0"/>
    <w:rPr>
      <w:rFonts w:cs="Times New Roman"/>
      <w:sz w:val="2"/>
    </w:rPr>
  </w:style>
  <w:style w:type="character" w:customStyle="1" w:styleId="33">
    <w:name w:val="批注文字 Char"/>
    <w:link w:val="6"/>
    <w:locked/>
    <w:uiPriority w:val="0"/>
    <w:rPr>
      <w:rFonts w:eastAsia="宋体"/>
      <w:kern w:val="2"/>
      <w:sz w:val="24"/>
      <w:lang w:val="en-US" w:eastAsia="zh-CN"/>
    </w:rPr>
  </w:style>
  <w:style w:type="character" w:customStyle="1" w:styleId="34">
    <w:name w:val="结束语 Char"/>
    <w:link w:val="7"/>
    <w:locked/>
    <w:uiPriority w:val="0"/>
    <w:rPr>
      <w:rFonts w:ascii="仿宋_GB2312" w:eastAsia="仿宋_GB2312"/>
      <w:kern w:val="2"/>
      <w:sz w:val="32"/>
      <w:lang w:val="en-US" w:eastAsia="zh-CN"/>
    </w:rPr>
  </w:style>
  <w:style w:type="character" w:customStyle="1" w:styleId="35">
    <w:name w:val="正文文本 Char"/>
    <w:link w:val="8"/>
    <w:semiHidden/>
    <w:locked/>
    <w:uiPriority w:val="0"/>
    <w:rPr>
      <w:rFonts w:cs="Times New Roman"/>
      <w:sz w:val="24"/>
      <w:szCs w:val="24"/>
    </w:rPr>
  </w:style>
  <w:style w:type="character" w:customStyle="1" w:styleId="36">
    <w:name w:val="正文文本缩进 Char"/>
    <w:link w:val="9"/>
    <w:semiHidden/>
    <w:locked/>
    <w:uiPriority w:val="0"/>
    <w:rPr>
      <w:rFonts w:cs="Times New Roman"/>
      <w:sz w:val="24"/>
      <w:szCs w:val="24"/>
    </w:rPr>
  </w:style>
  <w:style w:type="character" w:customStyle="1" w:styleId="37">
    <w:name w:val="纯文本 Char"/>
    <w:link w:val="10"/>
    <w:locked/>
    <w:uiPriority w:val="0"/>
    <w:rPr>
      <w:rFonts w:ascii="宋体" w:hAnsi="Courier New"/>
      <w:kern w:val="2"/>
      <w:sz w:val="21"/>
    </w:rPr>
  </w:style>
  <w:style w:type="character" w:customStyle="1" w:styleId="38">
    <w:name w:val="日期 Char"/>
    <w:link w:val="11"/>
    <w:semiHidden/>
    <w:locked/>
    <w:uiPriority w:val="0"/>
    <w:rPr>
      <w:rFonts w:cs="Times New Roman"/>
      <w:sz w:val="24"/>
      <w:szCs w:val="24"/>
    </w:rPr>
  </w:style>
  <w:style w:type="character" w:customStyle="1" w:styleId="39">
    <w:name w:val="正文文本缩进 2 Char"/>
    <w:link w:val="12"/>
    <w:semiHidden/>
    <w:locked/>
    <w:uiPriority w:val="0"/>
    <w:rPr>
      <w:rFonts w:cs="Times New Roman"/>
      <w:sz w:val="24"/>
      <w:szCs w:val="24"/>
    </w:rPr>
  </w:style>
  <w:style w:type="character" w:customStyle="1" w:styleId="40">
    <w:name w:val="批注框文本 Char"/>
    <w:link w:val="13"/>
    <w:semiHidden/>
    <w:locked/>
    <w:uiPriority w:val="0"/>
    <w:rPr>
      <w:rFonts w:cs="Times New Roman"/>
      <w:sz w:val="2"/>
    </w:rPr>
  </w:style>
  <w:style w:type="character" w:customStyle="1" w:styleId="41">
    <w:name w:val="页脚 Char"/>
    <w:link w:val="14"/>
    <w:locked/>
    <w:uiPriority w:val="99"/>
    <w:rPr>
      <w:rFonts w:eastAsia="宋体"/>
      <w:kern w:val="2"/>
      <w:sz w:val="18"/>
      <w:lang w:val="en-US" w:eastAsia="zh-CN"/>
    </w:rPr>
  </w:style>
  <w:style w:type="character" w:customStyle="1" w:styleId="42">
    <w:name w:val="页眉 Char"/>
    <w:link w:val="15"/>
    <w:locked/>
    <w:uiPriority w:val="0"/>
    <w:rPr>
      <w:rFonts w:eastAsia="宋体"/>
      <w:kern w:val="2"/>
      <w:sz w:val="18"/>
      <w:lang w:val="en-US" w:eastAsia="zh-CN"/>
    </w:rPr>
  </w:style>
  <w:style w:type="character" w:customStyle="1" w:styleId="43">
    <w:name w:val="副标题 Char"/>
    <w:link w:val="16"/>
    <w:locked/>
    <w:uiPriority w:val="0"/>
    <w:rPr>
      <w:rFonts w:ascii="Cambria" w:hAnsi="Cambria" w:cs="Times New Roman"/>
      <w:b/>
      <w:bCs/>
      <w:kern w:val="28"/>
      <w:sz w:val="32"/>
      <w:szCs w:val="32"/>
    </w:rPr>
  </w:style>
  <w:style w:type="character" w:customStyle="1" w:styleId="44">
    <w:name w:val="脚注文本 Char"/>
    <w:link w:val="17"/>
    <w:semiHidden/>
    <w:locked/>
    <w:uiPriority w:val="0"/>
    <w:rPr>
      <w:rFonts w:cs="Times New Roman"/>
      <w:sz w:val="18"/>
      <w:szCs w:val="18"/>
    </w:rPr>
  </w:style>
  <w:style w:type="character" w:customStyle="1" w:styleId="45">
    <w:name w:val="正文文本缩进 3 Char"/>
    <w:link w:val="18"/>
    <w:semiHidden/>
    <w:locked/>
    <w:uiPriority w:val="0"/>
    <w:rPr>
      <w:rFonts w:cs="Times New Roman"/>
      <w:sz w:val="16"/>
      <w:szCs w:val="16"/>
    </w:rPr>
  </w:style>
  <w:style w:type="character" w:customStyle="1" w:styleId="46">
    <w:name w:val="正文文本 2 Char"/>
    <w:link w:val="19"/>
    <w:semiHidden/>
    <w:locked/>
    <w:uiPriority w:val="0"/>
    <w:rPr>
      <w:rFonts w:cs="Times New Roman"/>
      <w:sz w:val="24"/>
      <w:szCs w:val="24"/>
    </w:rPr>
  </w:style>
  <w:style w:type="character" w:customStyle="1" w:styleId="47">
    <w:name w:val="Plain Text Char1"/>
    <w:semiHidden/>
    <w:locked/>
    <w:uiPriority w:val="0"/>
    <w:rPr>
      <w:rFonts w:ascii="宋体" w:hAnsi="Courier New" w:cs="Courier New"/>
      <w:sz w:val="21"/>
      <w:szCs w:val="21"/>
    </w:rPr>
  </w:style>
  <w:style w:type="character" w:customStyle="1" w:styleId="48">
    <w:name w:val="Closing Char1"/>
    <w:semiHidden/>
    <w:locked/>
    <w:uiPriority w:val="0"/>
    <w:rPr>
      <w:rFonts w:cs="Times New Roman"/>
      <w:sz w:val="24"/>
      <w:szCs w:val="24"/>
    </w:rPr>
  </w:style>
  <w:style w:type="character" w:customStyle="1" w:styleId="49">
    <w:name w:val="Page Number1"/>
    <w:uiPriority w:val="0"/>
    <w:rPr>
      <w:rFonts w:cs="Times New Roman"/>
    </w:rPr>
  </w:style>
  <w:style w:type="character" w:customStyle="1" w:styleId="50">
    <w:name w:val="Header Char1"/>
    <w:semiHidden/>
    <w:locked/>
    <w:uiPriority w:val="0"/>
    <w:rPr>
      <w:rFonts w:cs="Times New Roman"/>
      <w:sz w:val="18"/>
      <w:szCs w:val="18"/>
    </w:rPr>
  </w:style>
  <w:style w:type="character" w:customStyle="1" w:styleId="51">
    <w:name w:val="Comment Text Char1"/>
    <w:semiHidden/>
    <w:locked/>
    <w:uiPriority w:val="0"/>
    <w:rPr>
      <w:rFonts w:cs="Times New Roman"/>
      <w:sz w:val="24"/>
      <w:szCs w:val="24"/>
    </w:rPr>
  </w:style>
  <w:style w:type="character" w:customStyle="1" w:styleId="52">
    <w:name w:val="Char Char3"/>
    <w:uiPriority w:val="0"/>
    <w:rPr>
      <w:kern w:val="2"/>
      <w:sz w:val="18"/>
    </w:rPr>
  </w:style>
  <w:style w:type="character" w:customStyle="1" w:styleId="53">
    <w:name w:val="Footer Char1"/>
    <w:semiHidden/>
    <w:locked/>
    <w:uiPriority w:val="0"/>
    <w:rPr>
      <w:rFonts w:cs="Times New Roman"/>
      <w:sz w:val="18"/>
      <w:szCs w:val="18"/>
    </w:rPr>
  </w:style>
  <w:style w:type="paragraph" w:customStyle="1" w:styleId="54">
    <w:name w:val="普通文字"/>
    <w:basedOn w:val="1"/>
    <w:uiPriority w:val="0"/>
    <w:rPr>
      <w:rFonts w:ascii="宋体" w:hAnsi="宋体" w:eastAsia="仿宋_GB2312"/>
      <w:kern w:val="1"/>
      <w:sz w:val="32"/>
      <w:szCs w:val="20"/>
    </w:rPr>
  </w:style>
  <w:style w:type="paragraph" w:customStyle="1" w:styleId="55">
    <w:name w:val="Char"/>
    <w:basedOn w:val="5"/>
    <w:uiPriority w:val="0"/>
    <w:pPr>
      <w:adjustRightInd w:val="0"/>
      <w:spacing w:line="436" w:lineRule="exact"/>
      <w:ind w:left="357"/>
      <w:jc w:val="left"/>
      <w:outlineLvl w:val="3"/>
    </w:pPr>
    <w:rPr>
      <w:rFonts w:ascii="Tahoma" w:hAnsi="Tahoma"/>
      <w:b/>
      <w:sz w:val="24"/>
    </w:rPr>
  </w:style>
  <w:style w:type="paragraph" w:customStyle="1" w:styleId="56">
    <w:name w:val="Char Char Char Char"/>
    <w:basedOn w:val="1"/>
    <w:uiPriority w:val="0"/>
    <w:pPr>
      <w:adjustRightInd w:val="0"/>
      <w:spacing w:line="360" w:lineRule="auto"/>
    </w:pPr>
    <w:rPr>
      <w:kern w:val="0"/>
      <w:sz w:val="24"/>
      <w:szCs w:val="20"/>
    </w:rPr>
  </w:style>
  <w:style w:type="paragraph" w:customStyle="1" w:styleId="57">
    <w:name w:val="样式 仿宋_GB2312 小三 首行缩进:  1.42 字符"/>
    <w:basedOn w:val="1"/>
    <w:uiPriority w:val="0"/>
    <w:pPr>
      <w:ind w:firstLine="426" w:firstLineChars="142"/>
    </w:pPr>
    <w:rPr>
      <w:rFonts w:eastAsia="仿宋_GB2312"/>
      <w:sz w:val="30"/>
      <w:szCs w:val="30"/>
    </w:rPr>
  </w:style>
  <w:style w:type="paragraph" w:customStyle="1" w:styleId="58">
    <w:name w:val="WW-普通文字"/>
    <w:basedOn w:val="1"/>
    <w:uiPriority w:val="0"/>
    <w:pPr>
      <w:suppressAutoHyphens/>
    </w:pPr>
    <w:rPr>
      <w:rFonts w:ascii="宋体" w:hAnsi="宋体" w:cs="Tahoma"/>
      <w:kern w:val="1"/>
      <w:szCs w:val="20"/>
    </w:rPr>
  </w:style>
  <w:style w:type="paragraph" w:customStyle="1" w:styleId="59">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60">
    <w:name w:val="标题1"/>
    <w:basedOn w:val="1"/>
    <w:next w:val="8"/>
    <w:uiPriority w:val="0"/>
    <w:pPr>
      <w:keepNext/>
      <w:keepLines/>
      <w:suppressAutoHyphens/>
      <w:spacing w:before="240" w:after="60"/>
    </w:pPr>
    <w:rPr>
      <w:rFonts w:ascii="Arial" w:hAnsi="Arial" w:cs="Tahoma"/>
      <w:b/>
      <w:bCs/>
      <w:sz w:val="32"/>
      <w:szCs w:val="32"/>
    </w:rPr>
  </w:style>
  <w:style w:type="paragraph" w:customStyle="1" w:styleId="61">
    <w:name w:val="纯文本1"/>
    <w:basedOn w:val="1"/>
    <w:uiPriority w:val="0"/>
    <w:rPr>
      <w:rFonts w:ascii="宋体" w:hAnsi="Courier New" w:cs="宋体"/>
      <w:szCs w:val="21"/>
    </w:rPr>
  </w:style>
  <w:style w:type="paragraph" w:customStyle="1" w:styleId="62">
    <w:name w:val="正文 New New New New New New"/>
    <w:uiPriority w:val="0"/>
    <w:pPr>
      <w:widowControl w:val="0"/>
      <w:jc w:val="both"/>
    </w:pPr>
    <w:rPr>
      <w:kern w:val="2"/>
      <w:sz w:val="21"/>
      <w:szCs w:val="24"/>
      <w:lang w:val="en-US" w:eastAsia="zh-CN" w:bidi="ar-SA"/>
    </w:rPr>
  </w:style>
  <w:style w:type="paragraph" w:customStyle="1" w:styleId="63">
    <w:name w:val="List Paragraph1"/>
    <w:basedOn w:val="1"/>
    <w:uiPriority w:val="0"/>
    <w:pPr>
      <w:ind w:firstLine="420" w:firstLineChars="200"/>
    </w:pPr>
    <w:rPr>
      <w:rFonts w:ascii="Calibri" w:hAnsi="Calibri"/>
      <w:szCs w:val="22"/>
    </w:rPr>
  </w:style>
  <w:style w:type="paragraph" w:customStyle="1" w:styleId="64">
    <w:name w:val="Default"/>
    <w:uiPriority w:val="0"/>
    <w:pPr>
      <w:widowControl w:val="0"/>
      <w:autoSpaceDE w:val="0"/>
      <w:autoSpaceDN w:val="0"/>
      <w:adjustRightInd w:val="0"/>
    </w:pPr>
    <w:rPr>
      <w:rFonts w:ascii="方正楷体简体" w:hAnsi="方正楷体简体" w:cs="方正楷体简体"/>
      <w:color w:val="000000"/>
      <w:sz w:val="24"/>
      <w:szCs w:val="24"/>
      <w:lang w:val="en-US" w:eastAsia="zh-CN" w:bidi="ar-SA"/>
    </w:rPr>
  </w:style>
  <w:style w:type="paragraph" w:customStyle="1" w:styleId="65">
    <w:name w:val="字元 字元 Char Char"/>
    <w:basedOn w:val="5"/>
    <w:uiPriority w:val="0"/>
    <w:pPr>
      <w:adjustRightInd w:val="0"/>
      <w:spacing w:line="436" w:lineRule="exact"/>
      <w:ind w:left="357"/>
      <w:jc w:val="left"/>
      <w:outlineLvl w:val="3"/>
    </w:pPr>
    <w:rPr>
      <w:rFonts w:ascii="Tahoma" w:hAnsi="Tahoma"/>
      <w:b/>
      <w:sz w:val="24"/>
    </w:rPr>
  </w:style>
  <w:style w:type="paragraph" w:customStyle="1" w:styleId="66">
    <w:name w:val="WW-日期1"/>
    <w:basedOn w:val="1"/>
    <w:uiPriority w:val="0"/>
    <w:rPr>
      <w:spacing w:val="20"/>
      <w:kern w:val="1"/>
      <w:sz w:val="32"/>
      <w:szCs w:val="20"/>
    </w:rPr>
  </w:style>
  <w:style w:type="paragraph" w:customStyle="1" w:styleId="67">
    <w:name w:val="Char Char Char"/>
    <w:basedOn w:val="5"/>
    <w:uiPriority w:val="0"/>
    <w:pPr>
      <w:adjustRightInd w:val="0"/>
      <w:spacing w:line="436" w:lineRule="exact"/>
      <w:ind w:left="357"/>
      <w:jc w:val="left"/>
      <w:outlineLvl w:val="3"/>
    </w:pPr>
    <w:rPr>
      <w:rFonts w:ascii="Calibri" w:hAnsi="Calibri"/>
      <w:szCs w:val="20"/>
    </w:rPr>
  </w:style>
  <w:style w:type="paragraph" w:customStyle="1" w:styleId="68">
    <w:name w:val="Body Text Indent1"/>
    <w:basedOn w:val="1"/>
    <w:uiPriority w:val="0"/>
    <w:pPr>
      <w:ind w:firstLine="640" w:firstLineChars="200"/>
    </w:pPr>
    <w:rPr>
      <w:rFonts w:ascii="仿宋_GB2312" w:hAnsi="宋体" w:eastAsia="仿宋_GB2312"/>
      <w:sz w:val="32"/>
      <w:szCs w:val="28"/>
    </w:rPr>
  </w:style>
  <w:style w:type="paragraph" w:customStyle="1" w:styleId="69">
    <w:name w:val="正文 New New"/>
    <w:uiPriority w:val="0"/>
    <w:pPr>
      <w:widowControl w:val="0"/>
      <w:jc w:val="both"/>
    </w:pPr>
    <w:rPr>
      <w:kern w:val="2"/>
      <w:sz w:val="21"/>
      <w:szCs w:val="24"/>
      <w:lang w:val="en-US" w:eastAsia="zh-CN" w:bidi="ar-SA"/>
    </w:rPr>
  </w:style>
  <w:style w:type="paragraph" w:customStyle="1" w:styleId="70">
    <w:name w:val="_Style 2"/>
    <w:uiPriority w:val="0"/>
    <w:pPr>
      <w:widowControl w:val="0"/>
      <w:jc w:val="both"/>
    </w:pPr>
    <w:rPr>
      <w:kern w:val="2"/>
      <w:sz w:val="21"/>
      <w:szCs w:val="22"/>
      <w:lang w:val="en-US" w:eastAsia="zh-CN" w:bidi="ar-SA"/>
    </w:rPr>
  </w:style>
  <w:style w:type="paragraph" w:customStyle="1" w:styleId="71">
    <w:name w:val="文章"/>
    <w:basedOn w:val="1"/>
    <w:uiPriority w:val="0"/>
    <w:pPr>
      <w:spacing w:beforeLines="50" w:line="360" w:lineRule="auto"/>
      <w:ind w:firstLine="480" w:firstLineChars="200"/>
    </w:pPr>
    <w:rPr>
      <w:sz w:val="24"/>
    </w:rPr>
  </w:style>
  <w:style w:type="paragraph" w:customStyle="1" w:styleId="72">
    <w:name w:val="msolistparagraph"/>
    <w:basedOn w:val="1"/>
    <w:uiPriority w:val="0"/>
    <w:pPr>
      <w:ind w:firstLine="420" w:firstLineChars="200"/>
    </w:pPr>
    <w:rPr>
      <w:rFonts w:ascii="Calibri" w:hAnsi="Calibri"/>
      <w:szCs w:val="22"/>
    </w:rPr>
  </w:style>
  <w:style w:type="paragraph" w:customStyle="1" w:styleId="73">
    <w:name w:val="List Paragraph"/>
    <w:basedOn w:val="1"/>
    <w:uiPriority w:val="0"/>
    <w:pPr>
      <w:ind w:firstLine="420" w:firstLineChars="200"/>
    </w:pPr>
    <w:rPr>
      <w:rFonts w:ascii="Calibri" w:hAnsi="Calibri"/>
      <w:szCs w:val="20"/>
    </w:rPr>
  </w:style>
  <w:style w:type="paragraph" w:customStyle="1" w:styleId="74">
    <w:name w:val="列出段落1"/>
    <w:basedOn w:val="1"/>
    <w:uiPriority w:val="0"/>
    <w:pPr>
      <w:ind w:firstLine="420" w:firstLineChars="200"/>
    </w:pPr>
    <w:rPr>
      <w:rFonts w:ascii="Calibri" w:hAnsi="Calibri"/>
      <w:szCs w:val="22"/>
    </w:rPr>
  </w:style>
  <w:style w:type="paragraph" w:customStyle="1" w:styleId="75">
    <w:name w:val="Char1"/>
    <w:basedOn w:val="1"/>
    <w:uiPriority w:val="0"/>
    <w:rPr>
      <w:rFonts w:ascii="宋体" w:hAnsi="宋体" w:cs="Courier New"/>
      <w:sz w:val="32"/>
      <w:szCs w:val="32"/>
    </w:rPr>
  </w:style>
  <w:style w:type="paragraph" w:customStyle="1" w:styleId="76">
    <w:name w:val="正文首行缩进1"/>
    <w:basedOn w:val="8"/>
    <w:uiPriority w:val="0"/>
    <w:pPr>
      <w:spacing w:after="120"/>
      <w:jc w:val="both"/>
    </w:pPr>
    <w:rPr>
      <w:kern w:val="0"/>
      <w:sz w:val="20"/>
      <w:szCs w:val="24"/>
    </w:rPr>
  </w:style>
  <w:style w:type="paragraph" w:customStyle="1" w:styleId="77">
    <w:name w:val="表格内容"/>
    <w:basedOn w:val="1"/>
    <w:uiPriority w:val="0"/>
    <w:pPr>
      <w:suppressLineNumbers/>
      <w:suppressAutoHyphens/>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12</Pages>
  <Words>801</Words>
  <Characters>4566</Characters>
  <Lines>38</Lines>
  <Paragraphs>10</Paragraphs>
  <TotalTime>32.3333333333333</TotalTime>
  <ScaleCrop>false</ScaleCrop>
  <LinksUpToDate>false</LinksUpToDate>
  <CharactersWithSpaces>5357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2018-09-06T01:32:00Z</dcterms:created>
  <dc:creator>ABD</dc:creator>
  <cp:lastModifiedBy>赵治成</cp:lastModifiedBy>
  <cp:lastPrinted>2021-12-09T18:53:10Z</cp:lastPrinted>
  <dcterms:modified xsi:type="dcterms:W3CDTF">2024-06-28T12:21:49Z</dcterms:modified>
  <dc:title>地铁应急抢险大队</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921E27E3383E45279BEBD5C39AF060BB</vt:lpwstr>
  </property>
</Properties>
</file>