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B8" w:rsidRDefault="001F1F24" w:rsidP="00AF6B20">
      <w:pPr>
        <w:jc w:val="center"/>
        <w:rPr>
          <w:rFonts w:ascii="方正小标宋简体" w:eastAsia="方正小标宋简体"/>
          <w:sz w:val="36"/>
          <w:szCs w:val="36"/>
        </w:rPr>
      </w:pPr>
      <w:r w:rsidRPr="001360B8">
        <w:rPr>
          <w:rFonts w:ascii="方正小标宋简体" w:eastAsia="方正小标宋简体" w:hint="eastAsia"/>
          <w:sz w:val="36"/>
          <w:szCs w:val="36"/>
        </w:rPr>
        <w:t>对中央及外省市建筑企业来京施工进行备案</w:t>
      </w:r>
    </w:p>
    <w:p w:rsidR="00AF1E4F" w:rsidRPr="001360B8" w:rsidRDefault="0017762C">
      <w:pPr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noProof/>
          <w:sz w:val="36"/>
          <w:szCs w:val="3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8" type="#_x0000_t109" style="position:absolute;left:0;text-align:left;margin-left:326.1pt;margin-top:685.1pt;width:108.55pt;height:29.5pt;z-index:251683840" stroked="f">
            <v:textbox>
              <w:txbxContent>
                <w:p w:rsidR="00B727FF" w:rsidRPr="00302ADA" w:rsidRDefault="00B727FF">
                  <w:pPr>
                    <w:rPr>
                      <w:rFonts w:ascii="仿宋_GB2312" w:eastAsia="仿宋_GB2312" w:hint="eastAsia"/>
                      <w:sz w:val="28"/>
                      <w:szCs w:val="28"/>
                    </w:rPr>
                  </w:pPr>
                  <w:r w:rsidRPr="00302ADA">
                    <w:rPr>
                      <w:rFonts w:ascii="仿宋_GB2312" w:eastAsia="仿宋_GB2312" w:hint="eastAsia"/>
                      <w:sz w:val="28"/>
                      <w:szCs w:val="28"/>
                    </w:rPr>
                    <w:t>其他类19号</w:t>
                  </w: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02.5pt;margin-top:307.05pt;width:.75pt;height:19.5pt;z-index:251662336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44" type="#_x0000_t32" style="position:absolute;left:0;text-align:left;margin-left:202.9pt;margin-top:569.55pt;width:0;height:21pt;z-index:251672576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52" type="#_x0000_t32" style="position:absolute;left:0;text-align:left;margin-left:-13.5pt;margin-top:519pt;width:81pt;height:.05pt;flip:x;z-index:251678720" o:connectortype="straight"/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36" type="#_x0000_t32" style="position:absolute;left:0;text-align:left;margin-left:52.5pt;margin-top:389.65pt;width:12.75pt;height:0;flip:x;z-index:251664384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6" type="#_x0000_t4" style="position:absolute;left:0;text-align:left;margin-left:66.75pt;margin-top:469.05pt;width:272.25pt;height:99.75pt;z-index:251682816">
            <v:textbox style="mso-next-textbox:#_x0000_s1056">
              <w:txbxContent>
                <w:p w:rsidR="00D954AE" w:rsidRPr="0059046F" w:rsidRDefault="00D954AE" w:rsidP="00F176DB">
                  <w:pPr>
                    <w:spacing w:line="240" w:lineRule="exact"/>
                    <w:jc w:val="left"/>
                    <w:rPr>
                      <w:rFonts w:ascii="仿宋_GB2312" w:eastAsia="仿宋_GB2312" w:hAnsi="黑体" w:cs="Times New Roman"/>
                      <w:kern w:val="0"/>
                      <w:sz w:val="18"/>
                      <w:szCs w:val="18"/>
                    </w:rPr>
                  </w:pPr>
                  <w:r w:rsidRPr="0059046F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4．决 定</w:t>
                  </w:r>
                  <w:r w:rsidR="00F325A5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（即时，不收费）</w:t>
                  </w:r>
                  <w:r w:rsidR="00620B1D" w:rsidRPr="0059046F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：</w:t>
                  </w:r>
                  <w:r w:rsidRPr="0059046F">
                    <w:rPr>
                      <w:rFonts w:ascii="仿宋_GB2312" w:eastAsia="仿宋_GB2312" w:hAnsi="黑体" w:cs="Times New Roman" w:hint="eastAsia"/>
                      <w:kern w:val="0"/>
                      <w:sz w:val="18"/>
                      <w:szCs w:val="18"/>
                    </w:rPr>
                    <w:t>申请人材料符合上述要求的，做出准予备案决定；否则，做出不予备案决定。</w:t>
                  </w:r>
                </w:p>
                <w:p w:rsidR="00D954AE" w:rsidRPr="00C46DF2" w:rsidRDefault="00D954AE" w:rsidP="00D954AE"/>
                <w:p w:rsidR="00D954AE" w:rsidRPr="00B80AC3" w:rsidRDefault="00D954AE" w:rsidP="00D954AE">
                  <w:pPr>
                    <w:spacing w:line="24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43" type="#_x0000_t32" style="position:absolute;left:0;text-align:left;margin-left:203.25pt;margin-top:452.55pt;width:0;height:16.5pt;z-index:251671552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55" type="#_x0000_t109" style="position:absolute;left:0;text-align:left;margin-left:210.75pt;margin-top:568.8pt;width:13.5pt;height:20.25pt;z-index:251681792" strokecolor="white [3212]">
            <v:textbox style="mso-next-textbox:#_x0000_s1055">
              <w:txbxContent>
                <w:p w:rsidR="00752E8B" w:rsidRPr="006A2BD5" w:rsidRDefault="00752E8B" w:rsidP="00752E8B">
                  <w:pPr>
                    <w:rPr>
                      <w:sz w:val="18"/>
                      <w:szCs w:val="18"/>
                    </w:rPr>
                  </w:pPr>
                  <w:r w:rsidRPr="006A2BD5"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5" type="#_x0000_t116" style="position:absolute;left:0;text-align:left;margin-left:127.5pt;margin-top:590.55pt;width:147.75pt;height:1in;z-index:251673600">
            <v:textbox style="mso-next-textbox:#_x0000_s1045">
              <w:txbxContent>
                <w:p w:rsidR="00F56878" w:rsidRPr="0059046F" w:rsidRDefault="00B80AC3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r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5.</w:t>
                  </w:r>
                  <w:r w:rsidR="00F56878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打印《北京市建筑业企业档案管理手册》</w:t>
                  </w:r>
                  <w:r w:rsidR="0039300D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、</w:t>
                  </w:r>
                  <w:r w:rsidR="00585B18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行政事项办理结果通知书</w:t>
                  </w:r>
                  <w:r w:rsidR="00E44F65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40" type="#_x0000_t32" style="position:absolute;left:0;text-align:left;margin-left:342pt;margin-top:389.55pt;width:16.05pt;height:.05pt;z-index:251668480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rect id="_x0000_s1039" style="position:absolute;left:0;text-align:left;margin-left:357.75pt;margin-top:334.8pt;width:91.5pt;height:117.75pt;z-index:251667456">
            <v:textbox style="mso-next-textbox:#_x0000_s1039">
              <w:txbxContent>
                <w:p w:rsidR="00E254C3" w:rsidRPr="0059046F" w:rsidRDefault="005A45D5" w:rsidP="00CC11EA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59046F">
                    <w:rPr>
                      <w:rFonts w:ascii="仿宋_GB2312" w:eastAsia="仿宋_GB2312" w:hAnsi="黑体"/>
                      <w:sz w:val="18"/>
                      <w:szCs w:val="18"/>
                    </w:rPr>
                    <w:t>材料不齐全或者不符合有关要求的，</w:t>
                  </w:r>
                  <w:r w:rsidR="009A2EBF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向申请人出具《补齐补正材料通知书》，</w:t>
                  </w:r>
                  <w:r w:rsidRPr="0059046F">
                    <w:rPr>
                      <w:rFonts w:ascii="仿宋_GB2312" w:eastAsia="仿宋_GB2312" w:hAnsi="黑体"/>
                      <w:sz w:val="18"/>
                      <w:szCs w:val="18"/>
                    </w:rPr>
                    <w:t>一次</w:t>
                  </w:r>
                  <w:r w:rsidR="00595743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性</w:t>
                  </w:r>
                  <w:r w:rsidRPr="0059046F">
                    <w:rPr>
                      <w:rFonts w:ascii="仿宋_GB2312" w:eastAsia="仿宋_GB2312" w:hAnsi="黑体"/>
                      <w:sz w:val="18"/>
                      <w:szCs w:val="18"/>
                    </w:rPr>
                    <w:t>告知</w:t>
                  </w:r>
                  <w:r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申请人需要补齐补正的全部内容</w:t>
                  </w:r>
                  <w:r w:rsidR="00E254C3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，并将申请材料退回申请人。</w:t>
                  </w:r>
                </w:p>
                <w:p w:rsidR="005A45D5" w:rsidRPr="00E254C3" w:rsidRDefault="005A45D5" w:rsidP="005A45D5">
                  <w:pPr>
                    <w:spacing w:line="240" w:lineRule="exact"/>
                    <w:ind w:firstLineChars="200" w:firstLine="420"/>
                    <w:jc w:val="left"/>
                    <w:rPr>
                      <w:rFonts w:ascii="仿宋_GB2312" w:eastAsia="仿宋_GB2312" w:hAnsi="黑体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roundrect id="_x0000_s1035" style="position:absolute;left:0;text-align:left;margin-left:-6pt;margin-top:322.05pt;width:58.5pt;height:133.5pt;z-index:251663360" arcsize="10923f">
            <v:textbox style="mso-next-textbox:#_x0000_s1035">
              <w:txbxContent>
                <w:p w:rsidR="005A47DA" w:rsidRPr="0059046F" w:rsidRDefault="005A47DA" w:rsidP="0059046F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59046F">
                    <w:rPr>
                      <w:rFonts w:ascii="仿宋_GB2312" w:eastAsia="仿宋_GB2312" w:hAnsi="黑体"/>
                      <w:sz w:val="18"/>
                      <w:szCs w:val="18"/>
                    </w:rPr>
                    <w:t>不属于本机关职权范围的</w:t>
                  </w:r>
                  <w:r w:rsidR="00232B35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或者无需取得行政备案的，向申请人出具《不予受理决定书》。</w:t>
                  </w:r>
                </w:p>
              </w:txbxContent>
            </v:textbox>
          </v:roundrect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roundrect id="_x0000_s1047" style="position:absolute;left:0;text-align:left;margin-left:315.3pt;margin-top:582.4pt;width:155.55pt;height:90.65pt;z-index:251675648" arcsize="10923f">
            <v:textbox style="mso-next-textbox:#_x0000_s1047">
              <w:txbxContent>
                <w:p w:rsidR="00B80AC3" w:rsidRPr="0059046F" w:rsidRDefault="00B80AC3" w:rsidP="00474DD7">
                  <w:pPr>
                    <w:spacing w:line="240" w:lineRule="exact"/>
                    <w:jc w:val="left"/>
                    <w:rPr>
                      <w:rFonts w:ascii="仿宋_GB2312" w:eastAsia="仿宋_GB2312" w:hAnsi="黑体"/>
                      <w:sz w:val="18"/>
                      <w:szCs w:val="18"/>
                    </w:rPr>
                  </w:pPr>
                  <w:r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6．变更</w:t>
                  </w:r>
                  <w:r w:rsidR="005B7852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：</w:t>
                  </w:r>
                  <w:r w:rsidR="00842046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初次备案完成</w:t>
                  </w:r>
                  <w:r w:rsidR="00406D54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后，</w:t>
                  </w:r>
                  <w:r w:rsidR="00DE18DD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申请人</w:t>
                  </w:r>
                  <w:r w:rsidR="00406D54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需要</w:t>
                  </w:r>
                  <w:r w:rsidR="001728D3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办理变更备案的</w:t>
                  </w:r>
                  <w:r w:rsidR="00406D54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，应当按照原</w:t>
                  </w:r>
                  <w:r w:rsidR="00045757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申报</w:t>
                  </w:r>
                  <w:r w:rsidR="002F3FCC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方式</w:t>
                  </w:r>
                  <w:r w:rsidR="00045757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提出</w:t>
                  </w:r>
                  <w:r w:rsidR="002F2F92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申请，并携带相关材</w:t>
                  </w:r>
                  <w:r w:rsidR="00C32278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料到北京市政务服务中心接受</w:t>
                  </w:r>
                  <w:r w:rsidR="00194C7D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审验</w:t>
                  </w:r>
                  <w:r w:rsidR="00406D54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roundrect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46" type="#_x0000_t32" style="position:absolute;left:0;text-align:left;margin-left:276pt;margin-top:628.8pt;width:40.05pt;height:.05pt;z-index:251674624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49" type="#_x0000_t109" style="position:absolute;left:0;text-align:left;margin-left:210.75pt;margin-top:452.55pt;width:13.5pt;height:21pt;z-index:251676672" strokecolor="white [3212]">
            <v:textbox style="mso-next-textbox:#_x0000_s1049">
              <w:txbxContent>
                <w:p w:rsidR="003B4D0A" w:rsidRPr="006A2BD5" w:rsidRDefault="003B4D0A" w:rsidP="003B4D0A">
                  <w:pPr>
                    <w:rPr>
                      <w:sz w:val="18"/>
                      <w:szCs w:val="18"/>
                    </w:rPr>
                  </w:pPr>
                  <w:r w:rsidRPr="006A2BD5"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50" type="#_x0000_t109" style="position:absolute;left:0;text-align:left;margin-left:331.5pt;margin-top:358.05pt;width:18.75pt;height:22.5pt;z-index:251677696" stroked="f">
            <v:textbox>
              <w:txbxContent>
                <w:p w:rsidR="006A2BD5" w:rsidRPr="006A2BD5" w:rsidRDefault="006A2BD5">
                  <w:pPr>
                    <w:rPr>
                      <w:sz w:val="18"/>
                      <w:szCs w:val="18"/>
                    </w:rPr>
                  </w:pPr>
                  <w:r w:rsidRPr="006A2BD5"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56.25pt;margin-top:358.8pt;width:20.25pt;height:21.75pt;z-index:251665408;mso-wrap-distance-left:3.17494mm;mso-wrap-distance-right:3.17494mm" filled="f" stroked="f">
            <v:textbox style="mso-next-textbox:#_x0000_s1037">
              <w:txbxContent>
                <w:p w:rsidR="005A47DA" w:rsidRDefault="005A47DA" w:rsidP="005A47D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53" type="#_x0000_t32" style="position:absolute;left:0;text-align:left;margin-left:-13.5pt;margin-top:298.05pt;width:.05pt;height:220.55pt;flip:y;z-index:251679744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33" type="#_x0000_t4" style="position:absolute;left:0;text-align:left;margin-left:65.25pt;margin-top:326.55pt;width:276.75pt;height:126pt;z-index:251661312">
            <v:textbox style="mso-next-textbox:#_x0000_s1033">
              <w:txbxContent>
                <w:p w:rsidR="005A47DA" w:rsidRPr="00B80AC3" w:rsidRDefault="005A47DA" w:rsidP="00F176DB">
                  <w:pPr>
                    <w:spacing w:line="240" w:lineRule="exact"/>
                    <w:jc w:val="left"/>
                    <w:rPr>
                      <w:rFonts w:ascii="仿宋_GB2312" w:eastAsia="仿宋_GB2312"/>
                      <w:szCs w:val="21"/>
                    </w:rPr>
                  </w:pPr>
                  <w:r w:rsidRPr="00712F0D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3．</w:t>
                  </w:r>
                  <w:r w:rsidR="00712F0D" w:rsidRPr="00712F0D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北京市政务服务中心</w:t>
                  </w:r>
                  <w:r w:rsidRPr="00712F0D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受理审查</w:t>
                  </w:r>
                  <w:r w:rsidR="00F176DB" w:rsidRPr="00712F0D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（即时</w:t>
                  </w:r>
                  <w:r w:rsidR="00E7631A" w:rsidRPr="00712F0D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，不收费</w:t>
                  </w:r>
                  <w:r w:rsidR="00F176DB" w:rsidRPr="00712F0D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）</w:t>
                  </w:r>
                  <w:r w:rsidR="00FB0765" w:rsidRPr="00712F0D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：对申请材料是否符合标准进行审查。符合标准的予以受理，向申请人出具《受理通知书》。</w:t>
                  </w: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54" type="#_x0000_t202" style="position:absolute;left:0;text-align:left;margin-left:7.85pt;margin-top:490.8pt;width:25.9pt;height:21.75pt;z-index:251680768;mso-wrap-distance-left:3.17494mm;mso-wrap-distance-right:3.17494mm" filled="f" stroked="f">
            <v:textbox style="mso-next-textbox:#_x0000_s1054">
              <w:txbxContent>
                <w:p w:rsidR="006A2BD5" w:rsidRDefault="006A2BD5" w:rsidP="006A2BD5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41" type="#_x0000_t32" style="position:absolute;left:0;text-align:left;margin-left:382.5pt;margin-top:307.8pt;width:.05pt;height:27pt;flip:y;z-index:251669504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roundrect id="_x0000_s1031" style="position:absolute;left:0;text-align:left;margin-left:-29.25pt;margin-top:83.4pt;width:470.25pt;height:223.65pt;z-index:251660288" arcsize="10923f">
            <v:textbox style="mso-next-textbox:#_x0000_s1031">
              <w:txbxContent>
                <w:p w:rsidR="00E02A4E" w:rsidRPr="00C80781" w:rsidRDefault="005A47DA" w:rsidP="00C80781">
                  <w:pPr>
                    <w:autoSpaceDE w:val="0"/>
                    <w:autoSpaceDN w:val="0"/>
                    <w:adjustRightInd w:val="0"/>
                    <w:ind w:left="200"/>
                    <w:jc w:val="left"/>
                    <w:rPr>
                      <w:rFonts w:ascii="宋体" w:eastAsia="宋体" w:cs="宋体"/>
                      <w:color w:val="000000"/>
                      <w:kern w:val="0"/>
                      <w:sz w:val="18"/>
                      <w:szCs w:val="18"/>
                      <w:lang w:val="zh-CN"/>
                    </w:rPr>
                  </w:pPr>
                  <w:r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2.</w:t>
                  </w:r>
                  <w:r w:rsidR="004606D0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申报：</w:t>
                  </w:r>
                  <w:r w:rsidR="00C268C1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申请人登录北京市住房城乡建设委门户网站（</w:t>
                  </w:r>
                  <w:r w:rsidR="00C268C1" w:rsidRPr="0059046F">
                    <w:rPr>
                      <w:rFonts w:ascii="仿宋_GB2312" w:eastAsia="仿宋_GB2312" w:hAnsi="黑体"/>
                      <w:sz w:val="18"/>
                      <w:szCs w:val="18"/>
                    </w:rPr>
                    <w:t>www.bjjs.gov.cn</w:t>
                  </w:r>
                  <w:r w:rsidR="00C268C1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），</w:t>
                  </w:r>
                  <w:r w:rsidR="00471C16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进入“</w:t>
                  </w:r>
                  <w:r w:rsidR="00AD2D9B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网上办事大厅”自行</w:t>
                  </w:r>
                  <w:r w:rsidR="0018292F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注册</w:t>
                  </w:r>
                  <w:r w:rsidR="00AD2D9B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用户</w:t>
                  </w:r>
                  <w:r w:rsidR="001E596C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之后，</w:t>
                  </w:r>
                  <w:r w:rsidR="00AD2D9B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登陆“办事大厅系统”，填写相关信息并完成数据上报。</w:t>
                  </w:r>
                  <w:r w:rsidR="00C268D0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外省市企业</w:t>
                  </w:r>
                  <w:r w:rsidR="00627161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注册地</w:t>
                  </w:r>
                  <w:r w:rsidR="008069D9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设立省</w:t>
                  </w:r>
                  <w:r w:rsidR="00627161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驻京建管处的，</w:t>
                  </w:r>
                  <w:r w:rsidR="00F13F6F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提交</w:t>
                  </w:r>
                  <w:r w:rsidR="00627161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材料</w:t>
                  </w:r>
                  <w:r w:rsidR="00F13F6F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到</w:t>
                  </w:r>
                  <w:r w:rsidR="008069D9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省</w:t>
                  </w:r>
                  <w:r w:rsidR="00373C87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驻京建管处</w:t>
                  </w:r>
                  <w:r w:rsidR="00256E47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接受</w:t>
                  </w:r>
                  <w:r w:rsidR="00373C87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初审</w:t>
                  </w:r>
                  <w:r w:rsidR="00271F62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；</w:t>
                  </w:r>
                  <w:r w:rsidR="00EA0F4D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外省市企业</w:t>
                  </w:r>
                  <w:r w:rsidR="00115DAB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注册地</w:t>
                  </w:r>
                  <w:r w:rsidR="00373C87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未设立</w:t>
                  </w:r>
                  <w:r w:rsidR="008069D9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省</w:t>
                  </w:r>
                  <w:r w:rsidR="00026978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驻京建管处的，提交材料到北京市政务服务中心</w:t>
                  </w:r>
                  <w:r w:rsidR="00271F62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接受</w:t>
                  </w:r>
                  <w:r w:rsidR="00A820D1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审</w:t>
                  </w:r>
                  <w:r w:rsidR="008A7546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验</w:t>
                  </w:r>
                  <w:r w:rsidR="00C775D0" w:rsidRPr="0059046F">
                    <w:rPr>
                      <w:rFonts w:ascii="仿宋_GB2312" w:eastAsia="仿宋_GB2312" w:hAnsi="黑体" w:hint="eastAsia"/>
                      <w:sz w:val="18"/>
                      <w:szCs w:val="18"/>
                    </w:rPr>
                    <w:t>。</w:t>
                  </w:r>
                  <w:r w:rsidR="00C775D0" w:rsidRPr="00E02A4E">
                    <w:rPr>
                      <w:rFonts w:ascii="仿宋_GB2312" w:eastAsia="仿宋_GB2312" w:hAnsi="黑体" w:hint="eastAsia"/>
                      <w:sz w:val="15"/>
                      <w:szCs w:val="15"/>
                    </w:rPr>
                    <w:t>（</w:t>
                  </w:r>
                  <w:bookmarkStart w:id="0" w:name="_GoBack"/>
                  <w:bookmarkEnd w:id="0"/>
                  <w:r w:rsidR="00666EA8">
                    <w:rPr>
                      <w:rFonts w:ascii="仿宋_GB2312" w:eastAsia="仿宋_GB2312" w:hAnsi="黑体" w:hint="eastAsia"/>
                      <w:sz w:val="15"/>
                      <w:szCs w:val="15"/>
                    </w:rPr>
                    <w:t>现场提交以下书面</w:t>
                  </w:r>
                  <w:r w:rsidR="00F13F6F" w:rsidRPr="00E02A4E">
                    <w:rPr>
                      <w:rFonts w:ascii="仿宋_GB2312" w:eastAsia="仿宋_GB2312" w:hAnsi="黑体" w:hint="eastAsia"/>
                      <w:sz w:val="15"/>
                      <w:szCs w:val="15"/>
                    </w:rPr>
                    <w:t>材料：</w:t>
                  </w:r>
                  <w:r w:rsidR="00E02A4E" w:rsidRPr="00E02A4E">
                    <w:rPr>
                      <w:rFonts w:ascii="仿宋_GB2312" w:eastAsia="仿宋_GB2312" w:hAnsi="宋体" w:hint="eastAsia"/>
                      <w:sz w:val="15"/>
                      <w:szCs w:val="15"/>
                    </w:rPr>
                    <w:t>（1）《外省市企业进京备案登记表》；（2）建筑市场及劳务管理政策法规宣讲记录；（3）企业法人营业执照副本和组织机构代码证副本复印件，或者加载统一社会信用代码的营业执照副本复印件；（4）企业资质证书副本复印件；（5）安全生产许可证副本复印件；（6）企业在京经营场所的证明（租期一年以上的租房协议书或房屋产权证明）；（7）企业法定代表人的身份证复印件，在京负责人的身份证复印件、法人授权委托书、社会保险证明；</w:t>
                  </w:r>
                </w:p>
                <w:p w:rsidR="00E02A4E" w:rsidRPr="00E02A4E" w:rsidRDefault="00E02A4E" w:rsidP="00E02A4E">
                  <w:pPr>
                    <w:pStyle w:val="p0"/>
                    <w:spacing w:line="380" w:lineRule="exact"/>
                    <w:ind w:firstLine="480"/>
                    <w:rPr>
                      <w:rFonts w:ascii="仿宋_GB2312" w:eastAsia="仿宋_GB2312" w:hAnsi="宋体"/>
                      <w:sz w:val="15"/>
                      <w:szCs w:val="15"/>
                    </w:rPr>
                  </w:pPr>
                  <w:r w:rsidRPr="00E02A4E">
                    <w:rPr>
                      <w:rFonts w:ascii="仿宋_GB2312" w:eastAsia="仿宋_GB2312" w:hAnsi="宋体" w:hint="eastAsia"/>
                      <w:sz w:val="15"/>
                      <w:szCs w:val="15"/>
                    </w:rPr>
                    <w:t>建筑业企业资质标准要求具备一级建造师的，还需提交以下材料：</w:t>
                  </w:r>
                </w:p>
                <w:p w:rsidR="00E02A4E" w:rsidRPr="00E02A4E" w:rsidRDefault="00E02A4E" w:rsidP="00E02A4E">
                  <w:pPr>
                    <w:pStyle w:val="p0"/>
                    <w:spacing w:line="380" w:lineRule="exact"/>
                    <w:rPr>
                      <w:rFonts w:ascii="仿宋_GB2312" w:eastAsia="仿宋_GB2312" w:hAnsi="宋体"/>
                      <w:sz w:val="15"/>
                      <w:szCs w:val="15"/>
                    </w:rPr>
                  </w:pPr>
                  <w:r w:rsidRPr="00E02A4E">
                    <w:rPr>
                      <w:rFonts w:ascii="仿宋_GB2312" w:eastAsia="仿宋_GB2312" w:hAnsi="宋体" w:hint="eastAsia"/>
                      <w:sz w:val="15"/>
                      <w:szCs w:val="15"/>
                    </w:rPr>
                    <w:t>（8）《外地来京建筑企业注册建造师在京执业备案申请表》（一式一份）；（9）备案的一级（含临时）注册建造师，应提供有效的身份证、注册执业证书及执业印章、有效的劳动合同及社会保险证明，同时提交省级建设行政主管部门颁发的有效《建筑施工企业项目负责人安全生产考核合格证书》。</w:t>
                  </w:r>
                </w:p>
                <w:p w:rsidR="006A4E18" w:rsidRPr="00E02A4E" w:rsidRDefault="006A4E18" w:rsidP="00E02A4E">
                  <w:pPr>
                    <w:spacing w:line="240" w:lineRule="exact"/>
                    <w:ind w:firstLineChars="200" w:firstLine="360"/>
                    <w:jc w:val="left"/>
                    <w:rPr>
                      <w:rFonts w:ascii="仿宋_GB2312" w:eastAsia="仿宋_GB2312" w:hAnsi="宋体" w:cs="Times New Roman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 id="_x0000_s1030" type="#_x0000_t32" style="position:absolute;left:0;text-align:left;margin-left:204.75pt;margin-top:58.65pt;width:.75pt;height:24pt;z-index:251659264" o:connectortype="straight">
            <v:stroke endarrow="block"/>
          </v:shape>
        </w:pict>
      </w:r>
      <w:r>
        <w:rPr>
          <w:rFonts w:ascii="方正小标宋简体" w:eastAsia="方正小标宋简体"/>
          <w:noProof/>
          <w:sz w:val="36"/>
          <w:szCs w:val="36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6" type="#_x0000_t117" style="position:absolute;left:0;text-align:left;margin-left:67.5pt;margin-top:12.3pt;width:274.5pt;height:46.5pt;z-index:251658240">
            <v:textbox>
              <w:txbxContent>
                <w:p w:rsidR="00B83BCB" w:rsidRPr="0059046F" w:rsidRDefault="005A47DA" w:rsidP="00E02A4E">
                  <w:pPr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1.</w:t>
                  </w:r>
                  <w:r w:rsidR="00406601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申请人</w:t>
                  </w:r>
                  <w:r w:rsidR="00B83BCB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到</w:t>
                  </w:r>
                  <w:r w:rsidR="0084714A">
                    <w:rPr>
                      <w:rFonts w:ascii="仿宋_GB2312" w:eastAsia="仿宋_GB2312" w:hint="eastAsia"/>
                      <w:sz w:val="18"/>
                      <w:szCs w:val="18"/>
                    </w:rPr>
                    <w:t>北京市</w:t>
                  </w:r>
                  <w:r w:rsidR="00B83BCB" w:rsidRPr="0059046F">
                    <w:rPr>
                      <w:rFonts w:ascii="仿宋_GB2312" w:eastAsia="仿宋_GB2312" w:hint="eastAsia"/>
                      <w:sz w:val="18"/>
                      <w:szCs w:val="18"/>
                    </w:rPr>
                    <w:t>建筑业管理服务中心接受政策法规宣讲</w:t>
                  </w:r>
                </w:p>
              </w:txbxContent>
            </v:textbox>
          </v:shape>
        </w:pict>
      </w:r>
    </w:p>
    <w:sectPr w:rsidR="00AF1E4F" w:rsidRPr="001360B8" w:rsidSect="00AF1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422" w:rsidRDefault="008C6422" w:rsidP="00E02A4E">
      <w:r>
        <w:separator/>
      </w:r>
    </w:p>
  </w:endnote>
  <w:endnote w:type="continuationSeparator" w:id="1">
    <w:p w:rsidR="008C6422" w:rsidRDefault="008C6422" w:rsidP="00E0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422" w:rsidRDefault="008C6422" w:rsidP="00E02A4E">
      <w:r>
        <w:separator/>
      </w:r>
    </w:p>
  </w:footnote>
  <w:footnote w:type="continuationSeparator" w:id="1">
    <w:p w:rsidR="008C6422" w:rsidRDefault="008C6422" w:rsidP="00E02A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3BCB"/>
    <w:rsid w:val="00026978"/>
    <w:rsid w:val="00045757"/>
    <w:rsid w:val="00065CDB"/>
    <w:rsid w:val="00096E06"/>
    <w:rsid w:val="000A1152"/>
    <w:rsid w:val="000C521C"/>
    <w:rsid w:val="000E6373"/>
    <w:rsid w:val="000F6C3F"/>
    <w:rsid w:val="00115DAB"/>
    <w:rsid w:val="001360B8"/>
    <w:rsid w:val="001728D3"/>
    <w:rsid w:val="0017762C"/>
    <w:rsid w:val="0018292F"/>
    <w:rsid w:val="00192D79"/>
    <w:rsid w:val="00194C7D"/>
    <w:rsid w:val="001B72A1"/>
    <w:rsid w:val="001D7384"/>
    <w:rsid w:val="001E596C"/>
    <w:rsid w:val="001E6880"/>
    <w:rsid w:val="001F1F24"/>
    <w:rsid w:val="00213918"/>
    <w:rsid w:val="00232B35"/>
    <w:rsid w:val="00256E47"/>
    <w:rsid w:val="00261575"/>
    <w:rsid w:val="00271F62"/>
    <w:rsid w:val="00294EFB"/>
    <w:rsid w:val="002C3F3A"/>
    <w:rsid w:val="002F2F92"/>
    <w:rsid w:val="002F3FCC"/>
    <w:rsid w:val="002F726B"/>
    <w:rsid w:val="00302ADA"/>
    <w:rsid w:val="00306B44"/>
    <w:rsid w:val="00334E8D"/>
    <w:rsid w:val="00373C87"/>
    <w:rsid w:val="0039300D"/>
    <w:rsid w:val="003B4D0A"/>
    <w:rsid w:val="003C22BB"/>
    <w:rsid w:val="003E6944"/>
    <w:rsid w:val="00406601"/>
    <w:rsid w:val="0040696C"/>
    <w:rsid w:val="00406D54"/>
    <w:rsid w:val="00410328"/>
    <w:rsid w:val="00414F3D"/>
    <w:rsid w:val="0045697E"/>
    <w:rsid w:val="004606D0"/>
    <w:rsid w:val="00471C16"/>
    <w:rsid w:val="00474DD7"/>
    <w:rsid w:val="004966E0"/>
    <w:rsid w:val="004970FB"/>
    <w:rsid w:val="004B23E2"/>
    <w:rsid w:val="004D256F"/>
    <w:rsid w:val="00585B18"/>
    <w:rsid w:val="00587517"/>
    <w:rsid w:val="0059046F"/>
    <w:rsid w:val="00595743"/>
    <w:rsid w:val="005A45D5"/>
    <w:rsid w:val="005A47DA"/>
    <w:rsid w:val="005B7852"/>
    <w:rsid w:val="005C4F39"/>
    <w:rsid w:val="00620B1D"/>
    <w:rsid w:val="00627161"/>
    <w:rsid w:val="00656594"/>
    <w:rsid w:val="00666EA8"/>
    <w:rsid w:val="00696234"/>
    <w:rsid w:val="006A2BD5"/>
    <w:rsid w:val="006A4E18"/>
    <w:rsid w:val="006D0AFE"/>
    <w:rsid w:val="00712F0D"/>
    <w:rsid w:val="00743F87"/>
    <w:rsid w:val="00752E8B"/>
    <w:rsid w:val="007569E2"/>
    <w:rsid w:val="0077630C"/>
    <w:rsid w:val="00780436"/>
    <w:rsid w:val="00795E70"/>
    <w:rsid w:val="007A7508"/>
    <w:rsid w:val="007B613E"/>
    <w:rsid w:val="007E5898"/>
    <w:rsid w:val="008069D9"/>
    <w:rsid w:val="00823CD6"/>
    <w:rsid w:val="00823EBE"/>
    <w:rsid w:val="00842046"/>
    <w:rsid w:val="0084714A"/>
    <w:rsid w:val="008A51F4"/>
    <w:rsid w:val="008A7546"/>
    <w:rsid w:val="008C6422"/>
    <w:rsid w:val="009472EA"/>
    <w:rsid w:val="00981FEB"/>
    <w:rsid w:val="009A2EBF"/>
    <w:rsid w:val="009B7A1B"/>
    <w:rsid w:val="00A37A42"/>
    <w:rsid w:val="00A820D1"/>
    <w:rsid w:val="00A95F50"/>
    <w:rsid w:val="00AA0DB6"/>
    <w:rsid w:val="00AA46C5"/>
    <w:rsid w:val="00AA7CAC"/>
    <w:rsid w:val="00AD2D9B"/>
    <w:rsid w:val="00AF1E4F"/>
    <w:rsid w:val="00AF5425"/>
    <w:rsid w:val="00AF56A3"/>
    <w:rsid w:val="00AF6B20"/>
    <w:rsid w:val="00B06C6B"/>
    <w:rsid w:val="00B36F3E"/>
    <w:rsid w:val="00B727FF"/>
    <w:rsid w:val="00B80AC3"/>
    <w:rsid w:val="00B83277"/>
    <w:rsid w:val="00B83BCB"/>
    <w:rsid w:val="00BA0832"/>
    <w:rsid w:val="00BB310D"/>
    <w:rsid w:val="00BD672A"/>
    <w:rsid w:val="00C121D3"/>
    <w:rsid w:val="00C268C1"/>
    <w:rsid w:val="00C268D0"/>
    <w:rsid w:val="00C32278"/>
    <w:rsid w:val="00C775D0"/>
    <w:rsid w:val="00C80781"/>
    <w:rsid w:val="00CA3A42"/>
    <w:rsid w:val="00CC11EA"/>
    <w:rsid w:val="00CD02CC"/>
    <w:rsid w:val="00D22786"/>
    <w:rsid w:val="00D73F22"/>
    <w:rsid w:val="00D954AE"/>
    <w:rsid w:val="00DC487A"/>
    <w:rsid w:val="00DD525E"/>
    <w:rsid w:val="00DE18DD"/>
    <w:rsid w:val="00DE3402"/>
    <w:rsid w:val="00E02A4E"/>
    <w:rsid w:val="00E12C72"/>
    <w:rsid w:val="00E2236B"/>
    <w:rsid w:val="00E22C7A"/>
    <w:rsid w:val="00E22EA0"/>
    <w:rsid w:val="00E254C3"/>
    <w:rsid w:val="00E44F65"/>
    <w:rsid w:val="00E7631A"/>
    <w:rsid w:val="00EA0F4D"/>
    <w:rsid w:val="00EC36C4"/>
    <w:rsid w:val="00ED323E"/>
    <w:rsid w:val="00F13F6F"/>
    <w:rsid w:val="00F176DB"/>
    <w:rsid w:val="00F325A5"/>
    <w:rsid w:val="00F56878"/>
    <w:rsid w:val="00FB0765"/>
    <w:rsid w:val="00FC392B"/>
    <w:rsid w:val="00FF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1" type="connector" idref="#_x0000_s1043"/>
        <o:r id="V:Rule12" type="connector" idref="#_x0000_s1053"/>
        <o:r id="V:Rule13" type="connector" idref="#_x0000_s1036"/>
        <o:r id="V:Rule14" type="connector" idref="#_x0000_s1046"/>
        <o:r id="V:Rule15" type="connector" idref="#_x0000_s1034"/>
        <o:r id="V:Rule16" type="connector" idref="#_x0000_s1044"/>
        <o:r id="V:Rule17" type="connector" idref="#_x0000_s1040"/>
        <o:r id="V:Rule18" type="connector" idref="#_x0000_s1052"/>
        <o:r id="V:Rule19" type="connector" idref="#_x0000_s1041"/>
        <o:r id="V:Rule20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E63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E637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02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02A4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02A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02A4E"/>
    <w:rPr>
      <w:sz w:val="18"/>
      <w:szCs w:val="18"/>
    </w:rPr>
  </w:style>
  <w:style w:type="paragraph" w:customStyle="1" w:styleId="p0">
    <w:name w:val="p0"/>
    <w:basedOn w:val="a"/>
    <w:rsid w:val="00E02A4E"/>
    <w:pPr>
      <w:widowControl/>
    </w:pPr>
    <w:rPr>
      <w:rFonts w:ascii="Times New Roman" w:eastAsia="宋体" w:hAnsi="Times New Roman" w:cs="Times New Roman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0261D-02E9-44E3-93B6-2261DC43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6</Words>
  <Characters>39</Characters>
  <Application>Microsoft Office Word</Application>
  <DocSecurity>0</DocSecurity>
  <Lines>1</Lines>
  <Paragraphs>1</Paragraphs>
  <ScaleCrop>false</ScaleCrop>
  <Company>微软中国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144</cp:revision>
  <cp:lastPrinted>2016-02-22T07:16:00Z</cp:lastPrinted>
  <dcterms:created xsi:type="dcterms:W3CDTF">2016-02-19T01:55:00Z</dcterms:created>
  <dcterms:modified xsi:type="dcterms:W3CDTF">2016-02-25T06:18:00Z</dcterms:modified>
</cp:coreProperties>
</file>