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482" w:rsidRPr="004468C2" w:rsidRDefault="004468C2" w:rsidP="004468C2">
      <w:pPr>
        <w:spacing w:line="400" w:lineRule="exact"/>
        <w:jc w:val="center"/>
        <w:rPr>
          <w:rFonts w:ascii="方正小标宋_GBK" w:eastAsia="方正小标宋_GBK" w:hAnsi="Times New Roman" w:cs="Times New Roman"/>
          <w:sz w:val="30"/>
          <w:szCs w:val="30"/>
        </w:rPr>
      </w:pPr>
      <w:r w:rsidRPr="004468C2">
        <w:rPr>
          <w:rFonts w:ascii="方正小标宋_GBK" w:eastAsia="方正小标宋_GBK" w:hAnsi="Times New Roman" w:cs="Times New Roman"/>
          <w:sz w:val="30"/>
          <w:szCs w:val="30"/>
        </w:rPr>
        <w:t>会同相关委办局对保障性住房项目纳入年度建设计划进行确认</w:t>
      </w:r>
      <w:r w:rsidR="00F65482" w:rsidRPr="004468C2">
        <w:rPr>
          <w:rFonts w:ascii="方正小标宋_GBK" w:eastAsia="方正小标宋_GBK" w:hAnsi="Times New Roman" w:cs="Times New Roman" w:hint="eastAsia"/>
          <w:sz w:val="30"/>
          <w:szCs w:val="30"/>
        </w:rPr>
        <w:t>流程图</w:t>
      </w:r>
    </w:p>
    <w:p w:rsidR="00F65482" w:rsidRPr="00293223" w:rsidRDefault="00F65482" w:rsidP="00F65482">
      <w:pPr>
        <w:jc w:val="center"/>
        <w:rPr>
          <w:rFonts w:ascii="黑体" w:eastAsia="黑体"/>
          <w:b/>
          <w:sz w:val="36"/>
          <w:szCs w:val="36"/>
        </w:rPr>
      </w:pPr>
    </w:p>
    <w:p w:rsidR="00F65482" w:rsidRDefault="00570874" w:rsidP="00F65482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rect id="_x0000_s1027" style="position:absolute;left:0;text-align:left;margin-left:254.9pt;margin-top:17.2pt;width:162pt;height:39pt;z-index:251661312">
            <v:textbox style="mso-next-textbox:#_x0000_s1027">
              <w:txbxContent>
                <w:p w:rsidR="00F65482" w:rsidRPr="004468C2" w:rsidRDefault="00F65482" w:rsidP="00F65482">
                  <w:pPr>
                    <w:jc w:val="center"/>
                    <w:rPr>
                      <w:rFonts w:ascii="黑体" w:eastAsia="黑体"/>
                      <w:sz w:val="24"/>
                      <w:szCs w:val="24"/>
                    </w:rPr>
                  </w:pPr>
                  <w:r w:rsidRPr="004468C2">
                    <w:rPr>
                      <w:rFonts w:ascii="黑体" w:eastAsia="黑体" w:hint="eastAsia"/>
                      <w:sz w:val="24"/>
                      <w:szCs w:val="24"/>
                    </w:rPr>
                    <w:t>区</w:t>
                  </w:r>
                  <w:r w:rsidR="004468C2">
                    <w:rPr>
                      <w:rFonts w:ascii="黑体" w:eastAsia="黑体" w:hint="eastAsia"/>
                      <w:sz w:val="24"/>
                      <w:szCs w:val="24"/>
                    </w:rPr>
                    <w:t>政府</w:t>
                  </w:r>
                  <w:r w:rsidRPr="004468C2">
                    <w:rPr>
                      <w:rFonts w:ascii="黑体" w:eastAsia="黑体" w:hint="eastAsia"/>
                      <w:sz w:val="24"/>
                      <w:szCs w:val="24"/>
                    </w:rPr>
                    <w:t>落实替换项目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</w:rPr>
        <w:pict>
          <v:rect id="_x0000_s1026" style="position:absolute;left:0;text-align:left;margin-left:0;margin-top:17.2pt;width:185.9pt;height:39pt;z-index:251660288">
            <v:textbox style="mso-next-textbox:#_x0000_s1026">
              <w:txbxContent>
                <w:p w:rsidR="00F65482" w:rsidRPr="004468C2" w:rsidRDefault="00F65482" w:rsidP="00F65482">
                  <w:pPr>
                    <w:jc w:val="center"/>
                    <w:rPr>
                      <w:rFonts w:ascii="黑体" w:eastAsia="黑体"/>
                      <w:sz w:val="24"/>
                      <w:szCs w:val="24"/>
                    </w:rPr>
                  </w:pPr>
                  <w:r w:rsidRPr="004468C2">
                    <w:rPr>
                      <w:rFonts w:ascii="黑体" w:eastAsia="黑体" w:hint="eastAsia"/>
                      <w:sz w:val="24"/>
                      <w:szCs w:val="24"/>
                    </w:rPr>
                    <w:t>1.区政府上报年度建设计划</w:t>
                  </w:r>
                </w:p>
              </w:txbxContent>
            </v:textbox>
          </v:rect>
        </w:pict>
      </w:r>
    </w:p>
    <w:p w:rsidR="00F65482" w:rsidRPr="00E90E4A" w:rsidRDefault="00570874" w:rsidP="00F65482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line id="_x0000_s1030" style="position:absolute;left:0;text-align:left;flip:y;z-index:251664384" from="333pt,25pt" to="333pt,108.65pt">
            <v:stroke endarrow="block"/>
          </v:line>
        </w:pict>
      </w:r>
      <w:r>
        <w:rPr>
          <w:noProof/>
          <w:sz w:val="32"/>
          <w:szCs w:val="32"/>
        </w:rPr>
        <w:pict>
          <v:line id="_x0000_s1031" style="position:absolute;left:0;text-align:left;flip:x;z-index:251665408" from="182.9pt,10.2pt" to="254.9pt,10.2pt">
            <v:stroke endarrow="block"/>
          </v:line>
        </w:pict>
      </w:r>
      <w:r>
        <w:rPr>
          <w:noProof/>
          <w:sz w:val="32"/>
          <w:szCs w:val="32"/>
        </w:rPr>
        <w:pict>
          <v:line id="_x0000_s1029" style="position:absolute;left:0;text-align:left;z-index:251663360" from="100.1pt,25pt" to="100.1pt,52.45pt">
            <v:stroke endarrow="block"/>
          </v:line>
        </w:pict>
      </w:r>
    </w:p>
    <w:p w:rsidR="00F65482" w:rsidRPr="00E90E4A" w:rsidRDefault="00570874" w:rsidP="00F65482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28" type="#_x0000_t110" style="position:absolute;left:0;text-align:left;margin-left:-36pt;margin-top:21.25pt;width:270.85pt;height:110pt;z-index:251662336">
            <v:textbox style="mso-next-textbox:#_x0000_s1028">
              <w:txbxContent>
                <w:p w:rsidR="00F65482" w:rsidRPr="004468C2" w:rsidRDefault="00F65482" w:rsidP="00F65482">
                  <w:pPr>
                    <w:spacing w:line="260" w:lineRule="exact"/>
                    <w:jc w:val="center"/>
                    <w:rPr>
                      <w:rFonts w:ascii="黑体" w:eastAsia="黑体"/>
                      <w:sz w:val="24"/>
                      <w:szCs w:val="24"/>
                    </w:rPr>
                  </w:pPr>
                  <w:r w:rsidRPr="004468C2">
                    <w:rPr>
                      <w:rFonts w:ascii="黑体" w:eastAsia="黑体" w:hint="eastAsia"/>
                      <w:sz w:val="24"/>
                      <w:szCs w:val="24"/>
                    </w:rPr>
                    <w:t>2.会同市发改委、市规划委、市国土局等委办局联合审查确定项目是否列入计划</w:t>
                  </w:r>
                </w:p>
              </w:txbxContent>
            </v:textbox>
          </v:shape>
        </w:pict>
      </w:r>
    </w:p>
    <w:p w:rsidR="00F65482" w:rsidRPr="00E90E4A" w:rsidRDefault="00570874" w:rsidP="00F65482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rect id="_x0000_s1038" style="position:absolute;left:0;text-align:left;margin-left:270.6pt;margin-top:14pt;width:32pt;height:32.25pt;z-index:251672576" filled="f" strokecolor="white">
            <v:textbox style="mso-next-textbox:#_x0000_s1038">
              <w:txbxContent>
                <w:p w:rsidR="00F65482" w:rsidRPr="009B0EE5" w:rsidRDefault="00F65482" w:rsidP="00F65482">
                  <w:pPr>
                    <w:rPr>
                      <w:rFonts w:ascii="黑体" w:eastAsia="黑体" w:cs="微软雅黑"/>
                      <w:color w:val="000000"/>
                      <w:kern w:val="0"/>
                      <w:sz w:val="28"/>
                      <w:szCs w:val="28"/>
                    </w:rPr>
                  </w:pPr>
                  <w:r w:rsidRPr="009B0EE5">
                    <w:rPr>
                      <w:rFonts w:ascii="黑体" w:eastAsia="黑体" w:cs="微软雅黑" w:hint="eastAsia"/>
                      <w:color w:val="000000"/>
                      <w:kern w:val="0"/>
                      <w:sz w:val="28"/>
                      <w:szCs w:val="28"/>
                    </w:rPr>
                    <w:t>否</w:t>
                  </w:r>
                </w:p>
              </w:txbxContent>
            </v:textbox>
          </v:rect>
        </w:pict>
      </w:r>
    </w:p>
    <w:p w:rsidR="00F65482" w:rsidRPr="00A17AC8" w:rsidRDefault="00570874" w:rsidP="00F65482">
      <w:pPr>
        <w:jc w:val="center"/>
        <w:rPr>
          <w:sz w:val="28"/>
          <w:szCs w:val="28"/>
        </w:rPr>
      </w:pPr>
      <w:r w:rsidRPr="00570874">
        <w:rPr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234.85pt;margin-top:15.05pt;width:98.15pt;height:0;z-index:251673600" o:connectortype="straight"/>
        </w:pict>
      </w:r>
      <w:r w:rsidR="00F65482">
        <w:rPr>
          <w:rFonts w:hint="eastAsia"/>
          <w:sz w:val="32"/>
          <w:szCs w:val="32"/>
        </w:rPr>
        <w:t xml:space="preserve">                 </w:t>
      </w:r>
    </w:p>
    <w:p w:rsidR="00F65482" w:rsidRDefault="00F65482" w:rsidP="00F65482">
      <w:pPr>
        <w:rPr>
          <w:sz w:val="32"/>
          <w:szCs w:val="32"/>
        </w:rPr>
      </w:pPr>
    </w:p>
    <w:p w:rsidR="00F65482" w:rsidRPr="00A17AC8" w:rsidRDefault="00570874" w:rsidP="00F65482">
      <w:pPr>
        <w:ind w:firstLineChars="700" w:firstLine="2240"/>
        <w:rPr>
          <w:sz w:val="32"/>
          <w:szCs w:val="32"/>
        </w:rPr>
      </w:pPr>
      <w:r>
        <w:rPr>
          <w:noProof/>
          <w:sz w:val="32"/>
          <w:szCs w:val="32"/>
        </w:rPr>
        <w:pict>
          <v:line id="_x0000_s1033" style="position:absolute;left:0;text-align:left;z-index:251667456" from="97.2pt,6.45pt" to="97.2pt,29.85pt">
            <v:stroke endarrow="block"/>
          </v:line>
        </w:pict>
      </w:r>
      <w:r>
        <w:rPr>
          <w:noProof/>
          <w:sz w:val="32"/>
          <w:szCs w:val="32"/>
        </w:rPr>
        <w:pict>
          <v:rect id="_x0000_s1035" style="position:absolute;left:0;text-align:left;margin-left:0;margin-top:29.85pt;width:171pt;height:49.5pt;z-index:251669504">
            <v:textbox style="mso-next-textbox:#_x0000_s1035">
              <w:txbxContent>
                <w:p w:rsidR="00F65482" w:rsidRPr="004468C2" w:rsidRDefault="00F65482" w:rsidP="00F65482">
                  <w:pPr>
                    <w:spacing w:line="360" w:lineRule="exact"/>
                    <w:jc w:val="center"/>
                    <w:rPr>
                      <w:rFonts w:ascii="黑体" w:eastAsia="黑体"/>
                      <w:sz w:val="24"/>
                      <w:szCs w:val="24"/>
                    </w:rPr>
                  </w:pPr>
                  <w:r w:rsidRPr="004468C2">
                    <w:rPr>
                      <w:rFonts w:ascii="黑体" w:eastAsia="黑体" w:hint="eastAsia"/>
                      <w:sz w:val="24"/>
                      <w:szCs w:val="24"/>
                    </w:rPr>
                    <w:t>3.会同市属相关委办局会签年度建设计划</w:t>
                  </w:r>
                </w:p>
              </w:txbxContent>
            </v:textbox>
          </v:rect>
        </w:pict>
      </w:r>
      <w:r w:rsidR="00F65482">
        <w:rPr>
          <w:rFonts w:hint="eastAsia"/>
          <w:sz w:val="32"/>
          <w:szCs w:val="32"/>
        </w:rPr>
        <w:t>是</w:t>
      </w:r>
    </w:p>
    <w:p w:rsidR="00F65482" w:rsidRPr="00A17AC8" w:rsidRDefault="00F65482" w:rsidP="00F65482">
      <w:pPr>
        <w:rPr>
          <w:sz w:val="32"/>
          <w:szCs w:val="32"/>
        </w:rPr>
      </w:pPr>
    </w:p>
    <w:p w:rsidR="00F65482" w:rsidRPr="00A17AC8" w:rsidRDefault="00570874" w:rsidP="00F65482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line id="_x0000_s1034" style="position:absolute;left:0;text-align:left;z-index:251668480" from="81pt,16.95pt" to="81pt,40.35pt">
            <v:stroke endarrow="block"/>
          </v:line>
        </w:pict>
      </w:r>
    </w:p>
    <w:p w:rsidR="00F65482" w:rsidRPr="00A17AC8" w:rsidRDefault="00570874" w:rsidP="00F65482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rect id="_x0000_s1032" style="position:absolute;left:0;text-align:left;margin-left:0;margin-top:9.15pt;width:215.25pt;height:47.1pt;z-index:251666432">
            <v:textbox style="mso-next-textbox:#_x0000_s1032">
              <w:txbxContent>
                <w:p w:rsidR="00F65482" w:rsidRPr="004468C2" w:rsidRDefault="00F65482" w:rsidP="00F65482">
                  <w:pPr>
                    <w:spacing w:line="360" w:lineRule="exact"/>
                    <w:jc w:val="left"/>
                    <w:rPr>
                      <w:rFonts w:ascii="黑体" w:eastAsia="黑体"/>
                      <w:sz w:val="24"/>
                      <w:szCs w:val="24"/>
                    </w:rPr>
                  </w:pPr>
                  <w:r w:rsidRPr="004468C2">
                    <w:rPr>
                      <w:rFonts w:ascii="黑体" w:eastAsia="黑体" w:hint="eastAsia"/>
                      <w:sz w:val="24"/>
                      <w:szCs w:val="24"/>
                    </w:rPr>
                    <w:t>4.市住房保障领导小组办公室发布年度建设计划通知</w:t>
                  </w:r>
                </w:p>
              </w:txbxContent>
            </v:textbox>
          </v:rect>
        </w:pict>
      </w:r>
    </w:p>
    <w:p w:rsidR="00F65482" w:rsidRPr="00A17AC8" w:rsidRDefault="00570874" w:rsidP="00F65482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line id="_x0000_s1036" style="position:absolute;left:0;text-align:left;z-index:251670528" from="81pt,25.05pt" to="81pt,48pt">
            <v:stroke endarrow="block"/>
          </v:line>
        </w:pict>
      </w:r>
    </w:p>
    <w:p w:rsidR="00F65482" w:rsidRPr="00A17AC8" w:rsidRDefault="00570874" w:rsidP="00F65482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rect id="_x0000_s1037" style="position:absolute;left:0;text-align:left;margin-left:0;margin-top:23.4pt;width:435.75pt;height:74.7pt;z-index:251671552">
            <v:textbox style="mso-next-textbox:#_x0000_s1037">
              <w:txbxContent>
                <w:p w:rsidR="004468C2" w:rsidRDefault="004468C2" w:rsidP="00F65482">
                  <w:pPr>
                    <w:rPr>
                      <w:rFonts w:ascii="黑体" w:eastAsia="黑体" w:hint="eastAsia"/>
                      <w:sz w:val="24"/>
                      <w:szCs w:val="24"/>
                    </w:rPr>
                  </w:pPr>
                </w:p>
                <w:p w:rsidR="00F65482" w:rsidRPr="004468C2" w:rsidRDefault="00F65482" w:rsidP="00F65482">
                  <w:pPr>
                    <w:rPr>
                      <w:rFonts w:ascii="黑体" w:eastAsia="黑体"/>
                      <w:sz w:val="24"/>
                      <w:szCs w:val="24"/>
                    </w:rPr>
                  </w:pPr>
                  <w:r w:rsidRPr="004468C2">
                    <w:rPr>
                      <w:rFonts w:ascii="黑体" w:eastAsia="黑体" w:hint="eastAsia"/>
                      <w:sz w:val="24"/>
                      <w:szCs w:val="24"/>
                    </w:rPr>
                    <w:t>5.计划的调整与变更。当项目因故不能实施的，由所在区政府书面来函提出解决方案,经市相关委办局联合审查进行相应调整与变更。</w:t>
                  </w:r>
                </w:p>
              </w:txbxContent>
            </v:textbox>
          </v:rect>
        </w:pict>
      </w:r>
    </w:p>
    <w:p w:rsidR="00F65482" w:rsidRPr="00BA42E8" w:rsidRDefault="00F65482" w:rsidP="00F65482">
      <w:pPr>
        <w:rPr>
          <w:sz w:val="32"/>
          <w:szCs w:val="32"/>
        </w:rPr>
      </w:pPr>
    </w:p>
    <w:p w:rsidR="00F65482" w:rsidRDefault="00F65482" w:rsidP="00F65482">
      <w:pPr>
        <w:tabs>
          <w:tab w:val="left" w:pos="3144"/>
        </w:tabs>
        <w:rPr>
          <w:szCs w:val="21"/>
        </w:rPr>
      </w:pPr>
    </w:p>
    <w:p w:rsidR="00F65482" w:rsidRDefault="00F65482" w:rsidP="00F65482">
      <w:pPr>
        <w:tabs>
          <w:tab w:val="left" w:pos="3144"/>
        </w:tabs>
        <w:rPr>
          <w:szCs w:val="21"/>
        </w:rPr>
      </w:pPr>
    </w:p>
    <w:p w:rsidR="00F65482" w:rsidRDefault="00F65482" w:rsidP="00F65482">
      <w:pPr>
        <w:tabs>
          <w:tab w:val="left" w:pos="3144"/>
        </w:tabs>
        <w:rPr>
          <w:szCs w:val="21"/>
        </w:rPr>
      </w:pPr>
    </w:p>
    <w:p w:rsidR="00F65482" w:rsidRDefault="00F65482" w:rsidP="00F65482">
      <w:pPr>
        <w:tabs>
          <w:tab w:val="left" w:pos="3144"/>
        </w:tabs>
        <w:rPr>
          <w:szCs w:val="21"/>
        </w:rPr>
      </w:pPr>
    </w:p>
    <w:p w:rsidR="00F65482" w:rsidRPr="009C224D" w:rsidRDefault="00F65482" w:rsidP="00F65482">
      <w:pPr>
        <w:tabs>
          <w:tab w:val="left" w:pos="3144"/>
        </w:tabs>
        <w:rPr>
          <w:szCs w:val="21"/>
        </w:rPr>
      </w:pPr>
    </w:p>
    <w:p w:rsidR="004468C2" w:rsidRDefault="00F65482" w:rsidP="004468C2">
      <w:pPr>
        <w:spacing w:line="400" w:lineRule="exact"/>
        <w:jc w:val="center"/>
        <w:rPr>
          <w:rFonts w:ascii="黑体" w:eastAsia="黑体" w:hint="eastAsia"/>
          <w:sz w:val="28"/>
          <w:szCs w:val="28"/>
        </w:rPr>
      </w:pPr>
      <w:r>
        <w:rPr>
          <w:rFonts w:hint="eastAsia"/>
          <w:sz w:val="32"/>
          <w:szCs w:val="32"/>
        </w:rPr>
        <w:t xml:space="preserve">                     </w:t>
      </w:r>
      <w:r w:rsidRPr="00F06420">
        <w:rPr>
          <w:rFonts w:ascii="黑体" w:eastAsia="黑体" w:hint="eastAsia"/>
          <w:sz w:val="28"/>
          <w:szCs w:val="28"/>
        </w:rPr>
        <w:t xml:space="preserve">            </w:t>
      </w:r>
      <w:r>
        <w:rPr>
          <w:rFonts w:ascii="黑体" w:eastAsia="黑体" w:hint="eastAsia"/>
          <w:sz w:val="28"/>
          <w:szCs w:val="28"/>
        </w:rPr>
        <w:t xml:space="preserve">       </w:t>
      </w:r>
    </w:p>
    <w:p w:rsidR="004468C2" w:rsidRDefault="004468C2" w:rsidP="004468C2">
      <w:pPr>
        <w:spacing w:line="400" w:lineRule="exact"/>
        <w:jc w:val="center"/>
        <w:rPr>
          <w:rFonts w:ascii="黑体" w:eastAsia="黑体" w:hint="eastAsia"/>
          <w:sz w:val="28"/>
          <w:szCs w:val="28"/>
        </w:rPr>
      </w:pPr>
    </w:p>
    <w:p w:rsidR="00F65482" w:rsidRPr="004468C2" w:rsidRDefault="004468C2" w:rsidP="004468C2">
      <w:pPr>
        <w:spacing w:line="400" w:lineRule="exact"/>
        <w:jc w:val="center"/>
        <w:rPr>
          <w:rFonts w:ascii="方正小标宋_GBK" w:eastAsia="方正小标宋_GBK" w:hAnsi="Times New Roman" w:cs="Times New Roman"/>
          <w:sz w:val="30"/>
          <w:szCs w:val="30"/>
        </w:rPr>
      </w:pPr>
      <w:r>
        <w:rPr>
          <w:rFonts w:ascii="黑体" w:eastAsia="黑体" w:hint="eastAsia"/>
          <w:sz w:val="28"/>
          <w:szCs w:val="28"/>
        </w:rPr>
        <w:t xml:space="preserve">                                          </w:t>
      </w:r>
      <w:r w:rsidR="00F65482">
        <w:rPr>
          <w:rFonts w:ascii="黑体" w:eastAsia="黑体" w:hint="eastAsia"/>
          <w:sz w:val="28"/>
          <w:szCs w:val="28"/>
        </w:rPr>
        <w:t xml:space="preserve"> </w:t>
      </w:r>
      <w:r w:rsidR="00F65482" w:rsidRPr="004468C2">
        <w:rPr>
          <w:rFonts w:ascii="方正小标宋_GBK" w:eastAsia="方正小标宋_GBK" w:hAnsi="Times New Roman" w:cs="Times New Roman" w:hint="eastAsia"/>
          <w:sz w:val="30"/>
          <w:szCs w:val="30"/>
        </w:rPr>
        <w:t>行政确认类1号</w:t>
      </w:r>
    </w:p>
    <w:p w:rsidR="00F65482" w:rsidRPr="00E97A33" w:rsidRDefault="00F65482" w:rsidP="00F65482">
      <w:pPr>
        <w:rPr>
          <w:sz w:val="32"/>
          <w:szCs w:val="32"/>
        </w:rPr>
      </w:pPr>
    </w:p>
    <w:p w:rsidR="007F1723" w:rsidRDefault="007F1723"/>
    <w:sectPr w:rsidR="007F1723" w:rsidSect="005964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66F9" w:rsidRDefault="005A66F9" w:rsidP="004468C2">
      <w:r>
        <w:separator/>
      </w:r>
    </w:p>
  </w:endnote>
  <w:endnote w:type="continuationSeparator" w:id="1">
    <w:p w:rsidR="005A66F9" w:rsidRDefault="005A66F9" w:rsidP="004468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66F9" w:rsidRDefault="005A66F9" w:rsidP="004468C2">
      <w:r>
        <w:separator/>
      </w:r>
    </w:p>
  </w:footnote>
  <w:footnote w:type="continuationSeparator" w:id="1">
    <w:p w:rsidR="005A66F9" w:rsidRDefault="005A66F9" w:rsidP="004468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5482"/>
    <w:rsid w:val="004468C2"/>
    <w:rsid w:val="00570874"/>
    <w:rsid w:val="005A66F9"/>
    <w:rsid w:val="007F1723"/>
    <w:rsid w:val="00940356"/>
    <w:rsid w:val="009768D0"/>
    <w:rsid w:val="00F65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3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482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468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468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468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468C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5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2016-02-25T02:26:00Z</dcterms:created>
  <dcterms:modified xsi:type="dcterms:W3CDTF">2016-02-26T02:58:00Z</dcterms:modified>
</cp:coreProperties>
</file>