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既有居住建筑节能改造工程专项检查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单</w:t>
      </w:r>
    </w:p>
    <w:tbl>
      <w:tblPr>
        <w:tblStyle w:val="8"/>
        <w:tblW w:w="91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066"/>
        <w:gridCol w:w="75"/>
        <w:gridCol w:w="1975"/>
        <w:gridCol w:w="501"/>
        <w:gridCol w:w="687"/>
        <w:gridCol w:w="1868"/>
        <w:gridCol w:w="1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84" w:type="dxa"/>
            <w:gridSpan w:val="2"/>
            <w:tcBorders>
              <w:top w:val="nil"/>
              <w:left w:val="nil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520" w:lineRule="exact"/>
              <w:jc w:val="left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检查日期：</w:t>
            </w:r>
            <w:r>
              <w:rPr>
                <w:rFonts w:ascii="宋体" w:hAnsi="宋体"/>
                <w:sz w:val="20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>年</w:t>
            </w:r>
            <w:r>
              <w:rPr>
                <w:rFonts w:ascii="宋体" w:hAnsi="宋体"/>
                <w:sz w:val="20"/>
              </w:rPr>
              <w:t xml:space="preserve">    </w:t>
            </w:r>
            <w:r>
              <w:rPr>
                <w:rFonts w:hint="eastAsia" w:ascii="宋体" w:hAnsi="宋体"/>
                <w:sz w:val="20"/>
              </w:rPr>
              <w:t>月</w:t>
            </w:r>
            <w:r>
              <w:rPr>
                <w:rFonts w:ascii="宋体" w:hAnsi="宋体"/>
                <w:sz w:val="20"/>
              </w:rPr>
              <w:t xml:space="preserve">    </w:t>
            </w:r>
            <w:r>
              <w:rPr>
                <w:rFonts w:hint="eastAsia" w:ascii="宋体" w:hAnsi="宋体"/>
                <w:sz w:val="20"/>
              </w:rPr>
              <w:t>日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520" w:lineRule="exact"/>
              <w:ind w:firstLine="402" w:firstLineChars="200"/>
              <w:jc w:val="left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编号：</w:t>
            </w:r>
            <w:r>
              <w:rPr>
                <w:rFonts w:ascii="宋体" w:hAnsi="宋体"/>
                <w:b/>
                <w:sz w:val="20"/>
              </w:rPr>
              <w:t xml:space="preserve">   </w:t>
            </w:r>
            <w:r>
              <w:rPr>
                <w:rFonts w:hint="eastAsia" w:ascii="宋体" w:hAnsi="宋体"/>
                <w:sz w:val="20"/>
              </w:rPr>
              <w:t>区第</w:t>
            </w:r>
            <w:r>
              <w:rPr>
                <w:rFonts w:ascii="宋体" w:hAnsi="宋体"/>
                <w:sz w:val="20"/>
              </w:rPr>
              <w:t xml:space="preserve">    </w:t>
            </w:r>
            <w:r>
              <w:rPr>
                <w:rFonts w:hint="eastAsia" w:ascii="宋体" w:hAnsi="宋体"/>
                <w:sz w:val="20"/>
              </w:rPr>
              <w:t>号</w:t>
            </w: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520" w:lineRule="exact"/>
              <w:ind w:firstLine="502" w:firstLineChars="250"/>
              <w:jc w:val="left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施工许可证号</w:t>
            </w:r>
            <w:r>
              <w:rPr>
                <w:rFonts w:ascii="宋体" w:hAnsi="宋体"/>
                <w:b/>
                <w:sz w:val="20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工程名称</w:t>
            </w:r>
          </w:p>
        </w:tc>
        <w:tc>
          <w:tcPr>
            <w:tcW w:w="41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建筑面积</w:t>
            </w:r>
          </w:p>
        </w:tc>
        <w:tc>
          <w:tcPr>
            <w:tcW w:w="28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结构类型</w:t>
            </w:r>
          </w:p>
        </w:tc>
        <w:tc>
          <w:tcPr>
            <w:tcW w:w="41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□框架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□剪力墙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□砌体□其他</w:t>
            </w:r>
          </w:p>
        </w:tc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开工日期</w:t>
            </w:r>
          </w:p>
        </w:tc>
        <w:tc>
          <w:tcPr>
            <w:tcW w:w="28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核查项目</w:t>
            </w: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1" w:firstLineChars="20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核查内容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核查结果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保证项目</w:t>
            </w: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是否按照审查合格的设计文件施工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建筑节能设计变更是否进行复审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是否编制建筑节能专项施工方案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保温材料</w:t>
            </w: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屋面、墙体保温材料是否有供应企业（生产厂家）资质文件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建筑门窗</w:t>
            </w: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建筑门窗是否有供应企业资质文件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可再生能源应用</w:t>
            </w:r>
            <w:r>
              <w:rPr>
                <w:rFonts w:hint="eastAsia" w:ascii="宋体" w:hAnsi="宋体"/>
                <w:sz w:val="18"/>
                <w:szCs w:val="18"/>
              </w:rPr>
              <w:t>系统</w:t>
            </w: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是否设计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可再生能源应用</w:t>
            </w:r>
            <w:r>
              <w:rPr>
                <w:rFonts w:hint="eastAsia" w:ascii="宋体" w:hAnsi="宋体"/>
                <w:sz w:val="18"/>
                <w:szCs w:val="18"/>
              </w:rPr>
              <w:t>系统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集热器面积</w:t>
            </w: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平方米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居住建筑户数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系统类型：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太阳能光伏系统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太阳能热水系统；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3.其他。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现场节能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信息公示</w:t>
            </w:r>
          </w:p>
        </w:tc>
        <w:tc>
          <w:tcPr>
            <w:tcW w:w="717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施工现场是否进行建筑节能公示</w:t>
            </w:r>
          </w:p>
        </w:tc>
        <w:tc>
          <w:tcPr>
            <w:tcW w:w="1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360" w:firstLineChars="20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5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责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人：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</w:p>
        </w:tc>
        <w:tc>
          <w:tcPr>
            <w:tcW w:w="31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责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人：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监理单位：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责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人：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360" w:lineRule="auto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19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before="156" w:beforeLines="50" w:line="360" w:lineRule="auto"/>
              <w:ind w:firstLine="90" w:firstLineChars="5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检查人员签字：</w:t>
            </w:r>
            <w:r>
              <w:rPr>
                <w:rFonts w:ascii="宋体" w:hAnsi="宋体"/>
                <w:sz w:val="18"/>
                <w:szCs w:val="18"/>
              </w:rPr>
              <w:t xml:space="preserve">____________________ 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_________________  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818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工程以开工证为准，请注明工程有栋楼，检查了栋楼，本次检查建筑面积为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8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注明施工进展的程度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□外保温施工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□门窗安装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51FD4D33"/>
    <w:rsid w:val="017B65FA"/>
    <w:rsid w:val="01BE5ED5"/>
    <w:rsid w:val="0BAA15ED"/>
    <w:rsid w:val="0E1C2936"/>
    <w:rsid w:val="11280219"/>
    <w:rsid w:val="140569FD"/>
    <w:rsid w:val="1BAF5A37"/>
    <w:rsid w:val="343145BF"/>
    <w:rsid w:val="3F17428F"/>
    <w:rsid w:val="426042E3"/>
    <w:rsid w:val="49B31E09"/>
    <w:rsid w:val="4AA509ED"/>
    <w:rsid w:val="4D541496"/>
    <w:rsid w:val="51FD4D33"/>
    <w:rsid w:val="55B27DD9"/>
    <w:rsid w:val="58EE26DB"/>
    <w:rsid w:val="6DBE449A"/>
    <w:rsid w:val="71FF6EA4"/>
    <w:rsid w:val="729C5C2A"/>
    <w:rsid w:val="72D03C09"/>
    <w:rsid w:val="7AD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asciiTheme="minorAscii" w:hAnsiTheme="minorAscii" w:cstheme="minorBidi"/>
      <w:kern w:val="44"/>
      <w:sz w:val="32"/>
    </w:rPr>
  </w:style>
  <w:style w:type="paragraph" w:styleId="3">
    <w:name w:val="heading 2"/>
    <w:next w:val="1"/>
    <w:link w:val="10"/>
    <w:semiHidden/>
    <w:unhideWhenUsed/>
    <w:qFormat/>
    <w:uiPriority w:val="0"/>
    <w:pPr>
      <w:widowControl/>
      <w:bidi w:val="0"/>
      <w:adjustRightInd w:val="0"/>
      <w:spacing w:line="560" w:lineRule="exact"/>
      <w:ind w:left="0" w:firstLine="1134" w:firstLineChars="0"/>
      <w:jc w:val="left"/>
      <w:outlineLvl w:val="1"/>
    </w:pPr>
    <w:rPr>
      <w:rFonts w:ascii="Arial" w:hAnsi="Arial" w:eastAsia="仿宋_GB2312" w:cstheme="minorBidi"/>
      <w:sz w:val="30"/>
    </w:rPr>
  </w:style>
  <w:style w:type="paragraph" w:styleId="4">
    <w:name w:val="heading 3"/>
    <w:basedOn w:val="1"/>
    <w:next w:val="1"/>
    <w:link w:val="11"/>
    <w:autoRedefine/>
    <w:semiHidden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eastAsia="黑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autoRedefine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toc 2"/>
    <w:basedOn w:val="1"/>
    <w:next w:val="1"/>
    <w:autoRedefine/>
    <w:qFormat/>
    <w:uiPriority w:val="0"/>
    <w:pPr>
      <w:spacing w:line="560" w:lineRule="exact"/>
      <w:ind w:left="0" w:leftChars="0"/>
    </w:pPr>
    <w:rPr>
      <w:rFonts w:ascii="Times New Roman" w:hAnsi="Times New Roman" w:eastAsia="宋体" w:cs="Times New Roman"/>
      <w:sz w:val="21"/>
    </w:rPr>
  </w:style>
  <w:style w:type="paragraph" w:styleId="7">
    <w:name w:val="Title"/>
    <w:next w:val="1"/>
    <w:autoRedefine/>
    <w:qFormat/>
    <w:uiPriority w:val="0"/>
    <w:pPr>
      <w:spacing w:beforeLines="0" w:beforeAutospacing="0" w:afterLines="0" w:afterAutospacing="0" w:line="560" w:lineRule="exact"/>
      <w:jc w:val="left"/>
      <w:outlineLvl w:val="0"/>
    </w:pPr>
    <w:rPr>
      <w:rFonts w:ascii="Arial" w:hAnsi="Arial" w:eastAsia="宋体" w:cstheme="minorBidi"/>
      <w:b/>
      <w:sz w:val="32"/>
    </w:r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仿宋_GB2312"/>
      <w:kern w:val="2"/>
      <w:sz w:val="30"/>
      <w:szCs w:val="24"/>
    </w:rPr>
  </w:style>
  <w:style w:type="character" w:customStyle="1" w:styleId="11">
    <w:name w:val="标题 3 Char"/>
    <w:basedOn w:val="9"/>
    <w:link w:val="4"/>
    <w:autoRedefine/>
    <w:qFormat/>
    <w:uiPriority w:val="0"/>
    <w:rPr>
      <w:rFonts w:ascii="Calibri" w:hAnsi="Calibri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2026-04-30T11:19:00Z</dcterms:created>
  <dc:creator>wx</dc:creator>
  <cp:lastModifiedBy>wx</cp:lastModifiedBy>
  <dcterms:modified xsi:type="dcterms:W3CDTF">2026-04-30T11:19:41Z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65811B9E7CA6436ABE5D6F291698FCCC_11</vt:lpwstr>
  </property>
</Properties>
</file>