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AD39">
      <w:pPr>
        <w:jc w:val="center"/>
        <w:rPr>
          <w:rFonts w:hint="eastAsia" w:ascii="CESI仿宋-GB2312" w:hAnsi="CESI仿宋-GB2312" w:eastAsia="CESI仿宋-GB2312" w:cs="CESI仿宋-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sz w:val="44"/>
          <w:szCs w:val="44"/>
          <w:lang w:val="en-US" w:eastAsia="zh-CN"/>
        </w:rPr>
        <w:t>项目立项批复</w:t>
      </w:r>
    </w:p>
    <w:p w14:paraId="35B88EDF">
      <w:pPr>
        <w:jc w:val="center"/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（样例信息）</w:t>
      </w:r>
    </w:p>
    <w:p w14:paraId="4DFB5FB6">
      <w:pPr>
        <w:jc w:val="center"/>
        <w:rPr>
          <w:rFonts w:hint="eastAsia" w:ascii="CESI仿宋-GB2312" w:hAnsi="CESI仿宋-GB2312" w:eastAsia="CESI仿宋-GB2312" w:cs="CESI仿宋-GB2312"/>
          <w:i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7D6E6765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  <w:t>用A4纸复印；</w:t>
      </w:r>
    </w:p>
    <w:p w14:paraId="3738E40B">
      <w:pPr>
        <w:numPr>
          <w:ilvl w:val="0"/>
          <w:numId w:val="1"/>
        </w:numPr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28"/>
          <w:szCs w:val="28"/>
          <w:lang w:val="en-US" w:eastAsia="zh-CN"/>
        </w:rPr>
        <w:t>加盖建设单位公章。</w:t>
      </w:r>
    </w:p>
    <w:p w14:paraId="55C438AC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BE8BD"/>
    <w:multiLevelType w:val="singleLevel"/>
    <w:tmpl w:val="CF9BE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6E660D9"/>
    <w:rsid w:val="3E1C562D"/>
    <w:rsid w:val="771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28</Characters>
  <Lines>0</Lines>
  <Paragraphs>0</Paragraphs>
  <TotalTime>2</TotalTime>
  <ScaleCrop>false</ScaleCrop>
  <LinksUpToDate>false</LinksUpToDate>
  <CharactersWithSpaces>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2023-04-06T08:52:00Z</dcterms:created>
  <dc:creator>hsdyu</dc:creator>
  <cp:lastModifiedBy>孤独岁月丶冷</cp:lastModifiedBy>
  <dcterms:modified xsi:type="dcterms:W3CDTF">2025-10-21T06:30:34Z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02BF2D7135AA45BCBB0D96EC54D3FDE3_13</vt:lpwstr>
  </property>
</Properties>
</file>