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2312" w:hAnsi="方正仿宋_GB2312" w:eastAsia="方正仿宋_GB2312" w:cs="方正仿宋_GB2312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6"/>
          <w:szCs w:val="36"/>
          <w:lang w:val="en-US" w:eastAsia="zh-CN"/>
        </w:rPr>
        <w:t>中华人民共和国不动产权证书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（样例信息）</w:t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br w:type="page"/>
      </w:r>
      <w:bookmarkStart w:id="0" w:name="_GoBack"/>
      <w:bookmarkEnd w:id="0"/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353060</wp:posOffset>
            </wp:positionV>
            <wp:extent cx="4511040" cy="6456680"/>
            <wp:effectExtent l="0" t="0" r="0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>
      <w:p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152400</wp:posOffset>
            </wp:positionV>
            <wp:extent cx="4591685" cy="6443980"/>
            <wp:effectExtent l="0" t="0" r="10795" b="254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4680585" cy="7140575"/>
            <wp:effectExtent l="0" t="0" r="1333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191770</wp:posOffset>
            </wp:positionV>
            <wp:extent cx="4505960" cy="6443980"/>
            <wp:effectExtent l="0" t="0" r="5080" b="254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4505325" cy="6463665"/>
            <wp:effectExtent l="0" t="0" r="5715" b="1333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lYmU0MWIzOTA2MDZkZTA3NzFlYmMzMDUwYjdlYmYifQ=="/>
  </w:docVars>
  <w:rsids>
    <w:rsidRoot w:val="00000000"/>
    <w:rsid w:val="045B54E3"/>
    <w:rsid w:val="2E9501E3"/>
    <w:rsid w:val="FB45E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</Words>
  <Characters>23</Characters>
  <Lines>0</Lines>
  <Paragraphs>0</Paragraphs>
  <TotalTime>4</TotalTime>
  <ScaleCrop>false</ScaleCrop>
  <LinksUpToDate>false</LinksUpToDate>
  <CharactersWithSpaces>23</CharactersWithSpaces>
  <Application>WPS Office_11.8.2.11806_F1E327BC-269C-435d-A152-05C5408002CA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2023-03-07T17:10:00Z</dcterms:created>
  <dc:creator>liuju</dc:creator>
  <cp:lastModifiedBy>黄达</cp:lastModifiedBy>
  <dcterms:modified xsi:type="dcterms:W3CDTF">2023-10-19T14:29:53Z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2052-11.8.2.11806</vt:lpwstr>
  </property>
  <property fmtid="{D5CDD505-2E9C-101B-9397-08002B2CF9AE}" pid="3" name="ICV">
    <vt:lpwstr>172753F7A7264222A5D63C7B653488F7</vt:lpwstr>
  </property>
</Properties>
</file>