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6E9" w:rsidRDefault="002A457F">
      <w:pPr>
        <w:spacing w:line="405" w:lineRule="auto"/>
      </w:pPr>
      <w:r>
        <w:drawing>
          <wp:anchor distT="0" distB="0" distL="114300" distR="114300" simplePos="0" relativeHeight="251902976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-2540</wp:posOffset>
            </wp:positionV>
            <wp:extent cx="4978593" cy="6877050"/>
            <wp:effectExtent l="0" t="0" r="0" b="0"/>
            <wp:wrapNone/>
            <wp:docPr id="278" name="图片 278" descr="C:\Users\ADMINI~1\AppData\Local\Temp\WeChat Files\289d2b18198919ab7ac15b4fbfdf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~1\AppData\Local\Temp\WeChat Files\289d2b18198919ab7ac15b4fbfdf78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593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C81">
        <w:drawing>
          <wp:anchor distT="0" distB="0" distL="0" distR="0" simplePos="0" relativeHeight="251658240" behindDoc="0" locked="0" layoutInCell="0" allowOverlap="1">
            <wp:simplePos x="0" y="0"/>
            <wp:positionH relativeFrom="page">
              <wp:posOffset>8652647</wp:posOffset>
            </wp:positionH>
            <wp:positionV relativeFrom="page">
              <wp:posOffset>2082855</wp:posOffset>
            </wp:positionV>
            <wp:extent cx="1882709" cy="24942"/>
            <wp:effectExtent l="0" t="0" r="0" b="0"/>
            <wp:wrapNone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2709" cy="24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26E9" w:rsidRDefault="00274C81">
      <w:pPr>
        <w:spacing w:before="181" w:line="239" w:lineRule="auto"/>
        <w:ind w:left="11280" w:right="1195" w:hanging="1682"/>
        <w:rPr>
          <w:rFonts w:ascii="微软雅黑" w:eastAsia="微软雅黑" w:hAnsi="微软雅黑" w:cs="微软雅黑"/>
          <w:sz w:val="42"/>
          <w:szCs w:val="42"/>
        </w:rPr>
      </w:pPr>
      <w:r>
        <w:rPr>
          <w:rFonts w:ascii="微软雅黑" w:eastAsia="微软雅黑" w:hAnsi="微软雅黑" w:cs="微软雅黑"/>
          <w:color w:val="231F20"/>
          <w:spacing w:val="-1"/>
          <w:sz w:val="42"/>
          <w:szCs w:val="42"/>
        </w:rPr>
        <w:t>农村住</w:t>
      </w:r>
      <w:r>
        <w:rPr>
          <w:rFonts w:ascii="微软雅黑" w:eastAsia="微软雅黑" w:hAnsi="微软雅黑" w:cs="微软雅黑"/>
          <w:color w:val="231F20"/>
          <w:sz w:val="42"/>
          <w:szCs w:val="42"/>
        </w:rPr>
        <w:t>宅主要建筑材料选用</w:t>
      </w:r>
      <w:r>
        <w:rPr>
          <w:rFonts w:ascii="微软雅黑" w:eastAsia="微软雅黑" w:hAnsi="微软雅黑" w:cs="微软雅黑"/>
          <w:color w:val="231F20"/>
          <w:sz w:val="42"/>
          <w:szCs w:val="42"/>
        </w:rPr>
        <w:t xml:space="preserve"> </w:t>
      </w:r>
      <w:r>
        <w:rPr>
          <w:rFonts w:ascii="微软雅黑" w:eastAsia="微软雅黑" w:hAnsi="微软雅黑" w:cs="微软雅黑"/>
          <w:color w:val="231F20"/>
          <w:spacing w:val="-2"/>
          <w:sz w:val="42"/>
          <w:szCs w:val="42"/>
        </w:rPr>
        <w:t>简</w:t>
      </w:r>
      <w:r>
        <w:rPr>
          <w:rFonts w:ascii="微软雅黑" w:eastAsia="微软雅黑" w:hAnsi="微软雅黑" w:cs="微软雅黑"/>
          <w:color w:val="231F20"/>
          <w:spacing w:val="-1"/>
          <w:sz w:val="42"/>
          <w:szCs w:val="42"/>
        </w:rPr>
        <w:t>易手册</w:t>
      </w:r>
    </w:p>
    <w:p w:rsidR="00BB26E9" w:rsidRDefault="00274C81">
      <w:pPr>
        <w:spacing w:line="144" w:lineRule="exact"/>
        <w:ind w:firstLine="11682"/>
        <w:textAlignment w:val="center"/>
      </w:pPr>
      <w:r>
        <w:drawing>
          <wp:inline distT="0" distB="0" distL="0" distR="0">
            <wp:extent cx="563600" cy="9187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600" cy="9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pacing w:line="303" w:lineRule="auto"/>
      </w:pPr>
    </w:p>
    <w:p w:rsidR="00BB26E9" w:rsidRDefault="00BB26E9">
      <w:pPr>
        <w:spacing w:line="304" w:lineRule="auto"/>
      </w:pPr>
    </w:p>
    <w:p w:rsidR="00BB26E9" w:rsidRDefault="00274C81">
      <w:pPr>
        <w:spacing w:before="171" w:line="183" w:lineRule="auto"/>
        <w:ind w:firstLine="11606"/>
        <w:rPr>
          <w:rFonts w:ascii="微软雅黑" w:eastAsia="微软雅黑" w:hAnsi="微软雅黑" w:cs="微软雅黑"/>
          <w:sz w:val="40"/>
          <w:szCs w:val="40"/>
        </w:rPr>
      </w:pPr>
      <w:r>
        <w:rPr>
          <w:rFonts w:ascii="微软雅黑" w:eastAsia="微软雅黑" w:hAnsi="微软雅黑" w:cs="微软雅黑"/>
          <w:color w:val="231F20"/>
          <w:sz w:val="40"/>
          <w:szCs w:val="40"/>
        </w:rPr>
        <w:t>前</w:t>
      </w:r>
      <w:r>
        <w:rPr>
          <w:rFonts w:ascii="微软雅黑" w:eastAsia="微软雅黑" w:hAnsi="微软雅黑" w:cs="微软雅黑"/>
          <w:color w:val="231F20"/>
          <w:spacing w:val="1"/>
          <w:sz w:val="40"/>
          <w:szCs w:val="40"/>
        </w:rPr>
        <w:t xml:space="preserve"> </w:t>
      </w:r>
      <w:r>
        <w:rPr>
          <w:rFonts w:ascii="微软雅黑" w:eastAsia="微软雅黑" w:hAnsi="微软雅黑" w:cs="微软雅黑"/>
          <w:color w:val="231F20"/>
          <w:sz w:val="40"/>
          <w:szCs w:val="40"/>
        </w:rPr>
        <w:t xml:space="preserve"> </w:t>
      </w:r>
      <w:r>
        <w:rPr>
          <w:rFonts w:ascii="微软雅黑" w:eastAsia="微软雅黑" w:hAnsi="微软雅黑" w:cs="微软雅黑"/>
          <w:color w:val="231F20"/>
          <w:sz w:val="40"/>
          <w:szCs w:val="40"/>
        </w:rPr>
        <w:t>言</w:t>
      </w:r>
    </w:p>
    <w:p w:rsidR="00BB26E9" w:rsidRDefault="00BB26E9">
      <w:pPr>
        <w:spacing w:line="304" w:lineRule="auto"/>
      </w:pPr>
    </w:p>
    <w:p w:rsidR="00BB26E9" w:rsidRDefault="00274C81">
      <w:pPr>
        <w:spacing w:before="78" w:line="385" w:lineRule="auto"/>
        <w:ind w:left="8412" w:firstLine="512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color w:val="231F20"/>
          <w:spacing w:val="7"/>
          <w:sz w:val="24"/>
          <w:szCs w:val="24"/>
        </w:rPr>
        <w:t>为指导农民住宅建设主要建筑</w:t>
      </w:r>
      <w:r>
        <w:rPr>
          <w:rFonts w:ascii="宋体" w:eastAsia="宋体" w:hAnsi="宋体" w:cs="宋体"/>
          <w:color w:val="231F20"/>
          <w:spacing w:val="6"/>
          <w:sz w:val="24"/>
          <w:szCs w:val="24"/>
        </w:rPr>
        <w:t>材料选用</w:t>
      </w:r>
      <w:r>
        <w:rPr>
          <w:rFonts w:ascii="宋体" w:eastAsia="宋体" w:hAnsi="宋体" w:cs="宋体"/>
          <w:color w:val="231F20"/>
          <w:spacing w:val="7"/>
          <w:sz w:val="24"/>
          <w:szCs w:val="24"/>
        </w:rPr>
        <w:t>，</w:t>
      </w:r>
      <w:r>
        <w:rPr>
          <w:rFonts w:ascii="宋体" w:eastAsia="宋体" w:hAnsi="宋体" w:cs="宋体"/>
          <w:color w:val="231F20"/>
          <w:spacing w:val="6"/>
          <w:sz w:val="24"/>
          <w:szCs w:val="24"/>
        </w:rPr>
        <w:t>帮助农民朋友对住宅建</w:t>
      </w:r>
      <w:r>
        <w:rPr>
          <w:rFonts w:ascii="宋体" w:eastAsia="宋体" w:hAnsi="宋体" w:cs="宋体"/>
          <w:color w:val="231F2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231F20"/>
          <w:spacing w:val="8"/>
          <w:sz w:val="24"/>
          <w:szCs w:val="24"/>
        </w:rPr>
        <w:t>设所使用的建</w:t>
      </w:r>
      <w:r>
        <w:rPr>
          <w:rFonts w:ascii="宋体" w:eastAsia="宋体" w:hAnsi="宋体" w:cs="宋体"/>
          <w:color w:val="231F20"/>
          <w:spacing w:val="7"/>
          <w:sz w:val="24"/>
          <w:szCs w:val="24"/>
        </w:rPr>
        <w:t>材质量进行快速简易判别</w:t>
      </w:r>
      <w:r>
        <w:rPr>
          <w:rFonts w:ascii="宋体" w:eastAsia="宋体" w:hAnsi="宋体" w:cs="宋体"/>
          <w:color w:val="231F20"/>
          <w:spacing w:val="8"/>
          <w:sz w:val="24"/>
          <w:szCs w:val="24"/>
        </w:rPr>
        <w:t>，</w:t>
      </w:r>
      <w:r>
        <w:rPr>
          <w:rFonts w:ascii="宋体" w:eastAsia="宋体" w:hAnsi="宋体" w:cs="宋体"/>
          <w:color w:val="231F20"/>
          <w:spacing w:val="7"/>
          <w:sz w:val="24"/>
          <w:szCs w:val="24"/>
        </w:rPr>
        <w:t>也为农村工匠选材</w:t>
      </w:r>
      <w:r>
        <w:rPr>
          <w:rFonts w:ascii="宋体" w:eastAsia="宋体" w:hAnsi="宋体" w:cs="宋体"/>
          <w:color w:val="231F20"/>
          <w:spacing w:val="8"/>
          <w:sz w:val="24"/>
          <w:szCs w:val="24"/>
        </w:rPr>
        <w:t>、</w:t>
      </w:r>
      <w:r>
        <w:rPr>
          <w:rFonts w:ascii="宋体" w:eastAsia="宋体" w:hAnsi="宋体" w:cs="宋体"/>
          <w:color w:val="231F20"/>
          <w:spacing w:val="7"/>
          <w:sz w:val="24"/>
          <w:szCs w:val="24"/>
        </w:rPr>
        <w:t>乡镇和</w:t>
      </w:r>
      <w:r>
        <w:rPr>
          <w:rFonts w:ascii="宋体" w:eastAsia="宋体" w:hAnsi="宋体" w:cs="宋体"/>
          <w:color w:val="231F2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231F20"/>
          <w:sz w:val="24"/>
          <w:szCs w:val="24"/>
        </w:rPr>
        <w:t>村委会对农宅建设的质量管理提供参考</w:t>
      </w:r>
      <w:r>
        <w:rPr>
          <w:rFonts w:ascii="宋体" w:eastAsia="宋体" w:hAnsi="宋体" w:cs="宋体"/>
          <w:color w:val="231F20"/>
          <w:spacing w:val="-22"/>
          <w:sz w:val="24"/>
          <w:szCs w:val="24"/>
        </w:rPr>
        <w:t>，</w:t>
      </w:r>
      <w:r>
        <w:rPr>
          <w:rFonts w:ascii="宋体" w:eastAsia="宋体" w:hAnsi="宋体" w:cs="宋体"/>
          <w:color w:val="231F20"/>
          <w:sz w:val="24"/>
          <w:szCs w:val="24"/>
        </w:rPr>
        <w:t>我们组织编制了本手册</w:t>
      </w:r>
      <w:r>
        <w:rPr>
          <w:rFonts w:ascii="宋体" w:eastAsia="宋体" w:hAnsi="宋体" w:cs="宋体"/>
          <w:color w:val="231F20"/>
          <w:spacing w:val="-22"/>
          <w:sz w:val="24"/>
          <w:szCs w:val="24"/>
        </w:rPr>
        <w:t>。</w:t>
      </w:r>
    </w:p>
    <w:p w:rsidR="00BB26E9" w:rsidRDefault="00274C81">
      <w:pPr>
        <w:spacing w:before="3" w:line="384" w:lineRule="auto"/>
        <w:ind w:left="8410" w:firstLine="512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color w:val="231F20"/>
          <w:spacing w:val="7"/>
          <w:sz w:val="24"/>
          <w:szCs w:val="24"/>
        </w:rPr>
        <w:t>本手册中提供的简易判别方法，仅作</w:t>
      </w:r>
      <w:r>
        <w:rPr>
          <w:rFonts w:ascii="宋体" w:eastAsia="宋体" w:hAnsi="宋体" w:cs="宋体"/>
          <w:color w:val="231F20"/>
          <w:spacing w:val="6"/>
          <w:sz w:val="24"/>
          <w:szCs w:val="24"/>
        </w:rPr>
        <w:t>为农宅建设工程现场建材质</w:t>
      </w:r>
      <w:r>
        <w:rPr>
          <w:rFonts w:ascii="宋体" w:eastAsia="宋体" w:hAnsi="宋体" w:cs="宋体"/>
          <w:color w:val="231F2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231F20"/>
          <w:spacing w:val="8"/>
          <w:sz w:val="24"/>
          <w:szCs w:val="24"/>
        </w:rPr>
        <w:t>量判别的辅助参考，</w:t>
      </w:r>
      <w:r>
        <w:rPr>
          <w:rFonts w:ascii="宋体" w:eastAsia="宋体" w:hAnsi="宋体" w:cs="宋体"/>
          <w:color w:val="231F20"/>
          <w:spacing w:val="7"/>
          <w:sz w:val="24"/>
          <w:szCs w:val="24"/>
        </w:rPr>
        <w:t>不能作为判定建材质量合格与否</w:t>
      </w:r>
      <w:r>
        <w:rPr>
          <w:rFonts w:ascii="宋体" w:eastAsia="宋体" w:hAnsi="宋体" w:cs="宋体"/>
          <w:color w:val="231F20"/>
          <w:spacing w:val="8"/>
          <w:sz w:val="24"/>
          <w:szCs w:val="24"/>
        </w:rPr>
        <w:t>、</w:t>
      </w:r>
      <w:r>
        <w:rPr>
          <w:rFonts w:ascii="宋体" w:eastAsia="宋体" w:hAnsi="宋体" w:cs="宋体"/>
          <w:color w:val="231F20"/>
          <w:spacing w:val="7"/>
          <w:sz w:val="24"/>
          <w:szCs w:val="24"/>
        </w:rPr>
        <w:t>进行相关行政</w:t>
      </w:r>
      <w:r>
        <w:rPr>
          <w:rFonts w:ascii="宋体" w:eastAsia="宋体" w:hAnsi="宋体" w:cs="宋体"/>
          <w:color w:val="231F2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231F20"/>
          <w:spacing w:val="8"/>
          <w:sz w:val="24"/>
          <w:szCs w:val="24"/>
        </w:rPr>
        <w:t>处罚的依据。判别建</w:t>
      </w:r>
      <w:r>
        <w:rPr>
          <w:rFonts w:ascii="宋体" w:eastAsia="宋体" w:hAnsi="宋体" w:cs="宋体"/>
          <w:color w:val="231F20"/>
          <w:spacing w:val="7"/>
          <w:sz w:val="24"/>
          <w:szCs w:val="24"/>
        </w:rPr>
        <w:t>材质量是否合格</w:t>
      </w:r>
      <w:r>
        <w:rPr>
          <w:rFonts w:ascii="宋体" w:eastAsia="宋体" w:hAnsi="宋体" w:cs="宋体"/>
          <w:color w:val="231F20"/>
          <w:spacing w:val="8"/>
          <w:sz w:val="24"/>
          <w:szCs w:val="24"/>
        </w:rPr>
        <w:t>，</w:t>
      </w:r>
      <w:r>
        <w:rPr>
          <w:rFonts w:ascii="宋体" w:eastAsia="宋体" w:hAnsi="宋体" w:cs="宋体"/>
          <w:color w:val="231F20"/>
          <w:spacing w:val="7"/>
          <w:sz w:val="24"/>
          <w:szCs w:val="24"/>
        </w:rPr>
        <w:t>应当以有检测资质的建材检测</w:t>
      </w:r>
      <w:r>
        <w:rPr>
          <w:rFonts w:ascii="宋体" w:eastAsia="宋体" w:hAnsi="宋体" w:cs="宋体"/>
          <w:color w:val="231F2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231F20"/>
          <w:sz w:val="24"/>
          <w:szCs w:val="24"/>
        </w:rPr>
        <w:t>机构出具的检测报告为依据</w:t>
      </w:r>
      <w:r>
        <w:rPr>
          <w:rFonts w:ascii="宋体" w:eastAsia="宋体" w:hAnsi="宋体" w:cs="宋体"/>
          <w:color w:val="231F20"/>
          <w:spacing w:val="-40"/>
          <w:sz w:val="24"/>
          <w:szCs w:val="24"/>
        </w:rPr>
        <w:t>。</w:t>
      </w:r>
    </w:p>
    <w:p w:rsidR="00BB26E9" w:rsidRDefault="00274C81">
      <w:pPr>
        <w:spacing w:before="2" w:line="384" w:lineRule="auto"/>
        <w:ind w:left="8411" w:firstLine="511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color w:val="231F20"/>
          <w:spacing w:val="7"/>
          <w:sz w:val="24"/>
          <w:szCs w:val="24"/>
        </w:rPr>
        <w:t>本手册的编</w:t>
      </w:r>
      <w:bookmarkStart w:id="0" w:name="_GoBack"/>
      <w:bookmarkEnd w:id="0"/>
      <w:r>
        <w:rPr>
          <w:rFonts w:ascii="宋体" w:eastAsia="宋体" w:hAnsi="宋体" w:cs="宋体"/>
          <w:color w:val="231F20"/>
          <w:spacing w:val="7"/>
          <w:sz w:val="24"/>
          <w:szCs w:val="24"/>
        </w:rPr>
        <w:t>制得到了北京建筑材料</w:t>
      </w:r>
      <w:r>
        <w:rPr>
          <w:rFonts w:ascii="宋体" w:eastAsia="宋体" w:hAnsi="宋体" w:cs="宋体"/>
          <w:color w:val="231F20"/>
          <w:spacing w:val="6"/>
          <w:sz w:val="24"/>
          <w:szCs w:val="24"/>
        </w:rPr>
        <w:t>检验研究院有限公司</w:t>
      </w:r>
      <w:r>
        <w:rPr>
          <w:rFonts w:ascii="宋体" w:eastAsia="宋体" w:hAnsi="宋体" w:cs="宋体"/>
          <w:color w:val="231F20"/>
          <w:spacing w:val="7"/>
          <w:sz w:val="24"/>
          <w:szCs w:val="24"/>
        </w:rPr>
        <w:t>、</w:t>
      </w:r>
      <w:r>
        <w:rPr>
          <w:rFonts w:ascii="宋体" w:eastAsia="宋体" w:hAnsi="宋体" w:cs="宋体"/>
          <w:color w:val="231F20"/>
          <w:spacing w:val="6"/>
          <w:sz w:val="24"/>
          <w:szCs w:val="24"/>
        </w:rPr>
        <w:t>专家和</w:t>
      </w:r>
      <w:r>
        <w:rPr>
          <w:rFonts w:ascii="宋体" w:eastAsia="宋体" w:hAnsi="宋体" w:cs="宋体"/>
          <w:color w:val="231F2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231F20"/>
          <w:spacing w:val="4"/>
          <w:sz w:val="24"/>
          <w:szCs w:val="24"/>
        </w:rPr>
        <w:t>相关区住建</w:t>
      </w:r>
      <w:r>
        <w:rPr>
          <w:rFonts w:ascii="宋体" w:eastAsia="宋体" w:hAnsi="宋体" w:cs="宋体"/>
          <w:color w:val="231F20"/>
          <w:spacing w:val="3"/>
          <w:sz w:val="24"/>
          <w:szCs w:val="24"/>
        </w:rPr>
        <w:t>委</w:t>
      </w:r>
      <w:r>
        <w:rPr>
          <w:rFonts w:ascii="宋体" w:eastAsia="宋体" w:hAnsi="宋体" w:cs="宋体"/>
          <w:color w:val="231F20"/>
          <w:spacing w:val="4"/>
          <w:sz w:val="24"/>
          <w:szCs w:val="24"/>
        </w:rPr>
        <w:t>、</w:t>
      </w:r>
      <w:r>
        <w:rPr>
          <w:rFonts w:ascii="宋体" w:eastAsia="宋体" w:hAnsi="宋体" w:cs="宋体"/>
          <w:color w:val="231F20"/>
          <w:spacing w:val="3"/>
          <w:sz w:val="24"/>
          <w:szCs w:val="24"/>
        </w:rPr>
        <w:t>乡镇政府</w:t>
      </w:r>
      <w:r>
        <w:rPr>
          <w:rFonts w:ascii="宋体" w:eastAsia="宋体" w:hAnsi="宋体" w:cs="宋体"/>
          <w:color w:val="231F20"/>
          <w:spacing w:val="4"/>
          <w:sz w:val="24"/>
          <w:szCs w:val="24"/>
        </w:rPr>
        <w:t>、</w:t>
      </w:r>
      <w:r>
        <w:rPr>
          <w:rFonts w:ascii="宋体" w:eastAsia="宋体" w:hAnsi="宋体" w:cs="宋体"/>
          <w:color w:val="231F20"/>
          <w:spacing w:val="3"/>
          <w:sz w:val="24"/>
          <w:szCs w:val="24"/>
        </w:rPr>
        <w:t>村委会</w:t>
      </w:r>
      <w:r>
        <w:rPr>
          <w:rFonts w:ascii="宋体" w:eastAsia="宋体" w:hAnsi="宋体" w:cs="宋体"/>
          <w:color w:val="231F20"/>
          <w:spacing w:val="4"/>
          <w:sz w:val="24"/>
          <w:szCs w:val="24"/>
        </w:rPr>
        <w:t>、</w:t>
      </w:r>
      <w:r>
        <w:rPr>
          <w:rFonts w:ascii="宋体" w:eastAsia="宋体" w:hAnsi="宋体" w:cs="宋体"/>
          <w:color w:val="231F20"/>
          <w:spacing w:val="3"/>
          <w:sz w:val="24"/>
          <w:szCs w:val="24"/>
        </w:rPr>
        <w:t>工匠和农民代表的大力支持</w:t>
      </w:r>
      <w:r>
        <w:rPr>
          <w:rFonts w:ascii="宋体" w:eastAsia="宋体" w:hAnsi="宋体" w:cs="宋体"/>
          <w:color w:val="231F20"/>
          <w:spacing w:val="4"/>
          <w:sz w:val="24"/>
          <w:szCs w:val="24"/>
        </w:rPr>
        <w:t>，</w:t>
      </w:r>
      <w:r>
        <w:rPr>
          <w:rFonts w:ascii="宋体" w:eastAsia="宋体" w:hAnsi="宋体" w:cs="宋体"/>
          <w:color w:val="231F2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231F20"/>
          <w:spacing w:val="3"/>
          <w:sz w:val="24"/>
          <w:szCs w:val="24"/>
        </w:rPr>
        <w:t>在</w:t>
      </w:r>
      <w:r>
        <w:rPr>
          <w:rFonts w:ascii="宋体" w:eastAsia="宋体" w:hAnsi="宋体" w:cs="宋体"/>
          <w:color w:val="231F2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231F20"/>
          <w:sz w:val="24"/>
          <w:szCs w:val="24"/>
        </w:rPr>
        <w:t>此一并表示感谢</w:t>
      </w:r>
      <w:r>
        <w:rPr>
          <w:rFonts w:ascii="宋体" w:eastAsia="宋体" w:hAnsi="宋体" w:cs="宋体"/>
          <w:color w:val="231F20"/>
          <w:spacing w:val="-39"/>
          <w:sz w:val="24"/>
          <w:szCs w:val="24"/>
        </w:rPr>
        <w:t>。</w:t>
      </w:r>
    </w:p>
    <w:p w:rsidR="00BB26E9" w:rsidRDefault="00274C81">
      <w:pPr>
        <w:spacing w:before="1" w:line="384" w:lineRule="auto"/>
        <w:ind w:left="8414" w:right="4" w:firstLine="506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color w:val="231F20"/>
          <w:spacing w:val="7"/>
          <w:sz w:val="24"/>
          <w:szCs w:val="24"/>
        </w:rPr>
        <w:t>在本手册具体使用过程中有任何意见和</w:t>
      </w:r>
      <w:r>
        <w:rPr>
          <w:rFonts w:ascii="宋体" w:eastAsia="宋体" w:hAnsi="宋体" w:cs="宋体"/>
          <w:color w:val="231F20"/>
          <w:spacing w:val="6"/>
          <w:sz w:val="24"/>
          <w:szCs w:val="24"/>
        </w:rPr>
        <w:t>建议</w:t>
      </w:r>
      <w:r>
        <w:rPr>
          <w:rFonts w:ascii="宋体" w:eastAsia="宋体" w:hAnsi="宋体" w:cs="宋体"/>
          <w:color w:val="231F20"/>
          <w:spacing w:val="7"/>
          <w:sz w:val="24"/>
          <w:szCs w:val="24"/>
        </w:rPr>
        <w:t>，</w:t>
      </w:r>
      <w:r>
        <w:rPr>
          <w:rFonts w:ascii="宋体" w:eastAsia="宋体" w:hAnsi="宋体" w:cs="宋体"/>
          <w:color w:val="231F20"/>
          <w:spacing w:val="6"/>
          <w:sz w:val="24"/>
          <w:szCs w:val="24"/>
        </w:rPr>
        <w:t>欢迎向市住房城乡</w:t>
      </w:r>
      <w:r>
        <w:rPr>
          <w:rFonts w:ascii="宋体" w:eastAsia="宋体" w:hAnsi="宋体" w:cs="宋体"/>
          <w:color w:val="231F2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231F20"/>
          <w:sz w:val="24"/>
          <w:szCs w:val="24"/>
        </w:rPr>
        <w:t>建设委反馈</w:t>
      </w:r>
      <w:r>
        <w:rPr>
          <w:rFonts w:ascii="宋体" w:eastAsia="宋体" w:hAnsi="宋体" w:cs="宋体"/>
          <w:color w:val="231F20"/>
          <w:spacing w:val="-23"/>
          <w:sz w:val="24"/>
          <w:szCs w:val="24"/>
        </w:rPr>
        <w:t>，</w:t>
      </w:r>
      <w:r>
        <w:rPr>
          <w:rFonts w:ascii="宋体" w:eastAsia="宋体" w:hAnsi="宋体" w:cs="宋体"/>
          <w:color w:val="231F20"/>
          <w:sz w:val="24"/>
          <w:szCs w:val="24"/>
        </w:rPr>
        <w:t>我们将适时进行修订和改进</w:t>
      </w:r>
      <w:r>
        <w:rPr>
          <w:rFonts w:ascii="宋体" w:eastAsia="宋体" w:hAnsi="宋体" w:cs="宋体"/>
          <w:color w:val="231F20"/>
          <w:spacing w:val="-22"/>
          <w:sz w:val="24"/>
          <w:szCs w:val="24"/>
        </w:rPr>
        <w:t>。</w:t>
      </w:r>
    </w:p>
    <w:p w:rsidR="00BB26E9" w:rsidRDefault="00274C81">
      <w:pPr>
        <w:spacing w:before="1" w:line="218" w:lineRule="auto"/>
        <w:ind w:firstLine="8921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color w:val="231F20"/>
          <w:sz w:val="24"/>
          <w:szCs w:val="24"/>
        </w:rPr>
        <w:t>地址</w:t>
      </w:r>
      <w:r>
        <w:rPr>
          <w:rFonts w:ascii="宋体" w:eastAsia="宋体" w:hAnsi="宋体" w:cs="宋体"/>
          <w:color w:val="231F20"/>
          <w:spacing w:val="-9"/>
          <w:sz w:val="24"/>
          <w:szCs w:val="24"/>
        </w:rPr>
        <w:t>：</w:t>
      </w:r>
      <w:r>
        <w:rPr>
          <w:rFonts w:ascii="宋体" w:eastAsia="宋体" w:hAnsi="宋体" w:cs="宋体"/>
          <w:color w:val="231F20"/>
          <w:sz w:val="24"/>
          <w:szCs w:val="24"/>
        </w:rPr>
        <w:t>通州区达济街</w:t>
      </w:r>
      <w:r>
        <w:rPr>
          <w:rFonts w:ascii="宋体" w:eastAsia="宋体" w:hAnsi="宋体" w:cs="宋体"/>
          <w:color w:val="231F20"/>
          <w:sz w:val="24"/>
          <w:szCs w:val="24"/>
        </w:rPr>
        <w:t>9</w:t>
      </w:r>
      <w:r>
        <w:rPr>
          <w:rFonts w:ascii="宋体" w:eastAsia="宋体" w:hAnsi="宋体" w:cs="宋体"/>
          <w:color w:val="231F20"/>
          <w:sz w:val="24"/>
          <w:szCs w:val="24"/>
        </w:rPr>
        <w:t>号</w:t>
      </w:r>
    </w:p>
    <w:p w:rsidR="00BB26E9" w:rsidRDefault="00274C81">
      <w:pPr>
        <w:spacing w:before="215" w:line="220" w:lineRule="auto"/>
        <w:ind w:firstLine="8939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color w:val="231F20"/>
          <w:sz w:val="24"/>
          <w:szCs w:val="24"/>
        </w:rPr>
        <w:t>邮编</w:t>
      </w:r>
      <w:r>
        <w:rPr>
          <w:rFonts w:ascii="宋体" w:eastAsia="宋体" w:hAnsi="宋体" w:cs="宋体"/>
          <w:color w:val="231F20"/>
          <w:spacing w:val="-25"/>
          <w:sz w:val="24"/>
          <w:szCs w:val="24"/>
        </w:rPr>
        <w:t>：</w:t>
      </w:r>
      <w:r>
        <w:rPr>
          <w:rFonts w:ascii="宋体" w:eastAsia="宋体" w:hAnsi="宋体" w:cs="宋体"/>
          <w:color w:val="231F20"/>
          <w:sz w:val="24"/>
          <w:szCs w:val="24"/>
        </w:rPr>
        <w:t>101160</w:t>
      </w:r>
    </w:p>
    <w:p w:rsidR="00BB26E9" w:rsidRDefault="00BB26E9">
      <w:pPr>
        <w:sectPr w:rsidR="00BB26E9">
          <w:pgSz w:w="19956" w:h="14174"/>
          <w:pgMar w:top="1204" w:right="1131" w:bottom="0" w:left="2993" w:header="0" w:footer="0" w:gutter="0"/>
          <w:cols w:space="720"/>
        </w:sectPr>
      </w:pPr>
    </w:p>
    <w:p w:rsidR="00BB26E9" w:rsidRDefault="00274C81">
      <w:pPr>
        <w:spacing w:line="252" w:lineRule="auto"/>
      </w:pPr>
      <w:r>
        <w:lastRenderedPageBreak/>
        <w:pict>
          <v:rect id="_x0000_s1264" style="position:absolute;margin-left:937.75pt;margin-top:46.05pt;width:3.25pt;height:8.05pt;z-index:251662336;mso-position-horizontal-relative:page;mso-position-vertical-relative:page" o:allowincell="f" fillcolor="#d1d2d4" stroked="f">
            <w10:wrap anchorx="page" anchory="page"/>
          </v:rect>
        </w:pict>
      </w: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114350</wp:posOffset>
            </wp:positionH>
            <wp:positionV relativeFrom="page">
              <wp:posOffset>204341</wp:posOffset>
            </wp:positionV>
            <wp:extent cx="6215303" cy="1877301"/>
            <wp:effectExtent l="0" t="0" r="0" b="0"/>
            <wp:wrapNone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5303" cy="1877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61" style="position:absolute;margin-left:110.4pt;margin-top:56.9pt;width:33.45pt;height:17.55pt;z-index:251660288;mso-position-horizontal-relative:page;mso-position-vertical-relative:page" coordsize="669,350" o:allowincell="f">
            <v:shape id="_x0000_s1263" style="position:absolute;left:3;width:661;height:281" coordsize="661,281" path="m12,15l319,264,649,15e" filled="f" strokecolor="#0089cf" strokeweight="2pt">
              <v:stroke miterlimit="4" joinstyle="miter"/>
            </v:shape>
            <v:shape id="_x0000_s1262" style="position:absolute;top:83;width:669;height:267" coordsize="669,267" path="m1,1l323,265,666,2e" filled="f" strokecolor="#0089cf" strokeweight=".25pt">
              <v:stroke miterlimit="4" joinstyle="miter"/>
            </v:shape>
            <w10:wrap anchorx="page" anchory="page"/>
          </v:group>
        </w:pict>
      </w: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1437116</wp:posOffset>
            </wp:positionH>
            <wp:positionV relativeFrom="page">
              <wp:posOffset>719994</wp:posOffset>
            </wp:positionV>
            <wp:extent cx="355676" cy="138963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676" cy="138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26E9" w:rsidRDefault="00BB26E9">
      <w:pPr>
        <w:spacing w:line="253" w:lineRule="auto"/>
      </w:pPr>
    </w:p>
    <w:p w:rsidR="00BB26E9" w:rsidRDefault="00274C81">
      <w:pPr>
        <w:spacing w:before="77" w:line="176" w:lineRule="auto"/>
        <w:ind w:firstLine="15649"/>
        <w:rPr>
          <w:rFonts w:ascii="微软雅黑" w:eastAsia="微软雅黑" w:hAnsi="微软雅黑" w:cs="微软雅黑"/>
          <w:sz w:val="18"/>
          <w:szCs w:val="18"/>
        </w:rPr>
      </w:pPr>
      <w:r>
        <w:rPr>
          <w:rFonts w:eastAsia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60" type="#_x0000_t202" style="position:absolute;left:0;text-align:left;margin-left:46.75pt;margin-top:2.85pt;width:145.95pt;height:13.85pt;z-index:251659264;mso-position-horizontal-relative:text;mso-position-vertical-relative:text" filled="f" stroked="f">
            <v:textbox inset="0,0,0,0">
              <w:txbxContent>
                <w:p w:rsidR="00BB26E9" w:rsidRDefault="00274C81">
                  <w:pPr>
                    <w:spacing w:before="19" w:line="184" w:lineRule="auto"/>
                    <w:ind w:firstLine="20"/>
                    <w:rPr>
                      <w:rFonts w:ascii="微软雅黑" w:eastAsia="微软雅黑" w:hAnsi="微软雅黑" w:cs="微软雅黑"/>
                      <w:sz w:val="18"/>
                      <w:szCs w:val="18"/>
                    </w:rPr>
                  </w:pPr>
                  <w:bookmarkStart w:id="1" w:name="_bookmark3"/>
                  <w:bookmarkEnd w:id="1"/>
                  <w:r>
                    <w:rPr>
                      <w:rFonts w:ascii="微软雅黑" w:eastAsia="微软雅黑" w:hAnsi="微软雅黑" w:cs="微软雅黑"/>
                      <w:color w:val="0089CF"/>
                      <w:spacing w:val="-1"/>
                      <w:sz w:val="18"/>
                      <w:szCs w:val="18"/>
                    </w:rPr>
                    <w:t>农村</w:t>
                  </w:r>
                  <w:r>
                    <w:rPr>
                      <w:rFonts w:ascii="微软雅黑" w:eastAsia="微软雅黑" w:hAnsi="微软雅黑" w:cs="微软雅黑"/>
                      <w:color w:val="0089CF"/>
                      <w:sz w:val="18"/>
                      <w:szCs w:val="18"/>
                    </w:rPr>
                    <w:t>住宅主要建筑材料选用简易手册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 w:cs="微软雅黑"/>
          <w:color w:val="0089CF"/>
          <w:spacing w:val="-1"/>
          <w:sz w:val="18"/>
          <w:szCs w:val="18"/>
        </w:rPr>
        <w:t>农村</w:t>
      </w:r>
      <w:r>
        <w:rPr>
          <w:rFonts w:ascii="微软雅黑" w:eastAsia="微软雅黑" w:hAnsi="微软雅黑" w:cs="微软雅黑"/>
          <w:color w:val="0089CF"/>
          <w:sz w:val="18"/>
          <w:szCs w:val="18"/>
        </w:rPr>
        <w:t>住宅主要建筑材料选用简易手册</w:t>
      </w:r>
    </w:p>
    <w:p w:rsidR="00BB26E9" w:rsidRDefault="00274C81">
      <w:pPr>
        <w:spacing w:line="92" w:lineRule="exact"/>
        <w:ind w:firstLine="2680"/>
        <w:textAlignment w:val="center"/>
      </w:pPr>
      <w:r>
        <w:pict>
          <v:group id="_x0000_s1257" style="width:798.1pt;height:4.65pt;mso-position-horizontal-relative:char;mso-position-vertical-relative:line" coordsize="15961,93">
            <v:shape id="_x0000_s1259" style="position:absolute;width:15961;height:40" coordsize="15961,40" path="m,20r15961,e" filled="f" strokecolor="#0089cf" strokeweight="2pt">
              <v:stroke miterlimit="4" joinstyle="miter"/>
            </v:shape>
            <v:shape id="_x0000_s1258" style="position:absolute;left:14;top:86;width:15948;height:6" coordsize="15948,6" path="m,2r15947,e" filled="f" strokecolor="#0089cf" strokeweight=".25pt">
              <v:stroke miterlimit="4" joinstyle="miter"/>
            </v:shape>
            <w10:wrap type="none"/>
            <w10:anchorlock/>
          </v:group>
        </w:pict>
      </w:r>
    </w:p>
    <w:p w:rsidR="00BB26E9" w:rsidRDefault="00BB26E9">
      <w:pPr>
        <w:spacing w:line="265" w:lineRule="auto"/>
      </w:pPr>
    </w:p>
    <w:p w:rsidR="00BB26E9" w:rsidRDefault="00BB26E9">
      <w:pPr>
        <w:spacing w:line="266" w:lineRule="auto"/>
      </w:pPr>
    </w:p>
    <w:p w:rsidR="00BB26E9" w:rsidRDefault="00274C81">
      <w:pPr>
        <w:spacing w:before="171" w:line="176" w:lineRule="auto"/>
        <w:ind w:firstLine="14469"/>
        <w:rPr>
          <w:rFonts w:ascii="微软雅黑" w:eastAsia="微软雅黑" w:hAnsi="微软雅黑" w:cs="微软雅黑"/>
          <w:sz w:val="40"/>
          <w:szCs w:val="40"/>
        </w:rPr>
      </w:pPr>
      <w:r>
        <w:rPr>
          <w:rFonts w:ascii="微软雅黑" w:eastAsia="微软雅黑" w:hAnsi="微软雅黑" w:cs="微软雅黑"/>
          <w:color w:val="231F20"/>
          <w:spacing w:val="-7"/>
          <w:sz w:val="40"/>
          <w:szCs w:val="40"/>
        </w:rPr>
        <w:t>目</w:t>
      </w:r>
      <w:r>
        <w:rPr>
          <w:rFonts w:ascii="微软雅黑" w:eastAsia="微软雅黑" w:hAnsi="微软雅黑" w:cs="微软雅黑"/>
          <w:color w:val="231F20"/>
          <w:spacing w:val="-20"/>
          <w:sz w:val="40"/>
          <w:szCs w:val="40"/>
        </w:rPr>
        <w:t xml:space="preserve">  </w:t>
      </w:r>
      <w:r>
        <w:rPr>
          <w:rFonts w:ascii="微软雅黑" w:eastAsia="微软雅黑" w:hAnsi="微软雅黑" w:cs="微软雅黑"/>
          <w:color w:val="231F20"/>
          <w:spacing w:val="-7"/>
          <w:sz w:val="40"/>
          <w:szCs w:val="40"/>
        </w:rPr>
        <w:t>录</w:t>
      </w:r>
    </w:p>
    <w:p w:rsidR="00BB26E9" w:rsidRDefault="00BB26E9">
      <w:pPr>
        <w:spacing w:line="245" w:lineRule="auto"/>
      </w:pPr>
    </w:p>
    <w:p w:rsidR="00BB26E9" w:rsidRDefault="00BB26E9">
      <w:pPr>
        <w:spacing w:line="246" w:lineRule="auto"/>
      </w:pPr>
    </w:p>
    <w:p w:rsidR="00BB26E9" w:rsidRDefault="00274C81">
      <w:pPr>
        <w:spacing w:before="103" w:line="184" w:lineRule="auto"/>
        <w:ind w:firstLine="14019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color w:val="231F20"/>
          <w:sz w:val="24"/>
          <w:szCs w:val="24"/>
        </w:rPr>
        <w:t>第一章</w:t>
      </w:r>
      <w:r>
        <w:rPr>
          <w:rFonts w:ascii="微软雅黑" w:eastAsia="微软雅黑" w:hAnsi="微软雅黑" w:cs="微软雅黑"/>
          <w:color w:val="231F20"/>
          <w:spacing w:val="-1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231F20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231F20"/>
          <w:sz w:val="24"/>
          <w:szCs w:val="24"/>
        </w:rPr>
        <w:t>钢筋原材</w:t>
      </w:r>
    </w:p>
    <w:sdt>
      <w:sdtPr>
        <w:rPr>
          <w:rFonts w:ascii="宋体" w:eastAsia="宋体" w:hAnsi="宋体" w:cs="宋体"/>
          <w:sz w:val="22"/>
          <w:szCs w:val="22"/>
        </w:rPr>
        <w:id w:val="-1041201604"/>
        <w:docPartObj>
          <w:docPartGallery w:val="Table of Contents"/>
          <w:docPartUnique/>
        </w:docPartObj>
      </w:sdtPr>
      <w:sdtEndPr/>
      <w:sdtContent>
        <w:p w:rsidR="00BB26E9" w:rsidRDefault="00274C81">
          <w:pPr>
            <w:tabs>
              <w:tab w:val="right" w:leader="dot" w:pos="18585"/>
            </w:tabs>
            <w:spacing w:before="104" w:line="219" w:lineRule="auto"/>
            <w:ind w:firstLine="11227"/>
            <w:rPr>
              <w:rFonts w:ascii="宋体" w:eastAsia="宋体" w:hAnsi="宋体" w:cs="宋体"/>
              <w:sz w:val="22"/>
              <w:szCs w:val="22"/>
            </w:rPr>
          </w:pPr>
          <w:r>
            <w:rPr>
              <w:rFonts w:ascii="宋体" w:eastAsia="宋体" w:hAnsi="宋体" w:cs="宋体"/>
              <w:color w:val="231F20"/>
              <w:spacing w:val="-1"/>
              <w:sz w:val="22"/>
              <w:szCs w:val="22"/>
            </w:rPr>
            <w:t>一</w:t>
          </w:r>
          <w:r>
            <w:rPr>
              <w:rFonts w:ascii="宋体" w:eastAsia="宋体" w:hAnsi="宋体" w:cs="宋体"/>
              <w:color w:val="231F20"/>
              <w:spacing w:val="-111"/>
              <w:sz w:val="22"/>
              <w:szCs w:val="22"/>
            </w:rPr>
            <w:t>、</w:t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常用钢筋原材分类</w:t>
          </w:r>
          <w:r>
            <w:rPr>
              <w:rFonts w:ascii="宋体" w:eastAsia="宋体" w:hAnsi="宋体" w:cs="宋体"/>
              <w:sz w:val="22"/>
              <w:szCs w:val="22"/>
            </w:rPr>
            <w:tab/>
          </w:r>
          <w:r>
            <w:rPr>
              <w:rFonts w:ascii="宋体" w:eastAsia="宋体" w:hAnsi="宋体" w:cs="宋体"/>
              <w:color w:val="231F20"/>
              <w:spacing w:val="-5"/>
              <w:sz w:val="22"/>
              <w:szCs w:val="22"/>
            </w:rPr>
            <w:t xml:space="preserve"> </w:t>
          </w:r>
          <w:hyperlink w:anchor="_bookmark1" w:history="1"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01</w:t>
            </w:r>
          </w:hyperlink>
        </w:p>
        <w:p w:rsidR="00BB26E9" w:rsidRDefault="00274C81">
          <w:pPr>
            <w:tabs>
              <w:tab w:val="right" w:leader="dot" w:pos="18585"/>
            </w:tabs>
            <w:spacing w:before="159" w:line="220" w:lineRule="auto"/>
            <w:ind w:firstLine="11227"/>
            <w:rPr>
              <w:rFonts w:ascii="宋体" w:eastAsia="宋体" w:hAnsi="宋体" w:cs="宋体"/>
              <w:sz w:val="22"/>
              <w:szCs w:val="22"/>
            </w:rPr>
          </w:pPr>
          <w:r>
            <w:rPr>
              <w:rFonts w:ascii="宋体" w:eastAsia="宋体" w:hAnsi="宋体" w:cs="宋体"/>
              <w:color w:val="231F20"/>
              <w:spacing w:val="-1"/>
              <w:sz w:val="22"/>
              <w:szCs w:val="22"/>
            </w:rPr>
            <w:t>二</w:t>
          </w:r>
          <w:r>
            <w:rPr>
              <w:rFonts w:ascii="宋体" w:eastAsia="宋体" w:hAnsi="宋体" w:cs="宋体"/>
              <w:color w:val="231F20"/>
              <w:spacing w:val="-111"/>
              <w:sz w:val="22"/>
              <w:szCs w:val="22"/>
            </w:rPr>
            <w:t>、</w:t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关键指标</w:t>
          </w:r>
          <w:r>
            <w:rPr>
              <w:rFonts w:ascii="宋体" w:eastAsia="宋体" w:hAnsi="宋体" w:cs="宋体"/>
              <w:sz w:val="22"/>
              <w:szCs w:val="22"/>
            </w:rPr>
            <w:tab/>
          </w:r>
          <w:r>
            <w:rPr>
              <w:rFonts w:ascii="宋体" w:eastAsia="宋体" w:hAnsi="宋体" w:cs="宋体"/>
              <w:color w:val="231F20"/>
              <w:spacing w:val="-5"/>
              <w:sz w:val="22"/>
              <w:szCs w:val="22"/>
            </w:rPr>
            <w:t xml:space="preserve"> </w:t>
          </w:r>
          <w:hyperlink w:anchor="_bookmark2" w:history="1"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01</w:t>
            </w:r>
          </w:hyperlink>
        </w:p>
        <w:p w:rsidR="00BB26E9" w:rsidRDefault="00274C81">
          <w:pPr>
            <w:tabs>
              <w:tab w:val="right" w:leader="dot" w:pos="18585"/>
            </w:tabs>
            <w:spacing w:before="158" w:line="219" w:lineRule="auto"/>
            <w:ind w:firstLine="11223"/>
            <w:rPr>
              <w:rFonts w:ascii="宋体" w:eastAsia="宋体" w:hAnsi="宋体" w:cs="宋体"/>
              <w:sz w:val="22"/>
              <w:szCs w:val="22"/>
            </w:rPr>
          </w:pPr>
          <w:r>
            <w:rPr>
              <w:rFonts w:ascii="宋体" w:eastAsia="宋体" w:hAnsi="宋体" w:cs="宋体"/>
              <w:color w:val="231F20"/>
              <w:sz w:val="22"/>
              <w:szCs w:val="22"/>
            </w:rPr>
            <w:t>三</w:t>
          </w:r>
          <w:r>
            <w:rPr>
              <w:rFonts w:ascii="宋体" w:eastAsia="宋体" w:hAnsi="宋体" w:cs="宋体"/>
              <w:color w:val="231F20"/>
              <w:spacing w:val="-111"/>
              <w:sz w:val="22"/>
              <w:szCs w:val="22"/>
            </w:rPr>
            <w:t>、</w:t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简易识别方法</w:t>
          </w:r>
          <w:r>
            <w:rPr>
              <w:rFonts w:ascii="宋体" w:eastAsia="宋体" w:hAnsi="宋体" w:cs="宋体"/>
              <w:sz w:val="22"/>
              <w:szCs w:val="22"/>
            </w:rPr>
            <w:tab/>
          </w:r>
          <w:r>
            <w:rPr>
              <w:rFonts w:ascii="宋体" w:eastAsia="宋体" w:hAnsi="宋体" w:cs="宋体"/>
              <w:color w:val="231F20"/>
              <w:spacing w:val="-3"/>
              <w:sz w:val="22"/>
              <w:szCs w:val="22"/>
            </w:rPr>
            <w:t xml:space="preserve"> </w:t>
          </w:r>
          <w:hyperlink w:anchor="_bookmark3" w:history="1"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02</w:t>
            </w:r>
          </w:hyperlink>
        </w:p>
      </w:sdtContent>
    </w:sdt>
    <w:p w:rsidR="00BB26E9" w:rsidRDefault="00BB26E9">
      <w:pPr>
        <w:spacing w:line="473" w:lineRule="auto"/>
      </w:pPr>
    </w:p>
    <w:p w:rsidR="00BB26E9" w:rsidRDefault="00274C81">
      <w:pPr>
        <w:spacing w:before="103" w:line="184" w:lineRule="auto"/>
        <w:ind w:firstLine="14139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color w:val="231F20"/>
          <w:sz w:val="24"/>
          <w:szCs w:val="24"/>
        </w:rPr>
        <w:t>第二章</w:t>
      </w:r>
      <w:r>
        <w:rPr>
          <w:rFonts w:ascii="微软雅黑" w:eastAsia="微软雅黑" w:hAnsi="微软雅黑" w:cs="微软雅黑"/>
          <w:color w:val="231F20"/>
          <w:spacing w:val="-1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231F20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231F20"/>
          <w:sz w:val="24"/>
          <w:szCs w:val="24"/>
        </w:rPr>
        <w:t>混凝土</w:t>
      </w:r>
    </w:p>
    <w:sdt>
      <w:sdtPr>
        <w:rPr>
          <w:rFonts w:ascii="宋体" w:eastAsia="宋体" w:hAnsi="宋体" w:cs="宋体"/>
          <w:sz w:val="22"/>
          <w:szCs w:val="22"/>
        </w:rPr>
        <w:id w:val="460696277"/>
        <w:docPartObj>
          <w:docPartGallery w:val="Table of Contents"/>
          <w:docPartUnique/>
        </w:docPartObj>
      </w:sdtPr>
      <w:sdtEndPr/>
      <w:sdtContent>
        <w:p w:rsidR="00BB26E9" w:rsidRDefault="00274C81">
          <w:pPr>
            <w:tabs>
              <w:tab w:val="right" w:leader="dot" w:pos="18585"/>
            </w:tabs>
            <w:spacing w:before="104" w:line="220" w:lineRule="auto"/>
            <w:ind w:firstLine="11227"/>
            <w:rPr>
              <w:rFonts w:ascii="宋体" w:eastAsia="宋体" w:hAnsi="宋体" w:cs="宋体"/>
              <w:sz w:val="22"/>
              <w:szCs w:val="22"/>
            </w:rPr>
          </w:pPr>
          <w:r>
            <w:rPr>
              <w:rFonts w:ascii="宋体" w:eastAsia="宋体" w:hAnsi="宋体" w:cs="宋体"/>
              <w:color w:val="231F20"/>
              <w:spacing w:val="-1"/>
              <w:sz w:val="22"/>
              <w:szCs w:val="22"/>
            </w:rPr>
            <w:t>一</w:t>
          </w:r>
          <w:r>
            <w:rPr>
              <w:rFonts w:ascii="宋体" w:eastAsia="宋体" w:hAnsi="宋体" w:cs="宋体"/>
              <w:color w:val="231F20"/>
              <w:spacing w:val="-111"/>
              <w:sz w:val="22"/>
              <w:szCs w:val="22"/>
            </w:rPr>
            <w:t>、</w:t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常用混凝土分类</w:t>
          </w:r>
          <w:r>
            <w:rPr>
              <w:rFonts w:ascii="宋体" w:eastAsia="宋体" w:hAnsi="宋体" w:cs="宋体"/>
              <w:sz w:val="22"/>
              <w:szCs w:val="22"/>
            </w:rPr>
            <w:tab/>
          </w:r>
          <w:r>
            <w:rPr>
              <w:rFonts w:ascii="宋体" w:eastAsia="宋体" w:hAnsi="宋体" w:cs="宋体"/>
              <w:color w:val="231F20"/>
              <w:spacing w:val="-5"/>
              <w:sz w:val="22"/>
              <w:szCs w:val="22"/>
            </w:rPr>
            <w:t xml:space="preserve"> </w:t>
          </w:r>
          <w:hyperlink w:anchor="_bookmark4" w:history="1"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05</w:t>
            </w:r>
          </w:hyperlink>
        </w:p>
        <w:p w:rsidR="00BB26E9" w:rsidRDefault="00274C81">
          <w:pPr>
            <w:tabs>
              <w:tab w:val="right" w:leader="dot" w:pos="18585"/>
            </w:tabs>
            <w:spacing w:before="157" w:line="220" w:lineRule="auto"/>
            <w:ind w:firstLine="11227"/>
            <w:rPr>
              <w:rFonts w:ascii="宋体" w:eastAsia="宋体" w:hAnsi="宋体" w:cs="宋体"/>
              <w:sz w:val="22"/>
              <w:szCs w:val="22"/>
            </w:rPr>
          </w:pPr>
          <w:r>
            <w:rPr>
              <w:rFonts w:ascii="宋体" w:eastAsia="宋体" w:hAnsi="宋体" w:cs="宋体"/>
              <w:color w:val="231F20"/>
              <w:spacing w:val="-1"/>
              <w:sz w:val="22"/>
              <w:szCs w:val="22"/>
            </w:rPr>
            <w:t>二</w:t>
          </w:r>
          <w:r>
            <w:rPr>
              <w:rFonts w:ascii="宋体" w:eastAsia="宋体" w:hAnsi="宋体" w:cs="宋体"/>
              <w:color w:val="231F20"/>
              <w:spacing w:val="-111"/>
              <w:sz w:val="22"/>
              <w:szCs w:val="22"/>
            </w:rPr>
            <w:t>、</w:t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不建议使用的混凝土及制品</w:t>
          </w:r>
          <w:r>
            <w:rPr>
              <w:rFonts w:ascii="宋体" w:eastAsia="宋体" w:hAnsi="宋体" w:cs="宋体"/>
              <w:sz w:val="22"/>
              <w:szCs w:val="22"/>
            </w:rPr>
            <w:tab/>
          </w:r>
          <w:r>
            <w:rPr>
              <w:rFonts w:ascii="宋体" w:eastAsia="宋体" w:hAnsi="宋体" w:cs="宋体"/>
              <w:color w:val="231F20"/>
              <w:spacing w:val="-5"/>
              <w:sz w:val="22"/>
              <w:szCs w:val="22"/>
            </w:rPr>
            <w:t xml:space="preserve"> </w:t>
          </w:r>
          <w:hyperlink w:anchor="_bookmark5" w:history="1"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07</w:t>
            </w:r>
          </w:hyperlink>
        </w:p>
        <w:p w:rsidR="00BB26E9" w:rsidRDefault="00274C81">
          <w:pPr>
            <w:tabs>
              <w:tab w:val="right" w:leader="dot" w:pos="18585"/>
            </w:tabs>
            <w:spacing w:before="159" w:line="220" w:lineRule="auto"/>
            <w:ind w:firstLine="11223"/>
            <w:rPr>
              <w:rFonts w:ascii="宋体" w:eastAsia="宋体" w:hAnsi="宋体" w:cs="宋体"/>
              <w:sz w:val="22"/>
              <w:szCs w:val="22"/>
            </w:rPr>
          </w:pPr>
          <w:r>
            <w:rPr>
              <w:rFonts w:ascii="宋体" w:eastAsia="宋体" w:hAnsi="宋体" w:cs="宋体"/>
              <w:color w:val="231F20"/>
              <w:sz w:val="22"/>
              <w:szCs w:val="22"/>
            </w:rPr>
            <w:t>三</w:t>
          </w:r>
          <w:r>
            <w:rPr>
              <w:rFonts w:ascii="宋体" w:eastAsia="宋体" w:hAnsi="宋体" w:cs="宋体"/>
              <w:color w:val="231F20"/>
              <w:spacing w:val="-111"/>
              <w:sz w:val="22"/>
              <w:szCs w:val="22"/>
            </w:rPr>
            <w:t>、</w:t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关键指标</w:t>
          </w:r>
          <w:r>
            <w:rPr>
              <w:rFonts w:ascii="宋体" w:eastAsia="宋体" w:hAnsi="宋体" w:cs="宋体"/>
              <w:sz w:val="22"/>
              <w:szCs w:val="22"/>
            </w:rPr>
            <w:tab/>
          </w:r>
          <w:r>
            <w:rPr>
              <w:rFonts w:ascii="宋体" w:eastAsia="宋体" w:hAnsi="宋体" w:cs="宋体"/>
              <w:color w:val="231F20"/>
              <w:spacing w:val="-3"/>
              <w:sz w:val="22"/>
              <w:szCs w:val="22"/>
            </w:rPr>
            <w:t xml:space="preserve"> </w:t>
          </w:r>
          <w:hyperlink w:anchor="_bookmark6" w:history="1"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07</w:t>
            </w:r>
          </w:hyperlink>
        </w:p>
        <w:p w:rsidR="00BB26E9" w:rsidRDefault="00274C81">
          <w:pPr>
            <w:tabs>
              <w:tab w:val="right" w:leader="dot" w:pos="18585"/>
            </w:tabs>
            <w:spacing w:before="157" w:line="219" w:lineRule="auto"/>
            <w:ind w:firstLine="11244"/>
            <w:rPr>
              <w:rFonts w:ascii="宋体" w:eastAsia="宋体" w:hAnsi="宋体" w:cs="宋体"/>
              <w:sz w:val="22"/>
              <w:szCs w:val="22"/>
            </w:rPr>
          </w:pPr>
          <w:r>
            <w:rPr>
              <w:rFonts w:ascii="宋体" w:eastAsia="宋体" w:hAnsi="宋体" w:cs="宋体"/>
              <w:color w:val="231F20"/>
              <w:spacing w:val="-1"/>
              <w:sz w:val="22"/>
              <w:szCs w:val="22"/>
            </w:rPr>
            <w:t>四</w:t>
          </w:r>
          <w:r>
            <w:rPr>
              <w:rFonts w:ascii="宋体" w:eastAsia="宋体" w:hAnsi="宋体" w:cs="宋体"/>
              <w:color w:val="231F20"/>
              <w:spacing w:val="-111"/>
              <w:sz w:val="22"/>
              <w:szCs w:val="22"/>
            </w:rPr>
            <w:t>、</w:t>
          </w:r>
          <w:r>
            <w:rPr>
              <w:rFonts w:ascii="宋体" w:eastAsia="宋体" w:hAnsi="宋体" w:cs="宋体"/>
              <w:color w:val="231F20"/>
              <w:spacing w:val="-1"/>
              <w:sz w:val="22"/>
              <w:szCs w:val="22"/>
            </w:rPr>
            <w:t>简易识别方</w:t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法</w:t>
          </w:r>
          <w:r>
            <w:rPr>
              <w:rFonts w:ascii="宋体" w:eastAsia="宋体" w:hAnsi="宋体" w:cs="宋体"/>
              <w:sz w:val="22"/>
              <w:szCs w:val="22"/>
            </w:rPr>
            <w:tab/>
          </w:r>
          <w:r>
            <w:rPr>
              <w:rFonts w:ascii="宋体" w:eastAsia="宋体" w:hAnsi="宋体" w:cs="宋体"/>
              <w:color w:val="231F20"/>
              <w:spacing w:val="-17"/>
              <w:sz w:val="22"/>
              <w:szCs w:val="22"/>
            </w:rPr>
            <w:t xml:space="preserve"> </w:t>
          </w:r>
          <w:hyperlink w:anchor="_bookmark7" w:history="1"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08</w:t>
            </w:r>
          </w:hyperlink>
        </w:p>
      </w:sdtContent>
    </w:sdt>
    <w:p w:rsidR="00BB26E9" w:rsidRDefault="00BB26E9">
      <w:pPr>
        <w:spacing w:line="473" w:lineRule="auto"/>
      </w:pPr>
    </w:p>
    <w:p w:rsidR="00BB26E9" w:rsidRDefault="00274C81">
      <w:pPr>
        <w:spacing w:before="104" w:line="184" w:lineRule="auto"/>
        <w:ind w:firstLine="14019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color w:val="231F20"/>
          <w:sz w:val="24"/>
          <w:szCs w:val="24"/>
        </w:rPr>
        <w:t>第三章</w:t>
      </w:r>
      <w:r>
        <w:rPr>
          <w:rFonts w:ascii="微软雅黑" w:eastAsia="微软雅黑" w:hAnsi="微软雅黑" w:cs="微软雅黑"/>
          <w:color w:val="231F20"/>
          <w:spacing w:val="-1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231F20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231F20"/>
          <w:sz w:val="24"/>
          <w:szCs w:val="24"/>
        </w:rPr>
        <w:t>墙体材料</w:t>
      </w:r>
    </w:p>
    <w:sdt>
      <w:sdtPr>
        <w:rPr>
          <w:rFonts w:ascii="宋体" w:eastAsia="宋体" w:hAnsi="宋体" w:cs="宋体"/>
          <w:sz w:val="22"/>
          <w:szCs w:val="22"/>
        </w:rPr>
        <w:id w:val="81272507"/>
        <w:docPartObj>
          <w:docPartGallery w:val="Table of Contents"/>
          <w:docPartUnique/>
        </w:docPartObj>
      </w:sdtPr>
      <w:sdtEndPr/>
      <w:sdtContent>
        <w:p w:rsidR="00BB26E9" w:rsidRDefault="00274C81">
          <w:pPr>
            <w:tabs>
              <w:tab w:val="right" w:leader="dot" w:pos="18585"/>
            </w:tabs>
            <w:spacing w:before="104" w:line="219" w:lineRule="auto"/>
            <w:ind w:firstLine="11227"/>
            <w:rPr>
              <w:rFonts w:ascii="宋体" w:eastAsia="宋体" w:hAnsi="宋体" w:cs="宋体"/>
              <w:sz w:val="22"/>
              <w:szCs w:val="22"/>
            </w:rPr>
          </w:pPr>
          <w:r>
            <w:rPr>
              <w:rFonts w:ascii="宋体" w:eastAsia="宋体" w:hAnsi="宋体" w:cs="宋体"/>
              <w:color w:val="231F20"/>
              <w:sz w:val="22"/>
              <w:szCs w:val="22"/>
            </w:rPr>
            <w:t>一</w:t>
          </w:r>
          <w:r>
            <w:rPr>
              <w:rFonts w:ascii="宋体" w:eastAsia="宋体" w:hAnsi="宋体" w:cs="宋体"/>
              <w:color w:val="231F20"/>
              <w:spacing w:val="-109"/>
              <w:sz w:val="22"/>
              <w:szCs w:val="22"/>
            </w:rPr>
            <w:t>、</w:t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常用墙体材料分类</w:t>
          </w:r>
          <w:r>
            <w:rPr>
              <w:rFonts w:ascii="宋体" w:eastAsia="宋体" w:hAnsi="宋体" w:cs="宋体"/>
              <w:sz w:val="22"/>
              <w:szCs w:val="22"/>
            </w:rPr>
            <w:tab/>
          </w:r>
          <w:r>
            <w:rPr>
              <w:rFonts w:ascii="宋体" w:eastAsia="宋体" w:hAnsi="宋体" w:cs="宋体"/>
              <w:color w:val="231F20"/>
              <w:spacing w:val="-1"/>
              <w:sz w:val="22"/>
              <w:szCs w:val="22"/>
            </w:rPr>
            <w:t xml:space="preserve"> </w:t>
          </w:r>
          <w:hyperlink w:anchor="_bookmark8" w:history="1"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17</w:t>
            </w:r>
          </w:hyperlink>
        </w:p>
        <w:p w:rsidR="00BB26E9" w:rsidRDefault="00274C81">
          <w:pPr>
            <w:tabs>
              <w:tab w:val="right" w:leader="dot" w:pos="18585"/>
            </w:tabs>
            <w:spacing w:before="159" w:line="219" w:lineRule="auto"/>
            <w:ind w:firstLine="11227"/>
            <w:rPr>
              <w:rFonts w:ascii="宋体" w:eastAsia="宋体" w:hAnsi="宋体" w:cs="宋体"/>
              <w:sz w:val="22"/>
              <w:szCs w:val="22"/>
            </w:rPr>
          </w:pPr>
          <w:r>
            <w:rPr>
              <w:rFonts w:ascii="宋体" w:eastAsia="宋体" w:hAnsi="宋体" w:cs="宋体"/>
              <w:color w:val="231F20"/>
              <w:sz w:val="22"/>
              <w:szCs w:val="22"/>
            </w:rPr>
            <w:t>二</w:t>
          </w:r>
          <w:r>
            <w:rPr>
              <w:rFonts w:ascii="宋体" w:eastAsia="宋体" w:hAnsi="宋体" w:cs="宋体"/>
              <w:color w:val="231F20"/>
              <w:spacing w:val="-109"/>
              <w:sz w:val="22"/>
              <w:szCs w:val="22"/>
            </w:rPr>
            <w:t>、</w:t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不建议选用的墙体材料</w:t>
          </w:r>
          <w:r>
            <w:rPr>
              <w:rFonts w:ascii="宋体" w:eastAsia="宋体" w:hAnsi="宋体" w:cs="宋体"/>
              <w:sz w:val="22"/>
              <w:szCs w:val="22"/>
            </w:rPr>
            <w:tab/>
          </w:r>
          <w:r>
            <w:rPr>
              <w:rFonts w:ascii="宋体" w:eastAsia="宋体" w:hAnsi="宋体" w:cs="宋体"/>
              <w:color w:val="231F20"/>
              <w:spacing w:val="-1"/>
              <w:sz w:val="22"/>
              <w:szCs w:val="22"/>
            </w:rPr>
            <w:t xml:space="preserve"> </w:t>
          </w:r>
          <w:hyperlink w:anchor="_bookmark9" w:history="1"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17</w:t>
            </w:r>
          </w:hyperlink>
        </w:p>
        <w:p w:rsidR="00BB26E9" w:rsidRDefault="00274C81">
          <w:pPr>
            <w:tabs>
              <w:tab w:val="right" w:leader="dot" w:pos="18585"/>
            </w:tabs>
            <w:spacing w:before="159" w:line="219" w:lineRule="auto"/>
            <w:ind w:firstLine="11223"/>
            <w:rPr>
              <w:rFonts w:ascii="宋体" w:eastAsia="宋体" w:hAnsi="宋体" w:cs="宋体"/>
              <w:sz w:val="22"/>
              <w:szCs w:val="22"/>
            </w:rPr>
          </w:pPr>
          <w:r>
            <w:rPr>
              <w:rFonts w:ascii="宋体" w:eastAsia="宋体" w:hAnsi="宋体" w:cs="宋体"/>
              <w:color w:val="231F20"/>
              <w:sz w:val="22"/>
              <w:szCs w:val="22"/>
            </w:rPr>
            <w:t>三</w:t>
          </w:r>
          <w:r>
            <w:rPr>
              <w:rFonts w:ascii="宋体" w:eastAsia="宋体" w:hAnsi="宋体" w:cs="宋体"/>
              <w:color w:val="231F20"/>
              <w:spacing w:val="-106"/>
              <w:sz w:val="22"/>
              <w:szCs w:val="22"/>
            </w:rPr>
            <w:t>、</w:t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墙体材料的关键技术指标</w:t>
          </w:r>
          <w:r>
            <w:rPr>
              <w:rFonts w:ascii="宋体" w:eastAsia="宋体" w:hAnsi="宋体" w:cs="宋体"/>
              <w:sz w:val="22"/>
              <w:szCs w:val="22"/>
            </w:rPr>
            <w:tab/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 xml:space="preserve"> </w:t>
          </w:r>
          <w:hyperlink w:anchor="_bookmark10" w:history="1"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18</w:t>
            </w:r>
          </w:hyperlink>
        </w:p>
        <w:p w:rsidR="00BB26E9" w:rsidRDefault="00274C81">
          <w:pPr>
            <w:tabs>
              <w:tab w:val="right" w:leader="dot" w:pos="18585"/>
            </w:tabs>
            <w:spacing w:before="159" w:line="219" w:lineRule="auto"/>
            <w:ind w:firstLine="11244"/>
            <w:rPr>
              <w:rFonts w:ascii="宋体" w:eastAsia="宋体" w:hAnsi="宋体" w:cs="宋体"/>
              <w:sz w:val="22"/>
              <w:szCs w:val="22"/>
            </w:rPr>
          </w:pPr>
          <w:r>
            <w:rPr>
              <w:rFonts w:ascii="宋体" w:eastAsia="宋体" w:hAnsi="宋体" w:cs="宋体"/>
              <w:color w:val="231F20"/>
              <w:spacing w:val="-1"/>
              <w:sz w:val="22"/>
              <w:szCs w:val="22"/>
            </w:rPr>
            <w:t>四</w:t>
          </w:r>
          <w:r>
            <w:rPr>
              <w:rFonts w:ascii="宋体" w:eastAsia="宋体" w:hAnsi="宋体" w:cs="宋体"/>
              <w:color w:val="231F20"/>
              <w:spacing w:val="-111"/>
              <w:sz w:val="22"/>
              <w:szCs w:val="22"/>
            </w:rPr>
            <w:t>、</w:t>
          </w:r>
          <w:r>
            <w:rPr>
              <w:rFonts w:ascii="宋体" w:eastAsia="宋体" w:hAnsi="宋体" w:cs="宋体"/>
              <w:color w:val="231F20"/>
              <w:spacing w:val="-1"/>
              <w:sz w:val="22"/>
              <w:szCs w:val="22"/>
            </w:rPr>
            <w:t>简易识</w:t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别方法</w:t>
          </w:r>
          <w:r>
            <w:rPr>
              <w:rFonts w:ascii="宋体" w:eastAsia="宋体" w:hAnsi="宋体" w:cs="宋体"/>
              <w:sz w:val="22"/>
              <w:szCs w:val="22"/>
            </w:rPr>
            <w:tab/>
          </w:r>
          <w:r>
            <w:rPr>
              <w:rFonts w:ascii="宋体" w:eastAsia="宋体" w:hAnsi="宋体" w:cs="宋体"/>
              <w:color w:val="231F20"/>
              <w:spacing w:val="-12"/>
              <w:sz w:val="22"/>
              <w:szCs w:val="22"/>
            </w:rPr>
            <w:t xml:space="preserve"> </w:t>
          </w:r>
          <w:hyperlink w:anchor="_bookmark11" w:history="1"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19</w:t>
            </w:r>
          </w:hyperlink>
        </w:p>
      </w:sdtContent>
    </w:sdt>
    <w:p w:rsidR="00BB26E9" w:rsidRDefault="00BB26E9">
      <w:pPr>
        <w:spacing w:line="473" w:lineRule="auto"/>
      </w:pPr>
    </w:p>
    <w:p w:rsidR="00BB26E9" w:rsidRDefault="00274C81">
      <w:pPr>
        <w:spacing w:before="103" w:line="184" w:lineRule="auto"/>
        <w:ind w:firstLine="14019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color w:val="231F20"/>
          <w:sz w:val="24"/>
          <w:szCs w:val="24"/>
        </w:rPr>
        <w:t>第四章</w:t>
      </w:r>
      <w:r>
        <w:rPr>
          <w:rFonts w:ascii="微软雅黑" w:eastAsia="微软雅黑" w:hAnsi="微软雅黑" w:cs="微软雅黑"/>
          <w:color w:val="231F20"/>
          <w:spacing w:val="1"/>
          <w:sz w:val="24"/>
          <w:szCs w:val="24"/>
        </w:rPr>
        <w:t xml:space="preserve">  </w:t>
      </w:r>
      <w:r>
        <w:rPr>
          <w:rFonts w:ascii="微软雅黑" w:eastAsia="微软雅黑" w:hAnsi="微软雅黑" w:cs="微软雅黑"/>
          <w:color w:val="231F20"/>
          <w:sz w:val="24"/>
          <w:szCs w:val="24"/>
        </w:rPr>
        <w:t>防水材料</w:t>
      </w:r>
    </w:p>
    <w:sdt>
      <w:sdtPr>
        <w:rPr>
          <w:rFonts w:ascii="宋体" w:eastAsia="宋体" w:hAnsi="宋体" w:cs="宋体"/>
          <w:sz w:val="22"/>
          <w:szCs w:val="22"/>
        </w:rPr>
        <w:id w:val="894550603"/>
        <w:docPartObj>
          <w:docPartGallery w:val="Table of Contents"/>
          <w:docPartUnique/>
        </w:docPartObj>
      </w:sdtPr>
      <w:sdtEndPr/>
      <w:sdtContent>
        <w:p w:rsidR="00BB26E9" w:rsidRDefault="00274C81">
          <w:pPr>
            <w:tabs>
              <w:tab w:val="right" w:leader="dot" w:pos="18585"/>
            </w:tabs>
            <w:spacing w:before="104" w:line="219" w:lineRule="auto"/>
            <w:ind w:firstLine="11227"/>
            <w:rPr>
              <w:rFonts w:ascii="宋体" w:eastAsia="宋体" w:hAnsi="宋体" w:cs="宋体"/>
              <w:sz w:val="22"/>
              <w:szCs w:val="22"/>
            </w:rPr>
          </w:pPr>
          <w:r>
            <w:rPr>
              <w:rFonts w:ascii="宋体" w:eastAsia="宋体" w:hAnsi="宋体" w:cs="宋体"/>
              <w:color w:val="231F20"/>
              <w:spacing w:val="-1"/>
              <w:sz w:val="22"/>
              <w:szCs w:val="22"/>
            </w:rPr>
            <w:t>一</w:t>
          </w:r>
          <w:r>
            <w:rPr>
              <w:rFonts w:ascii="宋体" w:eastAsia="宋体" w:hAnsi="宋体" w:cs="宋体"/>
              <w:color w:val="231F20"/>
              <w:spacing w:val="-111"/>
              <w:sz w:val="22"/>
              <w:szCs w:val="22"/>
            </w:rPr>
            <w:t>、</w:t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常用防水材料分类</w:t>
          </w:r>
          <w:r>
            <w:rPr>
              <w:rFonts w:ascii="宋体" w:eastAsia="宋体" w:hAnsi="宋体" w:cs="宋体"/>
              <w:sz w:val="22"/>
              <w:szCs w:val="22"/>
            </w:rPr>
            <w:tab/>
          </w:r>
          <w:r>
            <w:rPr>
              <w:rFonts w:ascii="宋体" w:eastAsia="宋体" w:hAnsi="宋体" w:cs="宋体"/>
              <w:color w:val="231F20"/>
              <w:spacing w:val="-5"/>
              <w:sz w:val="22"/>
              <w:szCs w:val="22"/>
            </w:rPr>
            <w:t xml:space="preserve"> </w:t>
          </w:r>
          <w:hyperlink w:anchor="_bookmark12" w:history="1"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23</w:t>
            </w:r>
          </w:hyperlink>
        </w:p>
        <w:p w:rsidR="00BB26E9" w:rsidRDefault="00274C81">
          <w:pPr>
            <w:tabs>
              <w:tab w:val="right" w:leader="dot" w:pos="18585"/>
            </w:tabs>
            <w:spacing w:before="159" w:line="219" w:lineRule="auto"/>
            <w:ind w:firstLine="11227"/>
            <w:rPr>
              <w:rFonts w:ascii="宋体" w:eastAsia="宋体" w:hAnsi="宋体" w:cs="宋体"/>
              <w:sz w:val="22"/>
              <w:szCs w:val="22"/>
            </w:rPr>
          </w:pPr>
          <w:r>
            <w:rPr>
              <w:rFonts w:ascii="宋体" w:eastAsia="宋体" w:hAnsi="宋体" w:cs="宋体"/>
              <w:color w:val="231F20"/>
              <w:spacing w:val="-1"/>
              <w:sz w:val="22"/>
              <w:szCs w:val="22"/>
            </w:rPr>
            <w:t>二</w:t>
          </w:r>
          <w:r>
            <w:rPr>
              <w:rFonts w:ascii="宋体" w:eastAsia="宋体" w:hAnsi="宋体" w:cs="宋体"/>
              <w:color w:val="231F20"/>
              <w:spacing w:val="-111"/>
              <w:sz w:val="22"/>
              <w:szCs w:val="22"/>
            </w:rPr>
            <w:t>、</w:t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不建议选用的防水材料</w:t>
          </w:r>
          <w:r>
            <w:rPr>
              <w:rFonts w:ascii="宋体" w:eastAsia="宋体" w:hAnsi="宋体" w:cs="宋体"/>
              <w:sz w:val="22"/>
              <w:szCs w:val="22"/>
            </w:rPr>
            <w:tab/>
          </w:r>
          <w:r>
            <w:rPr>
              <w:rFonts w:ascii="宋体" w:eastAsia="宋体" w:hAnsi="宋体" w:cs="宋体"/>
              <w:color w:val="231F20"/>
              <w:spacing w:val="-5"/>
              <w:sz w:val="22"/>
              <w:szCs w:val="22"/>
            </w:rPr>
            <w:t xml:space="preserve"> </w:t>
          </w:r>
          <w:hyperlink w:anchor="_bookmark13" w:history="1"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25</w:t>
            </w:r>
          </w:hyperlink>
        </w:p>
        <w:p w:rsidR="00BB26E9" w:rsidRDefault="00274C81">
          <w:pPr>
            <w:tabs>
              <w:tab w:val="right" w:leader="dot" w:pos="18585"/>
            </w:tabs>
            <w:spacing w:before="160" w:line="220" w:lineRule="auto"/>
            <w:ind w:firstLine="11223"/>
            <w:rPr>
              <w:rFonts w:ascii="宋体" w:eastAsia="宋体" w:hAnsi="宋体" w:cs="宋体"/>
              <w:sz w:val="22"/>
              <w:szCs w:val="22"/>
            </w:rPr>
          </w:pPr>
          <w:r>
            <w:rPr>
              <w:rFonts w:ascii="宋体" w:eastAsia="宋体" w:hAnsi="宋体" w:cs="宋体"/>
              <w:color w:val="231F20"/>
              <w:sz w:val="22"/>
              <w:szCs w:val="22"/>
            </w:rPr>
            <w:t>三</w:t>
          </w:r>
          <w:r>
            <w:rPr>
              <w:rFonts w:ascii="宋体" w:eastAsia="宋体" w:hAnsi="宋体" w:cs="宋体"/>
              <w:color w:val="231F20"/>
              <w:spacing w:val="-110"/>
              <w:sz w:val="22"/>
              <w:szCs w:val="22"/>
            </w:rPr>
            <w:t>、</w:t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关键指标</w:t>
          </w:r>
          <w:r>
            <w:rPr>
              <w:rFonts w:ascii="宋体" w:eastAsia="宋体" w:hAnsi="宋体" w:cs="宋体"/>
              <w:sz w:val="22"/>
              <w:szCs w:val="22"/>
            </w:rPr>
            <w:tab/>
          </w:r>
          <w:r>
            <w:rPr>
              <w:rFonts w:ascii="宋体" w:eastAsia="宋体" w:hAnsi="宋体" w:cs="宋体"/>
              <w:color w:val="231F20"/>
              <w:spacing w:val="-3"/>
              <w:sz w:val="22"/>
              <w:szCs w:val="22"/>
            </w:rPr>
            <w:t xml:space="preserve"> </w:t>
          </w:r>
          <w:hyperlink w:anchor="_bookmark14" w:history="1"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26</w:t>
            </w:r>
          </w:hyperlink>
        </w:p>
        <w:p w:rsidR="00BB26E9" w:rsidRDefault="00274C81">
          <w:pPr>
            <w:tabs>
              <w:tab w:val="right" w:leader="dot" w:pos="18585"/>
            </w:tabs>
            <w:spacing w:before="157" w:line="219" w:lineRule="auto"/>
            <w:ind w:firstLine="11244"/>
            <w:rPr>
              <w:rFonts w:ascii="宋体" w:eastAsia="宋体" w:hAnsi="宋体" w:cs="宋体"/>
              <w:sz w:val="22"/>
              <w:szCs w:val="22"/>
            </w:rPr>
          </w:pPr>
          <w:r>
            <w:rPr>
              <w:rFonts w:ascii="宋体" w:eastAsia="宋体" w:hAnsi="宋体" w:cs="宋体"/>
              <w:color w:val="231F20"/>
              <w:spacing w:val="-1"/>
              <w:sz w:val="22"/>
              <w:szCs w:val="22"/>
            </w:rPr>
            <w:t>四</w:t>
          </w:r>
          <w:r>
            <w:rPr>
              <w:rFonts w:ascii="宋体" w:eastAsia="宋体" w:hAnsi="宋体" w:cs="宋体"/>
              <w:color w:val="231F20"/>
              <w:spacing w:val="-111"/>
              <w:sz w:val="22"/>
              <w:szCs w:val="22"/>
            </w:rPr>
            <w:t>、</w:t>
          </w:r>
          <w:r>
            <w:rPr>
              <w:rFonts w:ascii="宋体" w:eastAsia="宋体" w:hAnsi="宋体" w:cs="宋体"/>
              <w:color w:val="231F20"/>
              <w:spacing w:val="-1"/>
              <w:sz w:val="22"/>
              <w:szCs w:val="22"/>
            </w:rPr>
            <w:t>简易识别方法</w:t>
          </w:r>
          <w:r>
            <w:rPr>
              <w:rFonts w:ascii="宋体" w:eastAsia="宋体" w:hAnsi="宋体" w:cs="宋体"/>
              <w:sz w:val="22"/>
              <w:szCs w:val="22"/>
            </w:rPr>
            <w:tab/>
          </w:r>
          <w:r>
            <w:rPr>
              <w:rFonts w:ascii="宋体" w:eastAsia="宋体" w:hAnsi="宋体" w:cs="宋体"/>
              <w:color w:val="231F20"/>
              <w:spacing w:val="-16"/>
              <w:sz w:val="22"/>
              <w:szCs w:val="22"/>
            </w:rPr>
            <w:t xml:space="preserve"> </w:t>
          </w:r>
          <w:hyperlink w:anchor="_bookmark15" w:history="1"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29</w:t>
            </w:r>
          </w:hyperlink>
        </w:p>
      </w:sdtContent>
    </w:sdt>
    <w:p w:rsidR="00BB26E9" w:rsidRDefault="00BB26E9">
      <w:pPr>
        <w:sectPr w:rsidR="00BB26E9">
          <w:pgSz w:w="19956" w:h="14174"/>
          <w:pgMar w:top="321" w:right="1133" w:bottom="0" w:left="180" w:header="0" w:footer="0" w:gutter="0"/>
          <w:cols w:space="720"/>
        </w:sectPr>
      </w:pPr>
    </w:p>
    <w:p w:rsidR="00BB26E9" w:rsidRDefault="00274C81">
      <w:pPr>
        <w:spacing w:before="35" w:line="179" w:lineRule="exact"/>
        <w:ind w:firstLine="1"/>
        <w:rPr>
          <w:rFonts w:ascii="微软雅黑" w:eastAsia="微软雅黑" w:hAnsi="微软雅黑" w:cs="微软雅黑"/>
          <w:sz w:val="18"/>
          <w:szCs w:val="18"/>
        </w:rPr>
      </w:pPr>
      <w:r>
        <w:lastRenderedPageBreak/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9729403</wp:posOffset>
            </wp:positionH>
            <wp:positionV relativeFrom="page">
              <wp:posOffset>2799267</wp:posOffset>
            </wp:positionV>
            <wp:extent cx="2222593" cy="1958761"/>
            <wp:effectExtent l="0" t="0" r="0" b="0"/>
            <wp:wrapNone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22593" cy="1958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/>
        </w:rPr>
        <w:pict>
          <v:group id="_x0000_s1254" style="position:absolute;left:0;text-align:left;margin-left:110.4pt;margin-top:56.9pt;width:33.45pt;height:17.55pt;z-index:251665408;mso-position-horizontal-relative:page;mso-position-vertical-relative:page" coordsize="669,350" o:allowincell="f">
            <v:shape id="_x0000_s1256" style="position:absolute;left:3;width:661;height:281" coordsize="661,281" path="m12,15l319,264,649,15e" filled="f" strokecolor="#0089cf" strokeweight="2pt">
              <v:stroke miterlimit="4" joinstyle="miter"/>
            </v:shape>
            <v:shape id="_x0000_s1255" style="position:absolute;top:83;width:669;height:267" coordsize="669,267" path="m1,1l323,265,666,2e" filled="f" strokecolor="#0089cf" strokeweight=".25pt">
              <v:stroke miterlimit="4" joinstyle="miter"/>
            </v:shape>
            <w10:wrap anchorx="page" anchory="page"/>
          </v:group>
        </w:pict>
      </w: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1437116</wp:posOffset>
            </wp:positionH>
            <wp:positionV relativeFrom="page">
              <wp:posOffset>719994</wp:posOffset>
            </wp:positionV>
            <wp:extent cx="355676" cy="138963"/>
            <wp:effectExtent l="0" t="0" r="0" b="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676" cy="138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住宅主要建筑材料选用简易手册</w:t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34" w:line="179" w:lineRule="exact"/>
        <w:rPr>
          <w:sz w:val="18"/>
          <w:szCs w:val="18"/>
        </w:rPr>
      </w:pP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农村住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宅主要建筑材料选用简易手册</w:t>
      </w:r>
      <w:r>
        <w:rPr>
          <w:rFonts w:ascii="微软雅黑" w:eastAsia="微软雅黑" w:hAnsi="微软雅黑" w:cs="微软雅黑"/>
          <w:color w:val="0089CF"/>
          <w:spacing w:val="-6"/>
          <w:position w:val="-1"/>
          <w:sz w:val="18"/>
          <w:szCs w:val="18"/>
        </w:rPr>
        <w:t xml:space="preserve"> </w:t>
      </w:r>
      <w:r>
        <w:rPr>
          <w:position w:val="-3"/>
          <w:sz w:val="18"/>
          <w:szCs w:val="18"/>
        </w:rPr>
        <w:drawing>
          <wp:inline distT="0" distB="0" distL="0" distR="0">
            <wp:extent cx="40678" cy="101701"/>
            <wp:effectExtent l="0" t="0" r="0" b="0"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78" cy="10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footerReference w:type="default" r:id="rId14"/>
          <w:pgSz w:w="19956" w:h="14174"/>
          <w:pgMar w:top="871" w:right="1132" w:bottom="722" w:left="1133" w:header="0" w:footer="516" w:gutter="0"/>
          <w:cols w:num="2" w:space="720" w:equalWidth="0">
            <w:col w:w="14597" w:space="100"/>
            <w:col w:w="2994" w:space="0"/>
          </w:cols>
        </w:sectPr>
      </w:pPr>
    </w:p>
    <w:p w:rsidR="00BB26E9" w:rsidRDefault="00274C81">
      <w:pPr>
        <w:spacing w:before="47" w:line="92" w:lineRule="exact"/>
        <w:textAlignment w:val="center"/>
      </w:pPr>
      <w:r>
        <w:pict>
          <v:group id="_x0000_s1251" style="width:884.45pt;height:4.65pt;mso-position-horizontal-relative:char;mso-position-vertical-relative:line" coordsize="17689,93">
            <v:shape id="_x0000_s1253" style="position:absolute;width:17689;height:40" coordsize="17689,40" o:spt="100" adj="0,,0" path="m,20r1089,m1726,20r15962,e" filled="f" strokecolor="#0089cf" strokeweight="2pt">
              <v:stroke miterlimit="4" joinstyle="miter"/>
              <v:formulas/>
              <v:path o:connecttype="segments"/>
            </v:shape>
            <v:shape id="_x0000_s1252" style="position:absolute;top:86;width:17689;height:6" coordsize="17689,6" o:spt="100" adj="0,,0" path="m,2r1075,m1740,2r15948,e" filled="f" strokecolor="#0089cf" strokeweight=".25pt">
              <v:stroke miterlimit="4" joinstyle="miter"/>
              <v:formulas/>
              <v:path o:connecttype="segments"/>
            </v:shape>
            <w10:wrap type="none"/>
            <w10:anchorlock/>
          </v:group>
        </w:pict>
      </w:r>
    </w:p>
    <w:p w:rsidR="00BB26E9" w:rsidRDefault="00BB26E9"/>
    <w:p w:rsidR="00BB26E9" w:rsidRDefault="00BB26E9"/>
    <w:p w:rsidR="00BB26E9" w:rsidRDefault="00BB26E9">
      <w:pPr>
        <w:spacing w:line="110" w:lineRule="exact"/>
      </w:pPr>
    </w:p>
    <w:p w:rsidR="00BB26E9" w:rsidRDefault="00BB26E9">
      <w:pPr>
        <w:sectPr w:rsidR="00BB26E9">
          <w:type w:val="continuous"/>
          <w:pgSz w:w="19956" w:h="14174"/>
          <w:pgMar w:top="871" w:right="1132" w:bottom="722" w:left="1133" w:header="0" w:footer="516" w:gutter="0"/>
          <w:cols w:space="720" w:equalWidth="0">
            <w:col w:w="17690" w:space="0"/>
          </w:cols>
        </w:sectPr>
      </w:pPr>
    </w:p>
    <w:p w:rsidR="00BB26E9" w:rsidRDefault="00274C81">
      <w:pPr>
        <w:spacing w:before="85" w:line="184" w:lineRule="auto"/>
        <w:ind w:firstLine="2804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color w:val="231F20"/>
          <w:sz w:val="24"/>
          <w:szCs w:val="24"/>
        </w:rPr>
        <w:lastRenderedPageBreak/>
        <w:t>第五章</w:t>
      </w:r>
      <w:r>
        <w:rPr>
          <w:rFonts w:ascii="微软雅黑" w:eastAsia="微软雅黑" w:hAnsi="微软雅黑" w:cs="微软雅黑"/>
          <w:color w:val="231F20"/>
          <w:spacing w:val="-1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231F20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231F20"/>
          <w:sz w:val="24"/>
          <w:szCs w:val="24"/>
        </w:rPr>
        <w:t>保温材料</w:t>
      </w:r>
    </w:p>
    <w:sdt>
      <w:sdtPr>
        <w:rPr>
          <w:rFonts w:ascii="宋体" w:eastAsia="宋体" w:hAnsi="宋体" w:cs="宋体"/>
          <w:sz w:val="22"/>
          <w:szCs w:val="22"/>
        </w:rPr>
        <w:id w:val="-1316408398"/>
        <w:docPartObj>
          <w:docPartGallery w:val="Table of Contents"/>
          <w:docPartUnique/>
        </w:docPartObj>
      </w:sdtPr>
      <w:sdtEndPr/>
      <w:sdtContent>
        <w:p w:rsidR="00BB26E9" w:rsidRDefault="00274C81">
          <w:pPr>
            <w:tabs>
              <w:tab w:val="right" w:leader="dot" w:pos="7370"/>
            </w:tabs>
            <w:spacing w:before="104" w:line="219" w:lineRule="auto"/>
            <w:ind w:firstLine="12"/>
            <w:rPr>
              <w:rFonts w:ascii="宋体" w:eastAsia="宋体" w:hAnsi="宋体" w:cs="宋体"/>
              <w:sz w:val="22"/>
              <w:szCs w:val="22"/>
            </w:rPr>
          </w:pPr>
          <w:r>
            <w:rPr>
              <w:rFonts w:ascii="宋体" w:eastAsia="宋体" w:hAnsi="宋体" w:cs="宋体"/>
              <w:color w:val="231F20"/>
              <w:sz w:val="22"/>
              <w:szCs w:val="22"/>
            </w:rPr>
            <w:t>一</w:t>
          </w:r>
          <w:r>
            <w:rPr>
              <w:rFonts w:ascii="宋体" w:eastAsia="宋体" w:hAnsi="宋体" w:cs="宋体"/>
              <w:color w:val="231F20"/>
              <w:spacing w:val="-13"/>
              <w:sz w:val="22"/>
              <w:szCs w:val="22"/>
            </w:rPr>
            <w:t>、</w:t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常用保温材料分类</w:t>
          </w:r>
          <w:r>
            <w:rPr>
              <w:rFonts w:ascii="宋体" w:eastAsia="宋体" w:hAnsi="宋体" w:cs="宋体"/>
              <w:sz w:val="22"/>
              <w:szCs w:val="22"/>
            </w:rPr>
            <w:tab/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31</w:t>
          </w:r>
        </w:p>
        <w:p w:rsidR="00BB26E9" w:rsidRDefault="00274C81">
          <w:pPr>
            <w:tabs>
              <w:tab w:val="right" w:leader="dot" w:pos="7370"/>
            </w:tabs>
            <w:spacing w:before="159" w:line="219" w:lineRule="auto"/>
            <w:ind w:firstLine="12"/>
            <w:rPr>
              <w:rFonts w:ascii="宋体" w:eastAsia="宋体" w:hAnsi="宋体" w:cs="宋体"/>
              <w:sz w:val="22"/>
              <w:szCs w:val="22"/>
            </w:rPr>
          </w:pPr>
          <w:r>
            <w:rPr>
              <w:rFonts w:ascii="宋体" w:eastAsia="宋体" w:hAnsi="宋体" w:cs="宋体"/>
              <w:color w:val="231F20"/>
              <w:sz w:val="22"/>
              <w:szCs w:val="22"/>
            </w:rPr>
            <w:t>二</w:t>
          </w:r>
          <w:r>
            <w:rPr>
              <w:rFonts w:ascii="宋体" w:eastAsia="宋体" w:hAnsi="宋体" w:cs="宋体"/>
              <w:color w:val="231F20"/>
              <w:spacing w:val="-13"/>
              <w:sz w:val="22"/>
              <w:szCs w:val="22"/>
            </w:rPr>
            <w:t>、</w:t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不建议选用的保温材料</w:t>
          </w:r>
          <w:r>
            <w:rPr>
              <w:rFonts w:ascii="宋体" w:eastAsia="宋体" w:hAnsi="宋体" w:cs="宋体"/>
              <w:sz w:val="22"/>
              <w:szCs w:val="22"/>
            </w:rPr>
            <w:tab/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33</w:t>
          </w:r>
        </w:p>
        <w:p w:rsidR="00BB26E9" w:rsidRDefault="00274C81">
          <w:pPr>
            <w:tabs>
              <w:tab w:val="right" w:leader="dot" w:pos="7370"/>
            </w:tabs>
            <w:spacing w:before="160" w:line="220" w:lineRule="auto"/>
            <w:ind w:firstLine="8"/>
            <w:rPr>
              <w:rFonts w:ascii="宋体" w:eastAsia="宋体" w:hAnsi="宋体" w:cs="宋体"/>
              <w:sz w:val="22"/>
              <w:szCs w:val="22"/>
            </w:rPr>
          </w:pPr>
          <w:r>
            <w:rPr>
              <w:rFonts w:ascii="宋体" w:eastAsia="宋体" w:hAnsi="宋体" w:cs="宋体"/>
              <w:color w:val="231F20"/>
              <w:sz w:val="22"/>
              <w:szCs w:val="22"/>
            </w:rPr>
            <w:t>三</w:t>
          </w:r>
          <w:r>
            <w:rPr>
              <w:rFonts w:ascii="宋体" w:eastAsia="宋体" w:hAnsi="宋体" w:cs="宋体"/>
              <w:color w:val="231F20"/>
              <w:spacing w:val="-9"/>
              <w:sz w:val="22"/>
              <w:szCs w:val="22"/>
            </w:rPr>
            <w:t>、</w:t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关键指标</w:t>
          </w:r>
          <w:r>
            <w:rPr>
              <w:rFonts w:ascii="宋体" w:eastAsia="宋体" w:hAnsi="宋体" w:cs="宋体"/>
              <w:sz w:val="22"/>
              <w:szCs w:val="22"/>
            </w:rPr>
            <w:tab/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34</w:t>
          </w:r>
        </w:p>
        <w:p w:rsidR="00BB26E9" w:rsidRDefault="00274C81">
          <w:pPr>
            <w:tabs>
              <w:tab w:val="right" w:leader="dot" w:pos="7370"/>
            </w:tabs>
            <w:spacing w:before="157" w:line="219" w:lineRule="auto"/>
            <w:ind w:firstLine="29"/>
            <w:rPr>
              <w:rFonts w:ascii="宋体" w:eastAsia="宋体" w:hAnsi="宋体" w:cs="宋体"/>
              <w:sz w:val="22"/>
              <w:szCs w:val="22"/>
            </w:rPr>
          </w:pPr>
          <w:r>
            <w:rPr>
              <w:rFonts w:ascii="宋体" w:eastAsia="宋体" w:hAnsi="宋体" w:cs="宋体"/>
              <w:color w:val="231F20"/>
              <w:sz w:val="22"/>
              <w:szCs w:val="22"/>
            </w:rPr>
            <w:t>四</w:t>
          </w:r>
          <w:r>
            <w:rPr>
              <w:rFonts w:ascii="宋体" w:eastAsia="宋体" w:hAnsi="宋体" w:cs="宋体"/>
              <w:color w:val="231F20"/>
              <w:spacing w:val="-30"/>
              <w:sz w:val="22"/>
              <w:szCs w:val="22"/>
            </w:rPr>
            <w:t>、</w:t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简易识别方法</w:t>
          </w:r>
          <w:r>
            <w:rPr>
              <w:rFonts w:ascii="宋体" w:eastAsia="宋体" w:hAnsi="宋体" w:cs="宋体"/>
              <w:sz w:val="22"/>
              <w:szCs w:val="22"/>
            </w:rPr>
            <w:tab/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35</w:t>
          </w:r>
        </w:p>
      </w:sdtContent>
    </w:sdt>
    <w:p w:rsidR="00BB26E9" w:rsidRDefault="00BB26E9">
      <w:pPr>
        <w:spacing w:line="473" w:lineRule="auto"/>
      </w:pPr>
    </w:p>
    <w:p w:rsidR="00BB26E9" w:rsidRDefault="00274C81">
      <w:pPr>
        <w:spacing w:before="103" w:line="184" w:lineRule="auto"/>
        <w:ind w:firstLine="2804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color w:val="231F20"/>
          <w:sz w:val="24"/>
          <w:szCs w:val="24"/>
        </w:rPr>
        <w:t>第六章</w:t>
      </w:r>
      <w:r>
        <w:rPr>
          <w:rFonts w:ascii="微软雅黑" w:eastAsia="微软雅黑" w:hAnsi="微软雅黑" w:cs="微软雅黑"/>
          <w:color w:val="231F20"/>
          <w:spacing w:val="-1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231F20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color w:val="231F20"/>
          <w:sz w:val="24"/>
          <w:szCs w:val="24"/>
        </w:rPr>
        <w:t>塑料管材</w:t>
      </w:r>
    </w:p>
    <w:sdt>
      <w:sdtPr>
        <w:rPr>
          <w:rFonts w:ascii="宋体" w:eastAsia="宋体" w:hAnsi="宋体" w:cs="宋体"/>
          <w:sz w:val="22"/>
          <w:szCs w:val="22"/>
        </w:rPr>
        <w:id w:val="-1935268999"/>
        <w:docPartObj>
          <w:docPartGallery w:val="Table of Contents"/>
          <w:docPartUnique/>
        </w:docPartObj>
      </w:sdtPr>
      <w:sdtEndPr/>
      <w:sdtContent>
        <w:p w:rsidR="00BB26E9" w:rsidRDefault="00274C81">
          <w:pPr>
            <w:tabs>
              <w:tab w:val="right" w:leader="dot" w:pos="7370"/>
            </w:tabs>
            <w:spacing w:before="104" w:line="219" w:lineRule="auto"/>
            <w:ind w:firstLine="12"/>
            <w:rPr>
              <w:rFonts w:ascii="宋体" w:eastAsia="宋体" w:hAnsi="宋体" w:cs="宋体"/>
              <w:sz w:val="22"/>
              <w:szCs w:val="22"/>
            </w:rPr>
          </w:pPr>
          <w:r>
            <w:rPr>
              <w:rFonts w:ascii="宋体" w:eastAsia="宋体" w:hAnsi="宋体" w:cs="宋体"/>
              <w:color w:val="231F20"/>
              <w:sz w:val="22"/>
              <w:szCs w:val="22"/>
            </w:rPr>
            <w:t>一</w:t>
          </w:r>
          <w:r>
            <w:rPr>
              <w:rFonts w:ascii="宋体" w:eastAsia="宋体" w:hAnsi="宋体" w:cs="宋体"/>
              <w:color w:val="231F20"/>
              <w:spacing w:val="-13"/>
              <w:sz w:val="22"/>
              <w:szCs w:val="22"/>
            </w:rPr>
            <w:t>、</w:t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常用塑料管材分类</w:t>
          </w:r>
          <w:r>
            <w:rPr>
              <w:rFonts w:ascii="宋体" w:eastAsia="宋体" w:hAnsi="宋体" w:cs="宋体"/>
              <w:sz w:val="22"/>
              <w:szCs w:val="22"/>
            </w:rPr>
            <w:tab/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39</w:t>
          </w:r>
        </w:p>
        <w:p w:rsidR="00BB26E9" w:rsidRDefault="00274C81">
          <w:pPr>
            <w:tabs>
              <w:tab w:val="right" w:leader="dot" w:pos="7370"/>
            </w:tabs>
            <w:spacing w:before="159" w:line="219" w:lineRule="auto"/>
            <w:ind w:firstLine="12"/>
            <w:rPr>
              <w:rFonts w:ascii="宋体" w:eastAsia="宋体" w:hAnsi="宋体" w:cs="宋体"/>
              <w:sz w:val="22"/>
              <w:szCs w:val="22"/>
            </w:rPr>
          </w:pPr>
          <w:r>
            <w:rPr>
              <w:rFonts w:ascii="宋体" w:eastAsia="宋体" w:hAnsi="宋体" w:cs="宋体"/>
              <w:color w:val="231F20"/>
              <w:sz w:val="22"/>
              <w:szCs w:val="22"/>
            </w:rPr>
            <w:t>二</w:t>
          </w:r>
          <w:r>
            <w:rPr>
              <w:rFonts w:ascii="宋体" w:eastAsia="宋体" w:hAnsi="宋体" w:cs="宋体"/>
              <w:color w:val="231F20"/>
              <w:spacing w:val="-13"/>
              <w:sz w:val="22"/>
              <w:szCs w:val="22"/>
            </w:rPr>
            <w:t>、</w:t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不建议选用的管材</w:t>
          </w:r>
          <w:r>
            <w:rPr>
              <w:rFonts w:ascii="宋体" w:eastAsia="宋体" w:hAnsi="宋体" w:cs="宋体"/>
              <w:sz w:val="22"/>
              <w:szCs w:val="22"/>
            </w:rPr>
            <w:tab/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39</w:t>
          </w:r>
        </w:p>
        <w:p w:rsidR="00BB26E9" w:rsidRDefault="00274C81">
          <w:pPr>
            <w:tabs>
              <w:tab w:val="right" w:leader="dot" w:pos="7370"/>
            </w:tabs>
            <w:spacing w:before="160" w:line="220" w:lineRule="auto"/>
            <w:ind w:firstLine="8"/>
            <w:rPr>
              <w:rFonts w:ascii="宋体" w:eastAsia="宋体" w:hAnsi="宋体" w:cs="宋体"/>
              <w:sz w:val="22"/>
              <w:szCs w:val="22"/>
            </w:rPr>
          </w:pPr>
          <w:r>
            <w:rPr>
              <w:rFonts w:ascii="宋体" w:eastAsia="宋体" w:hAnsi="宋体" w:cs="宋体"/>
              <w:color w:val="231F20"/>
              <w:sz w:val="22"/>
              <w:szCs w:val="22"/>
            </w:rPr>
            <w:t>三</w:t>
          </w:r>
          <w:r>
            <w:rPr>
              <w:rFonts w:ascii="宋体" w:eastAsia="宋体" w:hAnsi="宋体" w:cs="宋体"/>
              <w:color w:val="231F20"/>
              <w:spacing w:val="-9"/>
              <w:sz w:val="22"/>
              <w:szCs w:val="22"/>
            </w:rPr>
            <w:t>、</w:t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关键指标</w:t>
          </w:r>
          <w:r>
            <w:rPr>
              <w:rFonts w:ascii="宋体" w:eastAsia="宋体" w:hAnsi="宋体" w:cs="宋体"/>
              <w:sz w:val="22"/>
              <w:szCs w:val="22"/>
            </w:rPr>
            <w:tab/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39</w:t>
          </w:r>
        </w:p>
        <w:p w:rsidR="00BB26E9" w:rsidRDefault="00274C81">
          <w:pPr>
            <w:tabs>
              <w:tab w:val="right" w:leader="dot" w:pos="7370"/>
            </w:tabs>
            <w:spacing w:before="157" w:line="219" w:lineRule="auto"/>
            <w:ind w:firstLine="29"/>
            <w:rPr>
              <w:rFonts w:ascii="宋体" w:eastAsia="宋体" w:hAnsi="宋体" w:cs="宋体"/>
              <w:sz w:val="22"/>
              <w:szCs w:val="22"/>
            </w:rPr>
          </w:pPr>
          <w:r>
            <w:rPr>
              <w:rFonts w:ascii="宋体" w:eastAsia="宋体" w:hAnsi="宋体" w:cs="宋体"/>
              <w:color w:val="231F20"/>
              <w:sz w:val="22"/>
              <w:szCs w:val="22"/>
            </w:rPr>
            <w:t>四</w:t>
          </w:r>
          <w:r>
            <w:rPr>
              <w:rFonts w:ascii="宋体" w:eastAsia="宋体" w:hAnsi="宋体" w:cs="宋体"/>
              <w:color w:val="231F20"/>
              <w:spacing w:val="-30"/>
              <w:sz w:val="22"/>
              <w:szCs w:val="22"/>
            </w:rPr>
            <w:t>、</w:t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简易识别方法</w:t>
          </w:r>
          <w:r>
            <w:rPr>
              <w:rFonts w:ascii="宋体" w:eastAsia="宋体" w:hAnsi="宋体" w:cs="宋体"/>
              <w:sz w:val="22"/>
              <w:szCs w:val="22"/>
            </w:rPr>
            <w:tab/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40</w:t>
          </w:r>
        </w:p>
      </w:sdtContent>
    </w:sdt>
    <w:p w:rsidR="00BB26E9" w:rsidRDefault="00BB26E9">
      <w:pPr>
        <w:spacing w:line="473" w:lineRule="auto"/>
      </w:pPr>
    </w:p>
    <w:p w:rsidR="00BB26E9" w:rsidRDefault="00274C81">
      <w:pPr>
        <w:spacing w:before="104" w:line="184" w:lineRule="auto"/>
        <w:ind w:firstLine="3044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color w:val="231F20"/>
          <w:spacing w:val="1"/>
          <w:sz w:val="24"/>
          <w:szCs w:val="24"/>
        </w:rPr>
        <w:t>第七章</w:t>
      </w:r>
      <w:r>
        <w:rPr>
          <w:rFonts w:ascii="微软雅黑" w:eastAsia="微软雅黑" w:hAnsi="微软雅黑" w:cs="微软雅黑"/>
          <w:color w:val="231F20"/>
          <w:spacing w:val="2"/>
          <w:sz w:val="24"/>
          <w:szCs w:val="24"/>
        </w:rPr>
        <w:t xml:space="preserve">  </w:t>
      </w:r>
      <w:r>
        <w:rPr>
          <w:rFonts w:ascii="微软雅黑" w:eastAsia="微软雅黑" w:hAnsi="微软雅黑" w:cs="微软雅黑"/>
          <w:color w:val="231F20"/>
          <w:spacing w:val="1"/>
          <w:sz w:val="24"/>
          <w:szCs w:val="24"/>
        </w:rPr>
        <w:t>门窗</w:t>
      </w:r>
    </w:p>
    <w:sdt>
      <w:sdtPr>
        <w:rPr>
          <w:rFonts w:ascii="宋体" w:eastAsia="宋体" w:hAnsi="宋体" w:cs="宋体"/>
          <w:sz w:val="22"/>
          <w:szCs w:val="22"/>
        </w:rPr>
        <w:id w:val="979881102"/>
        <w:docPartObj>
          <w:docPartGallery w:val="Table of Contents"/>
          <w:docPartUnique/>
        </w:docPartObj>
      </w:sdtPr>
      <w:sdtEndPr/>
      <w:sdtContent>
        <w:p w:rsidR="00BB26E9" w:rsidRDefault="00274C81">
          <w:pPr>
            <w:tabs>
              <w:tab w:val="right" w:leader="dot" w:pos="7370"/>
            </w:tabs>
            <w:spacing w:before="103" w:line="220" w:lineRule="auto"/>
            <w:ind w:firstLine="12"/>
            <w:rPr>
              <w:rFonts w:ascii="宋体" w:eastAsia="宋体" w:hAnsi="宋体" w:cs="宋体"/>
              <w:sz w:val="22"/>
              <w:szCs w:val="22"/>
            </w:rPr>
          </w:pPr>
          <w:r>
            <w:rPr>
              <w:rFonts w:ascii="宋体" w:eastAsia="宋体" w:hAnsi="宋体" w:cs="宋体"/>
              <w:color w:val="231F20"/>
              <w:sz w:val="22"/>
              <w:szCs w:val="22"/>
            </w:rPr>
            <w:t>一</w:t>
          </w:r>
          <w:r>
            <w:rPr>
              <w:rFonts w:ascii="宋体" w:eastAsia="宋体" w:hAnsi="宋体" w:cs="宋体"/>
              <w:color w:val="231F20"/>
              <w:spacing w:val="-13"/>
              <w:sz w:val="22"/>
              <w:szCs w:val="22"/>
            </w:rPr>
            <w:t>、</w:t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常用门窗分类</w:t>
          </w:r>
          <w:r>
            <w:rPr>
              <w:rFonts w:ascii="宋体" w:eastAsia="宋体" w:hAnsi="宋体" w:cs="宋体"/>
              <w:sz w:val="22"/>
              <w:szCs w:val="22"/>
            </w:rPr>
            <w:tab/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41</w:t>
          </w:r>
        </w:p>
        <w:p w:rsidR="00BB26E9" w:rsidRDefault="00274C81">
          <w:pPr>
            <w:tabs>
              <w:tab w:val="right" w:leader="dot" w:pos="7370"/>
            </w:tabs>
            <w:spacing w:before="159" w:line="220" w:lineRule="auto"/>
            <w:ind w:firstLine="12"/>
            <w:rPr>
              <w:rFonts w:ascii="宋体" w:eastAsia="宋体" w:hAnsi="宋体" w:cs="宋体"/>
              <w:sz w:val="22"/>
              <w:szCs w:val="22"/>
            </w:rPr>
          </w:pPr>
          <w:r>
            <w:rPr>
              <w:rFonts w:ascii="宋体" w:eastAsia="宋体" w:hAnsi="宋体" w:cs="宋体"/>
              <w:color w:val="231F20"/>
              <w:sz w:val="22"/>
              <w:szCs w:val="22"/>
            </w:rPr>
            <w:t>二</w:t>
          </w:r>
          <w:r>
            <w:rPr>
              <w:rFonts w:ascii="宋体" w:eastAsia="宋体" w:hAnsi="宋体" w:cs="宋体"/>
              <w:color w:val="231F20"/>
              <w:spacing w:val="-13"/>
              <w:sz w:val="22"/>
              <w:szCs w:val="22"/>
            </w:rPr>
            <w:t>、</w:t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不建议选用的门窗</w:t>
          </w:r>
          <w:r>
            <w:rPr>
              <w:rFonts w:ascii="宋体" w:eastAsia="宋体" w:hAnsi="宋体" w:cs="宋体"/>
              <w:sz w:val="22"/>
              <w:szCs w:val="22"/>
            </w:rPr>
            <w:tab/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45</w:t>
          </w:r>
        </w:p>
        <w:p w:rsidR="00BB26E9" w:rsidRDefault="00274C81">
          <w:pPr>
            <w:tabs>
              <w:tab w:val="right" w:leader="dot" w:pos="7370"/>
            </w:tabs>
            <w:spacing w:before="158" w:line="220" w:lineRule="auto"/>
            <w:ind w:firstLine="8"/>
            <w:rPr>
              <w:rFonts w:ascii="宋体" w:eastAsia="宋体" w:hAnsi="宋体" w:cs="宋体"/>
              <w:sz w:val="22"/>
              <w:szCs w:val="22"/>
            </w:rPr>
          </w:pPr>
          <w:r>
            <w:rPr>
              <w:rFonts w:ascii="宋体" w:eastAsia="宋体" w:hAnsi="宋体" w:cs="宋体"/>
              <w:color w:val="231F20"/>
              <w:sz w:val="22"/>
              <w:szCs w:val="22"/>
            </w:rPr>
            <w:t>三</w:t>
          </w:r>
          <w:r>
            <w:rPr>
              <w:rFonts w:ascii="宋体" w:eastAsia="宋体" w:hAnsi="宋体" w:cs="宋体"/>
              <w:color w:val="231F20"/>
              <w:spacing w:val="-9"/>
              <w:sz w:val="22"/>
              <w:szCs w:val="22"/>
            </w:rPr>
            <w:t>、</w:t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关键指标</w:t>
          </w:r>
          <w:r>
            <w:rPr>
              <w:rFonts w:ascii="宋体" w:eastAsia="宋体" w:hAnsi="宋体" w:cs="宋体"/>
              <w:sz w:val="22"/>
              <w:szCs w:val="22"/>
            </w:rPr>
            <w:tab/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45</w:t>
          </w:r>
        </w:p>
        <w:p w:rsidR="00BB26E9" w:rsidRDefault="00274C81">
          <w:pPr>
            <w:tabs>
              <w:tab w:val="right" w:leader="dot" w:pos="7370"/>
            </w:tabs>
            <w:spacing w:before="158" w:line="220" w:lineRule="auto"/>
            <w:ind w:firstLine="29"/>
            <w:rPr>
              <w:rFonts w:ascii="宋体" w:eastAsia="宋体" w:hAnsi="宋体" w:cs="宋体"/>
              <w:sz w:val="22"/>
              <w:szCs w:val="22"/>
            </w:rPr>
          </w:pPr>
          <w:r>
            <w:rPr>
              <w:rFonts w:ascii="宋体" w:eastAsia="宋体" w:hAnsi="宋体" w:cs="宋体"/>
              <w:color w:val="231F20"/>
              <w:sz w:val="22"/>
              <w:szCs w:val="22"/>
            </w:rPr>
            <w:t>四</w:t>
          </w:r>
          <w:r>
            <w:rPr>
              <w:rFonts w:ascii="宋体" w:eastAsia="宋体" w:hAnsi="宋体" w:cs="宋体"/>
              <w:color w:val="231F20"/>
              <w:spacing w:val="-30"/>
              <w:sz w:val="22"/>
              <w:szCs w:val="22"/>
            </w:rPr>
            <w:t>、</w:t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选用注意事项</w:t>
          </w:r>
          <w:r>
            <w:rPr>
              <w:rFonts w:ascii="宋体" w:eastAsia="宋体" w:hAnsi="宋体" w:cs="宋体"/>
              <w:sz w:val="22"/>
              <w:szCs w:val="22"/>
            </w:rPr>
            <w:tab/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45</w:t>
          </w:r>
        </w:p>
        <w:p w:rsidR="00BB26E9" w:rsidRDefault="00274C81">
          <w:pPr>
            <w:tabs>
              <w:tab w:val="right" w:leader="dot" w:pos="7370"/>
            </w:tabs>
            <w:spacing w:before="157" w:line="219" w:lineRule="auto"/>
            <w:ind w:firstLine="12"/>
            <w:rPr>
              <w:rFonts w:ascii="宋体" w:eastAsia="宋体" w:hAnsi="宋体" w:cs="宋体"/>
              <w:sz w:val="22"/>
              <w:szCs w:val="22"/>
            </w:rPr>
          </w:pPr>
          <w:r>
            <w:rPr>
              <w:rFonts w:ascii="宋体" w:eastAsia="宋体" w:hAnsi="宋体" w:cs="宋体"/>
              <w:color w:val="231F20"/>
              <w:sz w:val="22"/>
              <w:szCs w:val="22"/>
            </w:rPr>
            <w:t>五</w:t>
          </w:r>
          <w:r>
            <w:rPr>
              <w:rFonts w:ascii="宋体" w:eastAsia="宋体" w:hAnsi="宋体" w:cs="宋体"/>
              <w:color w:val="231F20"/>
              <w:spacing w:val="-13"/>
              <w:sz w:val="22"/>
              <w:szCs w:val="22"/>
            </w:rPr>
            <w:t>、</w:t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简易识别验收方法</w:t>
          </w:r>
          <w:r>
            <w:rPr>
              <w:rFonts w:ascii="宋体" w:eastAsia="宋体" w:hAnsi="宋体" w:cs="宋体"/>
              <w:sz w:val="22"/>
              <w:szCs w:val="22"/>
            </w:rPr>
            <w:tab/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46</w:t>
          </w:r>
        </w:p>
      </w:sdtContent>
    </w:sdt>
    <w:p w:rsidR="00BB26E9" w:rsidRDefault="00BB26E9">
      <w:pPr>
        <w:spacing w:line="473" w:lineRule="auto"/>
      </w:pPr>
    </w:p>
    <w:p w:rsidR="00BB26E9" w:rsidRDefault="00274C81">
      <w:pPr>
        <w:spacing w:before="103" w:line="184" w:lineRule="auto"/>
        <w:ind w:firstLine="2684"/>
        <w:rPr>
          <w:rFonts w:ascii="微软雅黑" w:eastAsia="微软雅黑" w:hAnsi="微软雅黑" w:cs="微软雅黑"/>
          <w:sz w:val="24"/>
          <w:szCs w:val="24"/>
        </w:rPr>
      </w:pPr>
      <w:r>
        <w:rPr>
          <w:rFonts w:ascii="微软雅黑" w:eastAsia="微软雅黑" w:hAnsi="微软雅黑" w:cs="微软雅黑"/>
          <w:color w:val="231F20"/>
          <w:sz w:val="24"/>
          <w:szCs w:val="24"/>
        </w:rPr>
        <w:t>第八章</w:t>
      </w:r>
      <w:r>
        <w:rPr>
          <w:rFonts w:ascii="微软雅黑" w:eastAsia="微软雅黑" w:hAnsi="微软雅黑" w:cs="微软雅黑"/>
          <w:color w:val="231F20"/>
          <w:spacing w:val="-1"/>
          <w:sz w:val="24"/>
          <w:szCs w:val="24"/>
        </w:rPr>
        <w:t xml:space="preserve">  </w:t>
      </w:r>
      <w:r>
        <w:rPr>
          <w:rFonts w:ascii="微软雅黑" w:eastAsia="微软雅黑" w:hAnsi="微软雅黑" w:cs="微软雅黑"/>
          <w:color w:val="231F20"/>
          <w:sz w:val="24"/>
          <w:szCs w:val="24"/>
        </w:rPr>
        <w:t>树脂瓦材料</w:t>
      </w:r>
    </w:p>
    <w:sdt>
      <w:sdtPr>
        <w:rPr>
          <w:rFonts w:ascii="宋体" w:eastAsia="宋体" w:hAnsi="宋体" w:cs="宋体"/>
          <w:sz w:val="22"/>
          <w:szCs w:val="22"/>
        </w:rPr>
        <w:id w:val="-825051088"/>
        <w:docPartObj>
          <w:docPartGallery w:val="Table of Contents"/>
          <w:docPartUnique/>
        </w:docPartObj>
      </w:sdtPr>
      <w:sdtEndPr/>
      <w:sdtContent>
        <w:p w:rsidR="00BB26E9" w:rsidRDefault="00274C81">
          <w:pPr>
            <w:tabs>
              <w:tab w:val="right" w:leader="dot" w:pos="7370"/>
            </w:tabs>
            <w:spacing w:before="104" w:line="219" w:lineRule="auto"/>
            <w:ind w:firstLine="12"/>
            <w:rPr>
              <w:rFonts w:ascii="宋体" w:eastAsia="宋体" w:hAnsi="宋体" w:cs="宋体"/>
              <w:sz w:val="22"/>
              <w:szCs w:val="22"/>
            </w:rPr>
          </w:pPr>
          <w:r>
            <w:rPr>
              <w:rFonts w:ascii="宋体" w:eastAsia="宋体" w:hAnsi="宋体" w:cs="宋体"/>
              <w:color w:val="231F20"/>
              <w:sz w:val="22"/>
              <w:szCs w:val="22"/>
            </w:rPr>
            <w:t>一</w:t>
          </w:r>
          <w:r>
            <w:rPr>
              <w:rFonts w:ascii="宋体" w:eastAsia="宋体" w:hAnsi="宋体" w:cs="宋体"/>
              <w:color w:val="231F20"/>
              <w:spacing w:val="-13"/>
              <w:sz w:val="22"/>
              <w:szCs w:val="22"/>
            </w:rPr>
            <w:t>、</w:t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常用树脂瓦材料分类</w:t>
          </w:r>
          <w:r>
            <w:rPr>
              <w:rFonts w:ascii="宋体" w:eastAsia="宋体" w:hAnsi="宋体" w:cs="宋体"/>
              <w:sz w:val="22"/>
              <w:szCs w:val="22"/>
            </w:rPr>
            <w:tab/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50</w:t>
          </w:r>
        </w:p>
        <w:p w:rsidR="00BB26E9" w:rsidRDefault="00274C81">
          <w:pPr>
            <w:tabs>
              <w:tab w:val="right" w:leader="dot" w:pos="7370"/>
            </w:tabs>
            <w:spacing w:before="160" w:line="220" w:lineRule="auto"/>
            <w:ind w:firstLine="12"/>
            <w:rPr>
              <w:rFonts w:ascii="宋体" w:eastAsia="宋体" w:hAnsi="宋体" w:cs="宋体"/>
              <w:sz w:val="22"/>
              <w:szCs w:val="22"/>
            </w:rPr>
          </w:pPr>
          <w:r>
            <w:rPr>
              <w:rFonts w:ascii="宋体" w:eastAsia="宋体" w:hAnsi="宋体" w:cs="宋体"/>
              <w:color w:val="231F20"/>
              <w:sz w:val="22"/>
              <w:szCs w:val="22"/>
            </w:rPr>
            <w:t>二</w:t>
          </w:r>
          <w:r>
            <w:rPr>
              <w:rFonts w:ascii="宋体" w:eastAsia="宋体" w:hAnsi="宋体" w:cs="宋体"/>
              <w:color w:val="231F20"/>
              <w:spacing w:val="-13"/>
              <w:sz w:val="22"/>
              <w:szCs w:val="22"/>
            </w:rPr>
            <w:t>、</w:t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关键指标</w:t>
          </w:r>
          <w:r>
            <w:rPr>
              <w:rFonts w:ascii="宋体" w:eastAsia="宋体" w:hAnsi="宋体" w:cs="宋体"/>
              <w:sz w:val="22"/>
              <w:szCs w:val="22"/>
            </w:rPr>
            <w:tab/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51</w:t>
          </w:r>
        </w:p>
        <w:p w:rsidR="00BB26E9" w:rsidRDefault="00274C81">
          <w:pPr>
            <w:tabs>
              <w:tab w:val="right" w:leader="dot" w:pos="7370"/>
            </w:tabs>
            <w:spacing w:before="157" w:line="219" w:lineRule="auto"/>
            <w:ind w:firstLine="8"/>
            <w:rPr>
              <w:rFonts w:ascii="宋体" w:eastAsia="宋体" w:hAnsi="宋体" w:cs="宋体"/>
              <w:sz w:val="22"/>
              <w:szCs w:val="22"/>
            </w:rPr>
          </w:pPr>
          <w:r>
            <w:rPr>
              <w:rFonts w:ascii="宋体" w:eastAsia="宋体" w:hAnsi="宋体" w:cs="宋体"/>
              <w:color w:val="231F20"/>
              <w:sz w:val="22"/>
              <w:szCs w:val="22"/>
            </w:rPr>
            <w:t>三</w:t>
          </w:r>
          <w:r>
            <w:rPr>
              <w:rFonts w:ascii="宋体" w:eastAsia="宋体" w:hAnsi="宋体" w:cs="宋体"/>
              <w:color w:val="231F20"/>
              <w:spacing w:val="-9"/>
              <w:sz w:val="22"/>
              <w:szCs w:val="22"/>
            </w:rPr>
            <w:t>、</w:t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简易识别方法</w:t>
          </w:r>
          <w:r>
            <w:rPr>
              <w:rFonts w:ascii="宋体" w:eastAsia="宋体" w:hAnsi="宋体" w:cs="宋体"/>
              <w:sz w:val="22"/>
              <w:szCs w:val="22"/>
            </w:rPr>
            <w:tab/>
          </w:r>
          <w:r>
            <w:rPr>
              <w:rFonts w:ascii="宋体" w:eastAsia="宋体" w:hAnsi="宋体" w:cs="宋体"/>
              <w:color w:val="231F20"/>
              <w:sz w:val="22"/>
              <w:szCs w:val="22"/>
            </w:rPr>
            <w:t>53</w:t>
          </w:r>
        </w:p>
      </w:sdtContent>
    </w:sdt>
    <w:p w:rsidR="00BB26E9" w:rsidRDefault="00BB26E9"/>
    <w:p w:rsidR="00BB26E9" w:rsidRDefault="00BB26E9"/>
    <w:p w:rsidR="00BB26E9" w:rsidRDefault="00BB26E9"/>
    <w:p w:rsidR="00BB26E9" w:rsidRDefault="00BB26E9"/>
    <w:p w:rsidR="00BB26E9" w:rsidRDefault="00BB26E9"/>
    <w:p w:rsidR="00BB26E9" w:rsidRDefault="00BB26E9"/>
    <w:p w:rsidR="00BB26E9" w:rsidRDefault="00BB26E9">
      <w:pPr>
        <w:spacing w:line="59" w:lineRule="exact"/>
      </w:pP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78" w:line="184" w:lineRule="auto"/>
        <w:ind w:firstLine="2197"/>
        <w:rPr>
          <w:rFonts w:ascii="微软雅黑" w:eastAsia="微软雅黑" w:hAnsi="微软雅黑" w:cs="微软雅黑"/>
          <w:sz w:val="40"/>
          <w:szCs w:val="40"/>
        </w:rPr>
      </w:pPr>
      <w:r>
        <w:rPr>
          <w:rFonts w:ascii="微软雅黑" w:eastAsia="微软雅黑" w:hAnsi="微软雅黑" w:cs="微软雅黑"/>
          <w:color w:val="231F20"/>
          <w:sz w:val="40"/>
          <w:szCs w:val="40"/>
        </w:rPr>
        <w:t>第一章</w:t>
      </w:r>
      <w:r>
        <w:rPr>
          <w:rFonts w:ascii="微软雅黑" w:eastAsia="微软雅黑" w:hAnsi="微软雅黑" w:cs="微软雅黑"/>
          <w:color w:val="231F20"/>
          <w:spacing w:val="-1"/>
          <w:sz w:val="40"/>
          <w:szCs w:val="40"/>
        </w:rPr>
        <w:t xml:space="preserve">  </w:t>
      </w:r>
      <w:r>
        <w:rPr>
          <w:rFonts w:ascii="微软雅黑" w:eastAsia="微软雅黑" w:hAnsi="微软雅黑" w:cs="微软雅黑"/>
          <w:color w:val="231F20"/>
          <w:sz w:val="40"/>
          <w:szCs w:val="40"/>
        </w:rPr>
        <w:t>钢筋原材</w:t>
      </w:r>
    </w:p>
    <w:p w:rsidR="00BB26E9" w:rsidRDefault="00BB26E9">
      <w:pPr>
        <w:spacing w:line="255" w:lineRule="auto"/>
      </w:pPr>
    </w:p>
    <w:p w:rsidR="00BB26E9" w:rsidRDefault="00BB26E9">
      <w:pPr>
        <w:spacing w:line="256" w:lineRule="auto"/>
      </w:pPr>
    </w:p>
    <w:p w:rsidR="00BB26E9" w:rsidRDefault="00274C81">
      <w:pPr>
        <w:spacing w:before="95" w:line="183" w:lineRule="auto"/>
        <w:ind w:firstLine="3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/>
          <w:color w:val="231F20"/>
          <w:sz w:val="22"/>
          <w:szCs w:val="22"/>
        </w:rPr>
        <w:t>一</w:t>
      </w:r>
      <w:r>
        <w:rPr>
          <w:rFonts w:ascii="微软雅黑" w:eastAsia="微软雅黑" w:hAnsi="微软雅黑" w:cs="微软雅黑"/>
          <w:color w:val="231F20"/>
          <w:spacing w:val="-4"/>
          <w:sz w:val="22"/>
          <w:szCs w:val="22"/>
        </w:rPr>
        <w:t>、</w:t>
      </w:r>
      <w:r>
        <w:rPr>
          <w:rFonts w:ascii="微软雅黑" w:eastAsia="微软雅黑" w:hAnsi="微软雅黑" w:cs="微软雅黑"/>
          <w:color w:val="231F20"/>
          <w:sz w:val="22"/>
          <w:szCs w:val="22"/>
        </w:rPr>
        <w:t>常用钢筋原材分类</w:t>
      </w:r>
    </w:p>
    <w:p w:rsidR="00BB26E9" w:rsidRDefault="00274C81">
      <w:pPr>
        <w:spacing w:before="129" w:line="362" w:lineRule="auto"/>
        <w:ind w:left="12" w:right="3" w:firstLine="39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14"/>
          <w:sz w:val="22"/>
          <w:szCs w:val="22"/>
        </w:rPr>
        <w:t>常用的钢筋原材分类有</w:t>
      </w:r>
      <w:r>
        <w:rPr>
          <w:rFonts w:ascii="宋体" w:eastAsia="宋体" w:hAnsi="宋体" w:cs="宋体"/>
          <w:color w:val="231F20"/>
          <w:spacing w:val="15"/>
          <w:sz w:val="22"/>
          <w:szCs w:val="22"/>
        </w:rPr>
        <w:t>：</w:t>
      </w:r>
      <w:r>
        <w:rPr>
          <w:rFonts w:ascii="宋体" w:eastAsia="宋体" w:hAnsi="宋体" w:cs="宋体"/>
          <w:color w:val="231F20"/>
          <w:spacing w:val="14"/>
          <w:sz w:val="22"/>
          <w:szCs w:val="22"/>
        </w:rPr>
        <w:t>热轧带肋钢筋</w:t>
      </w:r>
      <w:r>
        <w:rPr>
          <w:rFonts w:ascii="宋体" w:eastAsia="宋体" w:hAnsi="宋体" w:cs="宋体"/>
          <w:color w:val="231F20"/>
          <w:spacing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14"/>
          <w:sz w:val="22"/>
          <w:szCs w:val="22"/>
        </w:rPr>
        <w:t>热</w:t>
      </w:r>
      <w:r>
        <w:rPr>
          <w:rFonts w:ascii="宋体" w:eastAsia="宋体" w:hAnsi="宋体" w:cs="宋体"/>
          <w:color w:val="231F20"/>
          <w:spacing w:val="13"/>
          <w:sz w:val="22"/>
          <w:szCs w:val="22"/>
        </w:rPr>
        <w:t>轧光圆钢筋</w:t>
      </w:r>
      <w:r>
        <w:rPr>
          <w:rFonts w:ascii="宋体" w:eastAsia="宋体" w:hAnsi="宋体" w:cs="宋体"/>
          <w:color w:val="231F20"/>
          <w:spacing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13"/>
          <w:sz w:val="22"/>
          <w:szCs w:val="22"/>
        </w:rPr>
        <w:t>冷轧带肋钢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筋</w:t>
      </w:r>
      <w:r>
        <w:rPr>
          <w:rFonts w:ascii="宋体" w:eastAsia="宋体" w:hAnsi="宋体" w:cs="宋体"/>
          <w:color w:val="231F20"/>
          <w:spacing w:val="-14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>低合金结构钢和碳素结构钢</w:t>
      </w:r>
      <w:r>
        <w:rPr>
          <w:rFonts w:ascii="宋体" w:eastAsia="宋体" w:hAnsi="宋体" w:cs="宋体"/>
          <w:color w:val="231F20"/>
          <w:spacing w:val="-14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见图</w:t>
      </w:r>
      <w:r>
        <w:rPr>
          <w:rFonts w:ascii="宋体" w:eastAsia="宋体" w:hAnsi="宋体" w:cs="宋体"/>
          <w:color w:val="231F20"/>
          <w:sz w:val="22"/>
          <w:szCs w:val="22"/>
        </w:rPr>
        <w:t>1.1</w:t>
      </w:r>
      <w:r>
        <w:rPr>
          <w:rFonts w:ascii="宋体" w:eastAsia="宋体" w:hAnsi="宋体" w:cs="宋体"/>
          <w:color w:val="231F20"/>
          <w:spacing w:val="-14"/>
          <w:sz w:val="22"/>
          <w:szCs w:val="22"/>
        </w:rPr>
        <w:t>。</w:t>
      </w:r>
    </w:p>
    <w:p w:rsidR="00BB26E9" w:rsidRDefault="00274C81">
      <w:pPr>
        <w:spacing w:before="94" w:line="3085" w:lineRule="exact"/>
        <w:textAlignment w:val="center"/>
      </w:pPr>
      <w:r>
        <w:drawing>
          <wp:inline distT="0" distB="0" distL="0" distR="0">
            <wp:extent cx="2408783" cy="1959143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8783" cy="1959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before="75" w:line="220" w:lineRule="auto"/>
        <w:ind w:firstLine="1259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z w:val="18"/>
          <w:szCs w:val="18"/>
        </w:rPr>
        <w:t>（</w:t>
      </w:r>
      <w:r>
        <w:rPr>
          <w:rFonts w:ascii="宋体" w:eastAsia="宋体" w:hAnsi="宋体" w:cs="宋体"/>
          <w:color w:val="231F20"/>
          <w:sz w:val="18"/>
          <w:szCs w:val="18"/>
        </w:rPr>
        <w:t>a</w:t>
      </w:r>
      <w:r>
        <w:rPr>
          <w:rFonts w:ascii="宋体" w:eastAsia="宋体" w:hAnsi="宋体" w:cs="宋体"/>
          <w:color w:val="231F20"/>
          <w:spacing w:val="-31"/>
          <w:sz w:val="18"/>
          <w:szCs w:val="18"/>
        </w:rPr>
        <w:t>）</w:t>
      </w:r>
      <w:r>
        <w:rPr>
          <w:rFonts w:ascii="宋体" w:eastAsia="宋体" w:hAnsi="宋体" w:cs="宋体"/>
          <w:color w:val="231F20"/>
          <w:sz w:val="18"/>
          <w:szCs w:val="18"/>
        </w:rPr>
        <w:t>热轧带肋钢筋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 xml:space="preserve">  </w:t>
      </w:r>
      <w:r>
        <w:rPr>
          <w:rFonts w:ascii="宋体" w:eastAsia="宋体" w:hAnsi="宋体" w:cs="宋体"/>
          <w:color w:val="231F20"/>
          <w:sz w:val="18"/>
          <w:szCs w:val="18"/>
        </w:rPr>
        <w:t xml:space="preserve">                     </w:t>
      </w:r>
      <w:r>
        <w:rPr>
          <w:rFonts w:ascii="宋体" w:eastAsia="宋体" w:hAnsi="宋体" w:cs="宋体"/>
          <w:color w:val="231F20"/>
          <w:sz w:val="18"/>
          <w:szCs w:val="18"/>
        </w:rPr>
        <w:t>（</w:t>
      </w:r>
      <w:r>
        <w:rPr>
          <w:rFonts w:ascii="宋体" w:eastAsia="宋体" w:hAnsi="宋体" w:cs="宋体"/>
          <w:color w:val="231F20"/>
          <w:sz w:val="18"/>
          <w:szCs w:val="18"/>
        </w:rPr>
        <w:t>b</w:t>
      </w:r>
      <w:r>
        <w:rPr>
          <w:rFonts w:ascii="宋体" w:eastAsia="宋体" w:hAnsi="宋体" w:cs="宋体"/>
          <w:color w:val="231F20"/>
          <w:spacing w:val="-31"/>
          <w:sz w:val="18"/>
          <w:szCs w:val="18"/>
        </w:rPr>
        <w:t>）</w:t>
      </w:r>
      <w:r>
        <w:rPr>
          <w:rFonts w:ascii="宋体" w:eastAsia="宋体" w:hAnsi="宋体" w:cs="宋体"/>
          <w:color w:val="231F20"/>
          <w:sz w:val="18"/>
          <w:szCs w:val="18"/>
        </w:rPr>
        <w:t>热轧光圆钢筋</w:t>
      </w:r>
    </w:p>
    <w:p w:rsidR="00BB26E9" w:rsidRDefault="00274C81">
      <w:pPr>
        <w:spacing w:before="89" w:line="219" w:lineRule="auto"/>
        <w:ind w:firstLine="3221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1.1</w:t>
      </w:r>
      <w:r>
        <w:rPr>
          <w:rFonts w:ascii="宋体" w:eastAsia="宋体" w:hAnsi="宋体" w:cs="宋体"/>
          <w:color w:val="231F20"/>
          <w:spacing w:val="-15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常见钢</w:t>
      </w:r>
      <w:r>
        <w:rPr>
          <w:rFonts w:ascii="宋体" w:eastAsia="宋体" w:hAnsi="宋体" w:cs="宋体"/>
          <w:color w:val="231F20"/>
          <w:sz w:val="18"/>
          <w:szCs w:val="18"/>
        </w:rPr>
        <w:t>材</w:t>
      </w:r>
    </w:p>
    <w:p w:rsidR="00BB26E9" w:rsidRDefault="00BB26E9">
      <w:pPr>
        <w:spacing w:line="313" w:lineRule="auto"/>
      </w:pPr>
    </w:p>
    <w:p w:rsidR="00BB26E9" w:rsidRDefault="00274C81">
      <w:pPr>
        <w:spacing w:before="95" w:line="183" w:lineRule="auto"/>
        <w:ind w:firstLine="6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/>
          <w:color w:val="231F20"/>
          <w:sz w:val="22"/>
          <w:szCs w:val="22"/>
        </w:rPr>
        <w:t>二</w:t>
      </w:r>
      <w:r>
        <w:rPr>
          <w:rFonts w:ascii="微软雅黑" w:eastAsia="微软雅黑" w:hAnsi="微软雅黑" w:cs="微软雅黑"/>
          <w:color w:val="231F20"/>
          <w:spacing w:val="-6"/>
          <w:sz w:val="22"/>
          <w:szCs w:val="22"/>
        </w:rPr>
        <w:t>、</w:t>
      </w:r>
      <w:r>
        <w:rPr>
          <w:rFonts w:ascii="微软雅黑" w:eastAsia="微软雅黑" w:hAnsi="微软雅黑" w:cs="微软雅黑"/>
          <w:color w:val="231F20"/>
          <w:sz w:val="22"/>
          <w:szCs w:val="22"/>
        </w:rPr>
        <w:t>关键指标</w:t>
      </w:r>
    </w:p>
    <w:p w:rsidR="00BB26E9" w:rsidRDefault="00274C81">
      <w:pPr>
        <w:spacing w:before="131" w:line="352" w:lineRule="auto"/>
        <w:ind w:left="11" w:firstLine="394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所有类型的钢筋原材都应关注检测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报告中的屈服强度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抗拉强度和弯曲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性能指标</w:t>
      </w:r>
      <w:r>
        <w:rPr>
          <w:rFonts w:ascii="宋体" w:eastAsia="宋体" w:hAnsi="宋体" w:cs="宋体"/>
          <w:color w:val="231F20"/>
          <w:spacing w:val="-14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这些指标如不符合要求</w:t>
      </w:r>
      <w:r>
        <w:rPr>
          <w:rFonts w:ascii="宋体" w:eastAsia="宋体" w:hAnsi="宋体" w:cs="宋体"/>
          <w:color w:val="231F20"/>
          <w:spacing w:val="-14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不能使用</w:t>
      </w:r>
      <w:r>
        <w:rPr>
          <w:rFonts w:ascii="宋体" w:eastAsia="宋体" w:hAnsi="宋体" w:cs="宋体"/>
          <w:color w:val="231F20"/>
          <w:spacing w:val="-14"/>
          <w:sz w:val="22"/>
          <w:szCs w:val="22"/>
        </w:rPr>
        <w:t>。</w:t>
      </w:r>
    </w:p>
    <w:p w:rsidR="00BB26E9" w:rsidRDefault="00274C81">
      <w:pPr>
        <w:spacing w:before="1" w:line="218" w:lineRule="auto"/>
        <w:ind w:firstLine="40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各类型钢筋原材指标如下</w:t>
      </w:r>
      <w:r>
        <w:rPr>
          <w:rFonts w:ascii="宋体" w:eastAsia="宋体" w:hAnsi="宋体" w:cs="宋体"/>
          <w:color w:val="231F20"/>
          <w:spacing w:val="-57"/>
          <w:sz w:val="22"/>
          <w:szCs w:val="22"/>
        </w:rPr>
        <w:t>：</w:t>
      </w:r>
    </w:p>
    <w:p w:rsidR="00BB26E9" w:rsidRDefault="00274C81">
      <w:pPr>
        <w:spacing w:before="161" w:line="352" w:lineRule="auto"/>
        <w:ind w:left="7" w:firstLine="402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热轧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带肋钢筋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：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屈服强度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抗拉强度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弯曲性能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反向弯曲性能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断后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伸长率和最大力总延伸率。对钢筋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牌号中有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“E”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字样的抗震性能钢筋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对断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后伸长率无要求</w:t>
      </w:r>
      <w:r>
        <w:rPr>
          <w:rFonts w:ascii="宋体" w:eastAsia="宋体" w:hAnsi="宋体" w:cs="宋体"/>
          <w:color w:val="231F20"/>
          <w:spacing w:val="-35"/>
          <w:sz w:val="22"/>
          <w:szCs w:val="22"/>
        </w:rPr>
        <w:t>。</w:t>
      </w:r>
    </w:p>
    <w:p w:rsidR="00BB26E9" w:rsidRDefault="00274C81">
      <w:pPr>
        <w:spacing w:before="1" w:line="352" w:lineRule="auto"/>
        <w:ind w:left="14" w:firstLine="395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热轧光圆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钢筋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：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屈服强度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抗拉强度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弯曲性能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断后伸长率和最大力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总延伸率</w:t>
      </w:r>
      <w:r>
        <w:rPr>
          <w:rFonts w:ascii="宋体" w:eastAsia="宋体" w:hAnsi="宋体" w:cs="宋体"/>
          <w:color w:val="231F20"/>
          <w:spacing w:val="-38"/>
          <w:sz w:val="22"/>
          <w:szCs w:val="22"/>
        </w:rPr>
        <w:t>。</w:t>
      </w:r>
    </w:p>
    <w:p w:rsidR="00BB26E9" w:rsidRDefault="00274C81">
      <w:pPr>
        <w:spacing w:line="420" w:lineRule="exact"/>
        <w:ind w:firstLine="407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冷轧带肋钢筋</w:t>
      </w:r>
      <w:r>
        <w:rPr>
          <w:rFonts w:ascii="宋体" w:eastAsia="宋体" w:hAnsi="宋体" w:cs="宋体"/>
          <w:color w:val="231F20"/>
          <w:spacing w:val="8"/>
          <w:position w:val="15"/>
          <w:sz w:val="22"/>
          <w:szCs w:val="22"/>
        </w:rPr>
        <w:t>：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屈服强度</w:t>
      </w:r>
      <w:r>
        <w:rPr>
          <w:rFonts w:ascii="宋体" w:eastAsia="宋体" w:hAnsi="宋体" w:cs="宋体"/>
          <w:color w:val="231F20"/>
          <w:spacing w:val="8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抗拉强度</w:t>
      </w:r>
      <w:r>
        <w:rPr>
          <w:rFonts w:ascii="宋体" w:eastAsia="宋体" w:hAnsi="宋体" w:cs="宋体"/>
          <w:color w:val="231F20"/>
          <w:spacing w:val="8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弯曲性能</w:t>
      </w:r>
      <w:r>
        <w:rPr>
          <w:rFonts w:ascii="宋体" w:eastAsia="宋体" w:hAnsi="宋体" w:cs="宋体"/>
          <w:color w:val="231F20"/>
          <w:spacing w:val="8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断后伸长率和最大力</w:t>
      </w:r>
    </w:p>
    <w:p w:rsidR="00BB26E9" w:rsidRDefault="00274C81">
      <w:pPr>
        <w:spacing w:before="1" w:line="184" w:lineRule="auto"/>
        <w:ind w:firstLine="14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总延伸率</w:t>
      </w:r>
      <w:r>
        <w:rPr>
          <w:rFonts w:ascii="宋体" w:eastAsia="宋体" w:hAnsi="宋体" w:cs="宋体"/>
          <w:color w:val="231F20"/>
          <w:spacing w:val="-38"/>
          <w:sz w:val="22"/>
          <w:szCs w:val="22"/>
        </w:rPr>
        <w:t>。</w:t>
      </w:r>
    </w:p>
    <w:p w:rsidR="00BB26E9" w:rsidRDefault="00BB26E9">
      <w:pPr>
        <w:sectPr w:rsidR="00BB26E9">
          <w:type w:val="continuous"/>
          <w:pgSz w:w="19956" w:h="14174"/>
          <w:pgMar w:top="871" w:right="1132" w:bottom="722" w:left="1133" w:header="0" w:footer="516" w:gutter="0"/>
          <w:cols w:num="2" w:space="720" w:equalWidth="0">
            <w:col w:w="10162" w:space="100"/>
            <w:col w:w="7429" w:space="0"/>
          </w:cols>
        </w:sectPr>
      </w:pPr>
    </w:p>
    <w:p w:rsidR="00BB26E9" w:rsidRDefault="00274C81">
      <w:pPr>
        <w:spacing w:before="35" w:line="179" w:lineRule="exact"/>
        <w:ind w:firstLine="1"/>
        <w:rPr>
          <w:rFonts w:ascii="微软雅黑" w:eastAsia="微软雅黑" w:hAnsi="微软雅黑" w:cs="微软雅黑"/>
          <w:sz w:val="18"/>
          <w:szCs w:val="18"/>
        </w:rPr>
      </w:pPr>
      <w:r>
        <w:lastRenderedPageBreak/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2960906</wp:posOffset>
            </wp:positionH>
            <wp:positionV relativeFrom="page">
              <wp:posOffset>2041194</wp:posOffset>
            </wp:positionV>
            <wp:extent cx="2475093" cy="3042653"/>
            <wp:effectExtent l="0" t="0" r="0" b="0"/>
            <wp:wrapNone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75093" cy="3042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9489431</wp:posOffset>
            </wp:positionH>
            <wp:positionV relativeFrom="page">
              <wp:posOffset>1212542</wp:posOffset>
            </wp:positionV>
            <wp:extent cx="2462568" cy="170442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62568" cy="170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0" locked="0" layoutInCell="0" allowOverlap="1">
            <wp:simplePos x="0" y="0"/>
            <wp:positionH relativeFrom="page">
              <wp:posOffset>7235999</wp:posOffset>
            </wp:positionH>
            <wp:positionV relativeFrom="page">
              <wp:posOffset>5908534</wp:posOffset>
            </wp:positionV>
            <wp:extent cx="1626608" cy="2100742"/>
            <wp:effectExtent l="0" t="0" r="0" b="0"/>
            <wp:wrapNone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26608" cy="2100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/>
        </w:rPr>
        <w:pict>
          <v:group id="_x0000_s1248" style="position:absolute;left:0;text-align:left;margin-left:110.4pt;margin-top:56.9pt;width:33.45pt;height:17.55pt;z-index:251674624;mso-position-horizontal-relative:page;mso-position-vertical-relative:page" coordsize="669,350" o:allowincell="f">
            <v:shape id="_x0000_s1250" style="position:absolute;left:3;width:661;height:281" coordsize="661,281" path="m12,15l319,264,649,15e" filled="f" strokecolor="#0089cf" strokeweight="2pt">
              <v:stroke miterlimit="4" joinstyle="miter"/>
            </v:shape>
            <v:shape id="_x0000_s1249" style="position:absolute;top:83;width:669;height:267" coordsize="669,267" path="m1,1l323,265,666,2e" filled="f" strokecolor="#0089cf" strokeweight=".25pt">
              <v:stroke miterlimit="4" joinstyle="miter"/>
            </v:shape>
            <w10:wrap anchorx="page" anchory="page"/>
          </v:group>
        </w:pict>
      </w:r>
      <w:r>
        <w:rPr>
          <w:rFonts w:eastAsia="Arial"/>
        </w:rPr>
        <w:pict>
          <v:group id="_x0000_s1245" style="position:absolute;left:0;text-align:left;margin-left:56.7pt;margin-top:56.7pt;width:54.5pt;height:4.6pt;z-index:251676672;mso-position-horizontal-relative:page;mso-position-vertical-relative:page" coordsize="1090,91" o:allowincell="f">
            <v:shape id="_x0000_s1247" style="position:absolute;width:1090;height:40" coordsize="1090,40" path="m,20r1089,e" filled="f" strokecolor="#0089cf" strokeweight="2pt">
              <v:stroke miterlimit="4" joinstyle="miter"/>
            </v:shape>
            <v:shape id="_x0000_s1246" style="position:absolute;top:86;width:1075;height:5" coordsize="1075,5" path="m,2r1075,e" filled="f" strokecolor="#0089cf" strokeweight=".25pt">
              <v:stroke miterlimit="4" joinstyle="miter"/>
            </v:shape>
            <w10:wrap anchorx="page" anchory="page"/>
          </v:group>
        </w:pict>
      </w:r>
      <w:r>
        <w:drawing>
          <wp:anchor distT="0" distB="0" distL="0" distR="0" simplePos="0" relativeHeight="251675648" behindDoc="0" locked="0" layoutInCell="0" allowOverlap="1">
            <wp:simplePos x="0" y="0"/>
            <wp:positionH relativeFrom="page">
              <wp:posOffset>1437116</wp:posOffset>
            </wp:positionH>
            <wp:positionV relativeFrom="page">
              <wp:posOffset>719994</wp:posOffset>
            </wp:positionV>
            <wp:extent cx="355676" cy="138963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676" cy="138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住宅主要建筑材料选用简易手册</w:t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34" w:line="179" w:lineRule="exact"/>
        <w:rPr>
          <w:sz w:val="18"/>
          <w:szCs w:val="18"/>
        </w:rPr>
      </w:pP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农村住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宅主要建筑材料选用简易手册</w:t>
      </w:r>
      <w:r>
        <w:rPr>
          <w:rFonts w:ascii="微软雅黑" w:eastAsia="微软雅黑" w:hAnsi="微软雅黑" w:cs="微软雅黑"/>
          <w:color w:val="0089CF"/>
          <w:spacing w:val="-6"/>
          <w:position w:val="-1"/>
          <w:sz w:val="18"/>
          <w:szCs w:val="18"/>
        </w:rPr>
        <w:t xml:space="preserve"> </w:t>
      </w:r>
      <w:r>
        <w:rPr>
          <w:position w:val="-3"/>
          <w:sz w:val="18"/>
          <w:szCs w:val="18"/>
        </w:rPr>
        <w:drawing>
          <wp:inline distT="0" distB="0" distL="0" distR="0">
            <wp:extent cx="40678" cy="101701"/>
            <wp:effectExtent l="0" t="0" r="0" b="0"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78" cy="10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footerReference w:type="default" r:id="rId19"/>
          <w:pgSz w:w="19956" w:h="14174"/>
          <w:pgMar w:top="871" w:right="1133" w:bottom="400" w:left="1133" w:header="0" w:footer="0" w:gutter="0"/>
          <w:cols w:num="2" w:space="720" w:equalWidth="0">
            <w:col w:w="14597" w:space="100"/>
            <w:col w:w="2993" w:space="0"/>
          </w:cols>
        </w:sectPr>
      </w:pPr>
    </w:p>
    <w:p w:rsidR="00BB26E9" w:rsidRDefault="00274C81">
      <w:pPr>
        <w:spacing w:before="47" w:line="92" w:lineRule="exact"/>
        <w:ind w:firstLine="1726"/>
        <w:textAlignment w:val="center"/>
      </w:pPr>
      <w:r>
        <w:pict>
          <v:group id="_x0000_s1242" style="width:798.1pt;height:4.65pt;mso-position-horizontal-relative:char;mso-position-vertical-relative:line" coordsize="15961,93">
            <v:shape id="_x0000_s1244" style="position:absolute;width:15961;height:40" coordsize="15961,40" path="m,20r15961,e" filled="f" strokecolor="#0089cf" strokeweight="2pt">
              <v:stroke miterlimit="4" joinstyle="miter"/>
            </v:shape>
            <v:shape id="_x0000_s1243" style="position:absolute;left:14;top:86;width:15948;height:6" coordsize="15948,6" path="m,2r15947,e" filled="f" strokecolor="#0089cf" strokeweight=".25pt">
              <v:stroke miterlimit="4" joinstyle="miter"/>
            </v:shape>
            <w10:wrap type="none"/>
            <w10:anchorlock/>
          </v:group>
        </w:pict>
      </w:r>
    </w:p>
    <w:p w:rsidR="00BB26E9" w:rsidRDefault="00BB26E9"/>
    <w:p w:rsidR="00BB26E9" w:rsidRDefault="00BB26E9"/>
    <w:p w:rsidR="00BB26E9" w:rsidRDefault="00BB26E9">
      <w:pPr>
        <w:spacing w:line="151" w:lineRule="exact"/>
      </w:pPr>
    </w:p>
    <w:p w:rsidR="00BB26E9" w:rsidRDefault="00BB26E9">
      <w:pPr>
        <w:sectPr w:rsidR="00BB26E9">
          <w:type w:val="continuous"/>
          <w:pgSz w:w="19956" w:h="14174"/>
          <w:pgMar w:top="871" w:right="1133" w:bottom="400" w:left="1133" w:header="0" w:footer="0" w:gutter="0"/>
          <w:cols w:space="720" w:equalWidth="0">
            <w:col w:w="17689" w:space="0"/>
          </w:cols>
        </w:sectPr>
      </w:pPr>
    </w:p>
    <w:p w:rsidR="00BB26E9" w:rsidRDefault="00274C81">
      <w:pPr>
        <w:spacing w:before="44" w:line="420" w:lineRule="exact"/>
        <w:ind w:firstLine="404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lastRenderedPageBreak/>
        <w:t>低合金结构钢</w:t>
      </w:r>
      <w:r>
        <w:rPr>
          <w:rFonts w:ascii="宋体" w:eastAsia="宋体" w:hAnsi="宋体" w:cs="宋体"/>
          <w:color w:val="231F20"/>
          <w:spacing w:val="8"/>
          <w:position w:val="15"/>
          <w:sz w:val="22"/>
          <w:szCs w:val="22"/>
        </w:rPr>
        <w:t>：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屈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服强度</w:t>
      </w:r>
      <w:r>
        <w:rPr>
          <w:rFonts w:ascii="宋体" w:eastAsia="宋体" w:hAnsi="宋体" w:cs="宋体"/>
          <w:color w:val="231F20"/>
          <w:spacing w:val="8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抗拉强度</w:t>
      </w:r>
      <w:r>
        <w:rPr>
          <w:rFonts w:ascii="宋体" w:eastAsia="宋体" w:hAnsi="宋体" w:cs="宋体"/>
          <w:color w:val="231F20"/>
          <w:spacing w:val="8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弯曲性能</w:t>
      </w:r>
      <w:r>
        <w:rPr>
          <w:rFonts w:ascii="宋体" w:eastAsia="宋体" w:hAnsi="宋体" w:cs="宋体"/>
          <w:color w:val="231F20"/>
          <w:spacing w:val="8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断后伸长率</w:t>
      </w:r>
      <w:r>
        <w:rPr>
          <w:rFonts w:ascii="宋体" w:eastAsia="宋体" w:hAnsi="宋体" w:cs="宋体"/>
          <w:color w:val="231F20"/>
          <w:spacing w:val="8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断面收</w:t>
      </w:r>
    </w:p>
    <w:p w:rsidR="00BB26E9" w:rsidRDefault="00274C81">
      <w:pPr>
        <w:spacing w:before="1" w:line="218" w:lineRule="auto"/>
        <w:ind w:firstLine="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缩率</w:t>
      </w:r>
      <w:r>
        <w:rPr>
          <w:rFonts w:ascii="宋体" w:eastAsia="宋体" w:hAnsi="宋体" w:cs="宋体"/>
          <w:color w:val="231F20"/>
          <w:spacing w:val="-27"/>
          <w:sz w:val="22"/>
          <w:szCs w:val="22"/>
        </w:rPr>
        <w:t>。</w:t>
      </w:r>
    </w:p>
    <w:p w:rsidR="00BB26E9" w:rsidRDefault="00274C81">
      <w:pPr>
        <w:spacing w:before="159" w:line="220" w:lineRule="auto"/>
        <w:ind w:firstLine="405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碳素结构钢</w:t>
      </w:r>
      <w:r>
        <w:rPr>
          <w:rFonts w:ascii="宋体" w:eastAsia="宋体" w:hAnsi="宋体" w:cs="宋体"/>
          <w:color w:val="231F20"/>
          <w:spacing w:val="-8"/>
          <w:sz w:val="22"/>
          <w:szCs w:val="22"/>
        </w:rPr>
        <w:t>：</w:t>
      </w:r>
      <w:r>
        <w:rPr>
          <w:rFonts w:ascii="宋体" w:eastAsia="宋体" w:hAnsi="宋体" w:cs="宋体"/>
          <w:color w:val="231F20"/>
          <w:sz w:val="22"/>
          <w:szCs w:val="22"/>
        </w:rPr>
        <w:t>屈服强度</w:t>
      </w:r>
      <w:r>
        <w:rPr>
          <w:rFonts w:ascii="宋体" w:eastAsia="宋体" w:hAnsi="宋体" w:cs="宋体"/>
          <w:color w:val="231F20"/>
          <w:spacing w:val="-8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>抗拉强度</w:t>
      </w:r>
      <w:r>
        <w:rPr>
          <w:rFonts w:ascii="宋体" w:eastAsia="宋体" w:hAnsi="宋体" w:cs="宋体"/>
          <w:color w:val="231F20"/>
          <w:spacing w:val="-8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>弯曲性能</w:t>
      </w:r>
      <w:r>
        <w:rPr>
          <w:rFonts w:ascii="宋体" w:eastAsia="宋体" w:hAnsi="宋体" w:cs="宋体"/>
          <w:color w:val="231F20"/>
          <w:spacing w:val="-8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>断后伸长率</w:t>
      </w:r>
      <w:r>
        <w:rPr>
          <w:rFonts w:ascii="宋体" w:eastAsia="宋体" w:hAnsi="宋体" w:cs="宋体"/>
          <w:color w:val="231F20"/>
          <w:spacing w:val="-7"/>
          <w:sz w:val="22"/>
          <w:szCs w:val="22"/>
        </w:rPr>
        <w:t>。</w:t>
      </w:r>
    </w:p>
    <w:p w:rsidR="00BB26E9" w:rsidRDefault="00274C81">
      <w:pPr>
        <w:spacing w:before="158" w:line="420" w:lineRule="exact"/>
        <w:ind w:firstLine="41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16"/>
          <w:position w:val="15"/>
          <w:sz w:val="22"/>
          <w:szCs w:val="22"/>
        </w:rPr>
        <w:t>劣质钢筋原</w:t>
      </w:r>
      <w:r>
        <w:rPr>
          <w:rFonts w:ascii="宋体" w:eastAsia="宋体" w:hAnsi="宋体" w:cs="宋体"/>
          <w:color w:val="231F20"/>
          <w:spacing w:val="15"/>
          <w:position w:val="15"/>
          <w:sz w:val="22"/>
          <w:szCs w:val="22"/>
        </w:rPr>
        <w:t>材对建筑安全质</w:t>
      </w:r>
    </w:p>
    <w:p w:rsidR="00BB26E9" w:rsidRDefault="00274C81">
      <w:pPr>
        <w:spacing w:before="1" w:line="218" w:lineRule="auto"/>
        <w:ind w:firstLine="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11"/>
          <w:sz w:val="22"/>
          <w:szCs w:val="22"/>
        </w:rPr>
        <w:t>量会造成极大的</w:t>
      </w:r>
      <w:r>
        <w:rPr>
          <w:rFonts w:ascii="宋体" w:eastAsia="宋体" w:hAnsi="宋体" w:cs="宋体"/>
          <w:color w:val="231F20"/>
          <w:spacing w:val="10"/>
          <w:sz w:val="22"/>
          <w:szCs w:val="22"/>
        </w:rPr>
        <w:t>影响</w:t>
      </w:r>
      <w:r>
        <w:rPr>
          <w:rFonts w:ascii="宋体" w:eastAsia="宋体" w:hAnsi="宋体" w:cs="宋体"/>
          <w:color w:val="231F20"/>
          <w:spacing w:val="11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10"/>
          <w:sz w:val="22"/>
          <w:szCs w:val="22"/>
        </w:rPr>
        <w:t>钢筋的外</w:t>
      </w:r>
    </w:p>
    <w:p w:rsidR="00BB26E9" w:rsidRDefault="00274C81">
      <w:pPr>
        <w:spacing w:before="159" w:line="219" w:lineRule="auto"/>
        <w:ind w:firstLine="1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11"/>
          <w:sz w:val="22"/>
          <w:szCs w:val="22"/>
        </w:rPr>
        <w:t>形</w:t>
      </w: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11"/>
          <w:sz w:val="22"/>
          <w:szCs w:val="22"/>
        </w:rPr>
        <w:t>尺寸和</w:t>
      </w:r>
      <w:r>
        <w:rPr>
          <w:rFonts w:ascii="宋体" w:eastAsia="宋体" w:hAnsi="宋体" w:cs="宋体"/>
          <w:color w:val="231F20"/>
          <w:spacing w:val="10"/>
          <w:sz w:val="22"/>
          <w:szCs w:val="22"/>
        </w:rPr>
        <w:t>重量等对其性能有重</w:t>
      </w:r>
    </w:p>
    <w:p w:rsidR="00BB26E9" w:rsidRDefault="00274C81">
      <w:pPr>
        <w:spacing w:before="159" w:line="220" w:lineRule="auto"/>
        <w:ind w:firstLine="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11"/>
          <w:sz w:val="22"/>
          <w:szCs w:val="22"/>
        </w:rPr>
        <w:t>要影响；钢筋的</w:t>
      </w:r>
      <w:r>
        <w:rPr>
          <w:rFonts w:ascii="宋体" w:eastAsia="宋体" w:hAnsi="宋体" w:cs="宋体"/>
          <w:color w:val="231F20"/>
          <w:spacing w:val="10"/>
          <w:sz w:val="22"/>
          <w:szCs w:val="22"/>
        </w:rPr>
        <w:t>屈服强度和抗拉</w:t>
      </w:r>
    </w:p>
    <w:p w:rsidR="00BB26E9" w:rsidRDefault="00274C81">
      <w:pPr>
        <w:spacing w:before="158" w:line="220" w:lineRule="auto"/>
        <w:ind w:firstLine="13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强度体现着钢筋承受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力的限度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，</w:t>
      </w:r>
    </w:p>
    <w:p w:rsidR="00BB26E9" w:rsidRDefault="00274C81">
      <w:pPr>
        <w:spacing w:before="158" w:line="219" w:lineRule="auto"/>
        <w:ind w:firstLine="12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11"/>
          <w:sz w:val="22"/>
          <w:szCs w:val="22"/>
        </w:rPr>
        <w:t>如这些</w:t>
      </w:r>
      <w:r>
        <w:rPr>
          <w:rFonts w:ascii="宋体" w:eastAsia="宋体" w:hAnsi="宋体" w:cs="宋体"/>
          <w:color w:val="231F20"/>
          <w:spacing w:val="10"/>
          <w:sz w:val="22"/>
          <w:szCs w:val="22"/>
        </w:rPr>
        <w:t>指标不合格</w:t>
      </w: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0"/>
          <w:sz w:val="22"/>
          <w:szCs w:val="22"/>
        </w:rPr>
        <w:t>则钢筋会变</w:t>
      </w:r>
    </w:p>
    <w:p w:rsidR="00BB26E9" w:rsidRDefault="00274C81">
      <w:pPr>
        <w:spacing w:before="158" w:line="220" w:lineRule="auto"/>
        <w:ind w:firstLine="26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10"/>
          <w:sz w:val="22"/>
          <w:szCs w:val="22"/>
        </w:rPr>
        <w:t>的更</w:t>
      </w:r>
      <w:r>
        <w:rPr>
          <w:rFonts w:ascii="宋体" w:eastAsia="宋体" w:hAnsi="宋体" w:cs="宋体"/>
          <w:color w:val="231F20"/>
          <w:spacing w:val="9"/>
          <w:sz w:val="22"/>
          <w:szCs w:val="22"/>
        </w:rPr>
        <w:t>易断裂</w:t>
      </w:r>
      <w:r>
        <w:rPr>
          <w:rFonts w:ascii="宋体" w:eastAsia="宋体" w:hAnsi="宋体" w:cs="宋体"/>
          <w:color w:val="231F20"/>
          <w:spacing w:val="11"/>
          <w:sz w:val="22"/>
          <w:szCs w:val="22"/>
        </w:rPr>
        <w:t>；</w:t>
      </w:r>
      <w:r>
        <w:rPr>
          <w:rFonts w:ascii="宋体" w:eastAsia="宋体" w:hAnsi="宋体" w:cs="宋体"/>
          <w:color w:val="231F20"/>
          <w:spacing w:val="9"/>
          <w:sz w:val="22"/>
          <w:szCs w:val="22"/>
        </w:rPr>
        <w:t>而弯曲性能不合格</w:t>
      </w:r>
    </w:p>
    <w:p w:rsidR="00BB26E9" w:rsidRDefault="00274C81">
      <w:pPr>
        <w:spacing w:before="159" w:line="219" w:lineRule="auto"/>
        <w:ind w:firstLine="7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会造成钢筋在弯曲后产生裂纹</w:t>
      </w:r>
      <w:r>
        <w:rPr>
          <w:rFonts w:ascii="宋体" w:eastAsia="宋体" w:hAnsi="宋体" w:cs="宋体"/>
          <w:color w:val="231F20"/>
          <w:spacing w:val="9"/>
          <w:sz w:val="22"/>
          <w:szCs w:val="22"/>
        </w:rPr>
        <w:t>，</w:t>
      </w:r>
    </w:p>
    <w:p w:rsidR="00BB26E9" w:rsidRDefault="00274C81">
      <w:pPr>
        <w:spacing w:before="158" w:line="220" w:lineRule="auto"/>
        <w:ind w:firstLine="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11"/>
          <w:sz w:val="22"/>
          <w:szCs w:val="22"/>
        </w:rPr>
        <w:t>影响使用性能；锈</w:t>
      </w:r>
      <w:r>
        <w:rPr>
          <w:rFonts w:ascii="宋体" w:eastAsia="宋体" w:hAnsi="宋体" w:cs="宋体"/>
          <w:color w:val="231F20"/>
          <w:spacing w:val="10"/>
          <w:sz w:val="22"/>
          <w:szCs w:val="22"/>
        </w:rPr>
        <w:t>蚀的钢筋不除</w:t>
      </w:r>
    </w:p>
    <w:p w:rsidR="00BB26E9" w:rsidRDefault="00274C81">
      <w:pPr>
        <w:spacing w:before="158" w:line="222" w:lineRule="auto"/>
        <w:ind w:firstLine="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29"/>
          <w:sz w:val="22"/>
          <w:szCs w:val="22"/>
        </w:rPr>
        <w:t>锈</w:t>
      </w:r>
      <w:r>
        <w:rPr>
          <w:rFonts w:ascii="宋体" w:eastAsia="宋体" w:hAnsi="宋体" w:cs="宋体"/>
          <w:color w:val="231F20"/>
          <w:spacing w:val="28"/>
          <w:sz w:val="22"/>
          <w:szCs w:val="22"/>
        </w:rPr>
        <w:t>或受油污等污染</w:t>
      </w:r>
      <w:r>
        <w:rPr>
          <w:rFonts w:ascii="宋体" w:eastAsia="宋体" w:hAnsi="宋体" w:cs="宋体"/>
          <w:color w:val="231F20"/>
          <w:spacing w:val="31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28"/>
          <w:sz w:val="22"/>
          <w:szCs w:val="22"/>
        </w:rPr>
        <w:t>影响握裹</w:t>
      </w:r>
    </w:p>
    <w:p w:rsidR="00BB26E9" w:rsidRDefault="00274C81">
      <w:pPr>
        <w:spacing w:before="156" w:line="220" w:lineRule="auto"/>
        <w:ind w:firstLine="12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11"/>
          <w:sz w:val="22"/>
          <w:szCs w:val="22"/>
        </w:rPr>
        <w:t>力</w:t>
      </w: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0"/>
          <w:sz w:val="22"/>
          <w:szCs w:val="22"/>
        </w:rPr>
        <w:t>进而影响结构受力</w:t>
      </w: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0"/>
          <w:sz w:val="22"/>
          <w:szCs w:val="22"/>
        </w:rPr>
        <w:t>给工程</w:t>
      </w:r>
    </w:p>
    <w:p w:rsidR="00BB26E9" w:rsidRDefault="00274C81">
      <w:pPr>
        <w:spacing w:before="158" w:line="219" w:lineRule="auto"/>
        <w:ind w:firstLine="14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带来隐患，严重的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会造成坍塌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，</w:t>
      </w:r>
    </w:p>
    <w:p w:rsidR="00BB26E9" w:rsidRDefault="00274C81">
      <w:pPr>
        <w:spacing w:before="158" w:line="220" w:lineRule="auto"/>
        <w:ind w:firstLine="12"/>
        <w:rPr>
          <w:rFonts w:ascii="宋体" w:eastAsia="宋体" w:hAnsi="宋体" w:cs="宋体"/>
          <w:sz w:val="22"/>
          <w:szCs w:val="22"/>
        </w:rPr>
      </w:pPr>
      <w:r>
        <w:rPr>
          <w:rFonts w:eastAsia="Arial"/>
        </w:rPr>
        <w:pict>
          <v:shape id="_x0000_s1241" type="#_x0000_t202" style="position:absolute;left:0;text-align:left;margin-left:206.55pt;margin-top:4.75pt;width:135.2pt;height:12.75pt;z-index:251672576;mso-position-horizontal-relative:text;mso-position-vertical-relative:text" filled="f" stroked="f">
            <v:textbox inset="0,0,0,0">
              <w:txbxContent>
                <w:p w:rsidR="00BB26E9" w:rsidRDefault="00274C81">
                  <w:pPr>
                    <w:spacing w:before="19" w:line="220" w:lineRule="auto"/>
                    <w:ind w:firstLine="20"/>
                    <w:rPr>
                      <w:rFonts w:ascii="宋体" w:eastAsia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eastAsia="宋体" w:hAnsi="宋体" w:cs="宋体"/>
                      <w:color w:val="231F20"/>
                      <w:sz w:val="18"/>
                      <w:szCs w:val="18"/>
                    </w:rPr>
                    <w:t>图</w:t>
                  </w:r>
                  <w:r>
                    <w:rPr>
                      <w:rFonts w:ascii="宋体" w:eastAsia="宋体" w:hAnsi="宋体" w:cs="宋体"/>
                      <w:color w:val="231F20"/>
                      <w:sz w:val="18"/>
                      <w:szCs w:val="18"/>
                    </w:rPr>
                    <w:t>1.2</w:t>
                  </w:r>
                  <w:r>
                    <w:rPr>
                      <w:rFonts w:ascii="宋体" w:eastAsia="宋体" w:hAnsi="宋体" w:cs="宋体"/>
                      <w:color w:val="231F20"/>
                      <w:spacing w:val="-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color w:val="231F20"/>
                      <w:sz w:val="18"/>
                      <w:szCs w:val="18"/>
                    </w:rPr>
                    <w:t>钢筋断裂（来源</w:t>
                  </w:r>
                  <w:r>
                    <w:rPr>
                      <w:rFonts w:ascii="宋体" w:eastAsia="宋体" w:hAnsi="宋体" w:cs="宋体"/>
                      <w:color w:val="231F20"/>
                      <w:spacing w:val="-17"/>
                      <w:sz w:val="18"/>
                      <w:szCs w:val="18"/>
                    </w:rPr>
                    <w:t>：</w:t>
                  </w:r>
                  <w:r>
                    <w:rPr>
                      <w:rFonts w:ascii="宋体" w:eastAsia="宋体" w:hAnsi="宋体" w:cs="宋体"/>
                      <w:color w:val="231F20"/>
                      <w:sz w:val="18"/>
                      <w:szCs w:val="18"/>
                    </w:rPr>
                    <w:t>海外网</w:t>
                  </w:r>
                  <w:r>
                    <w:rPr>
                      <w:rFonts w:ascii="宋体" w:eastAsia="宋体" w:hAnsi="宋体" w:cs="宋体"/>
                      <w:color w:val="231F20"/>
                      <w:spacing w:val="-17"/>
                      <w:sz w:val="18"/>
                      <w:szCs w:val="18"/>
                    </w:rPr>
                    <w:t>）</w:t>
                  </w:r>
                </w:p>
              </w:txbxContent>
            </v:textbox>
          </v:shape>
        </w:pict>
      </w:r>
      <w:r>
        <w:rPr>
          <w:rFonts w:ascii="宋体" w:eastAsia="宋体" w:hAnsi="宋体" w:cs="宋体"/>
          <w:color w:val="231F20"/>
          <w:sz w:val="22"/>
          <w:szCs w:val="22"/>
        </w:rPr>
        <w:t>见图</w:t>
      </w:r>
      <w:r>
        <w:rPr>
          <w:rFonts w:ascii="宋体" w:eastAsia="宋体" w:hAnsi="宋体" w:cs="宋体"/>
          <w:color w:val="231F20"/>
          <w:sz w:val="22"/>
          <w:szCs w:val="22"/>
        </w:rPr>
        <w:t>1.2</w:t>
      </w:r>
      <w:r>
        <w:rPr>
          <w:rFonts w:ascii="宋体" w:eastAsia="宋体" w:hAnsi="宋体" w:cs="宋体"/>
          <w:color w:val="231F20"/>
          <w:spacing w:val="-35"/>
          <w:sz w:val="22"/>
          <w:szCs w:val="22"/>
        </w:rPr>
        <w:t>。</w:t>
      </w:r>
    </w:p>
    <w:p w:rsidR="00BB26E9" w:rsidRDefault="00BB26E9">
      <w:pPr>
        <w:spacing w:line="241" w:lineRule="auto"/>
      </w:pPr>
    </w:p>
    <w:p w:rsidR="00BB26E9" w:rsidRDefault="00BB26E9">
      <w:pPr>
        <w:spacing w:line="241" w:lineRule="auto"/>
      </w:pPr>
    </w:p>
    <w:p w:rsidR="00BB26E9" w:rsidRDefault="00274C81">
      <w:pPr>
        <w:spacing w:before="95" w:line="183" w:lineRule="auto"/>
        <w:ind w:firstLine="6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/>
          <w:color w:val="231F20"/>
          <w:sz w:val="22"/>
          <w:szCs w:val="22"/>
        </w:rPr>
        <w:t>三</w:t>
      </w:r>
      <w:r>
        <w:rPr>
          <w:rFonts w:ascii="微软雅黑" w:eastAsia="微软雅黑" w:hAnsi="微软雅黑" w:cs="微软雅黑"/>
          <w:color w:val="231F20"/>
          <w:spacing w:val="-6"/>
          <w:sz w:val="22"/>
          <w:szCs w:val="22"/>
        </w:rPr>
        <w:t>、</w:t>
      </w:r>
      <w:r>
        <w:rPr>
          <w:rFonts w:ascii="微软雅黑" w:eastAsia="微软雅黑" w:hAnsi="微软雅黑" w:cs="微软雅黑"/>
          <w:color w:val="231F20"/>
          <w:sz w:val="22"/>
          <w:szCs w:val="22"/>
        </w:rPr>
        <w:t>简易识别方法</w:t>
      </w:r>
    </w:p>
    <w:p w:rsidR="00BB26E9" w:rsidRDefault="00274C81">
      <w:pPr>
        <w:spacing w:before="131" w:line="420" w:lineRule="exact"/>
        <w:ind w:firstLine="403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钢筋应有出厂材质证明，用以告知使用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者的性能指标是否合格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在选择</w:t>
      </w:r>
    </w:p>
    <w:p w:rsidR="00BB26E9" w:rsidRDefault="00274C81">
      <w:pPr>
        <w:spacing w:before="1" w:line="219" w:lineRule="auto"/>
        <w:ind w:firstLine="14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带肋钢筋时见图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1.3</w:t>
      </w:r>
      <w:r>
        <w:rPr>
          <w:rFonts w:ascii="宋体" w:eastAsia="宋体" w:hAnsi="宋体" w:cs="宋体"/>
          <w:color w:val="231F20"/>
          <w:spacing w:val="9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应注意横肋与纵肋的间距高度应当一致</w:t>
      </w:r>
      <w:r>
        <w:rPr>
          <w:rFonts w:ascii="宋体" w:eastAsia="宋体" w:hAnsi="宋体" w:cs="宋体"/>
          <w:color w:val="231F20"/>
          <w:spacing w:val="9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出现高低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不</w:t>
      </w:r>
    </w:p>
    <w:p w:rsidR="00BB26E9" w:rsidRDefault="00274C81">
      <w:pPr>
        <w:spacing w:before="157" w:line="220" w:lineRule="auto"/>
        <w:ind w:firstLine="7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平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间距不均则不应使用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注意钢筋直径是否满足要求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不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能使用人为拉细</w:t>
      </w:r>
    </w:p>
    <w:p w:rsidR="00BB26E9" w:rsidRDefault="00274C81">
      <w:pPr>
        <w:spacing w:before="158" w:line="220" w:lineRule="auto"/>
        <w:ind w:firstLine="26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的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“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瘦身钢筋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”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，瘦身钢筋检测见图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1.4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。钢筋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的基圆是否为圆形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如已变</w:t>
      </w:r>
    </w:p>
    <w:p w:rsidR="00BB26E9" w:rsidRDefault="00274C81">
      <w:pPr>
        <w:spacing w:before="158" w:line="220" w:lineRule="auto"/>
        <w:ind w:firstLine="1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形，不能使用。此外，钢筋的表面不能有裂纹、折叠、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结疤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油污及其他影</w:t>
      </w:r>
    </w:p>
    <w:p w:rsidR="00BB26E9" w:rsidRDefault="00274C81">
      <w:pPr>
        <w:spacing w:before="158" w:line="219" w:lineRule="auto"/>
        <w:ind w:firstLine="1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响使用的情况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钢筋应有材质证明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见图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1.5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并且经过出厂应检验合格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见</w:t>
      </w:r>
    </w:p>
    <w:p w:rsidR="00BB26E9" w:rsidRDefault="00274C81">
      <w:pPr>
        <w:spacing w:before="159" w:line="220" w:lineRule="auto"/>
        <w:ind w:firstLine="30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图</w:t>
      </w:r>
      <w:r>
        <w:rPr>
          <w:rFonts w:ascii="宋体" w:eastAsia="宋体" w:hAnsi="宋体" w:cs="宋体"/>
          <w:color w:val="231F20"/>
          <w:sz w:val="22"/>
          <w:szCs w:val="22"/>
        </w:rPr>
        <w:t>1.6</w:t>
      </w:r>
      <w:r>
        <w:rPr>
          <w:rFonts w:ascii="宋体" w:eastAsia="宋体" w:hAnsi="宋体" w:cs="宋体"/>
          <w:color w:val="231F20"/>
          <w:spacing w:val="-20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z w:val="22"/>
          <w:szCs w:val="22"/>
        </w:rPr>
        <w:t>使用前应通过性能检测合格</w:t>
      </w:r>
      <w:r>
        <w:rPr>
          <w:rFonts w:ascii="宋体" w:eastAsia="宋体" w:hAnsi="宋体" w:cs="宋体"/>
          <w:color w:val="231F20"/>
          <w:spacing w:val="-20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见图</w:t>
      </w:r>
      <w:r>
        <w:rPr>
          <w:rFonts w:ascii="宋体" w:eastAsia="宋体" w:hAnsi="宋体" w:cs="宋体"/>
          <w:color w:val="231F20"/>
          <w:sz w:val="22"/>
          <w:szCs w:val="22"/>
        </w:rPr>
        <w:t>1.7</w:t>
      </w:r>
      <w:r>
        <w:rPr>
          <w:rFonts w:ascii="宋体" w:eastAsia="宋体" w:hAnsi="宋体" w:cs="宋体"/>
          <w:color w:val="231F20"/>
          <w:spacing w:val="-20"/>
          <w:sz w:val="22"/>
          <w:szCs w:val="22"/>
        </w:rPr>
        <w:t>。</w:t>
      </w:r>
    </w:p>
    <w:p w:rsidR="00BB26E9" w:rsidRDefault="00BB26E9">
      <w:pPr>
        <w:spacing w:line="283" w:lineRule="auto"/>
      </w:pPr>
    </w:p>
    <w:p w:rsidR="00BB26E9" w:rsidRDefault="00BB26E9">
      <w:pPr>
        <w:spacing w:line="283" w:lineRule="auto"/>
      </w:pPr>
    </w:p>
    <w:p w:rsidR="00BB26E9" w:rsidRDefault="00BB26E9">
      <w:pPr>
        <w:spacing w:line="284" w:lineRule="auto"/>
      </w:pPr>
    </w:p>
    <w:p w:rsidR="00BB26E9" w:rsidRDefault="00BB26E9">
      <w:pPr>
        <w:spacing w:line="284" w:lineRule="auto"/>
      </w:pPr>
    </w:p>
    <w:p w:rsidR="00BB26E9" w:rsidRDefault="00274C81">
      <w:pPr>
        <w:spacing w:before="63" w:line="162" w:lineRule="exact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5" cy="100444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15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0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2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28" cy="100444"/>
            <wp:effectExtent l="0" t="0" r="0" b="0"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528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BB26E9">
      <w:pPr>
        <w:spacing w:line="44" w:lineRule="exact"/>
      </w:pPr>
    </w:p>
    <w:tbl>
      <w:tblPr>
        <w:tblStyle w:val="TableNormal"/>
        <w:tblW w:w="3334" w:type="dxa"/>
        <w:tblInd w:w="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</w:tblBorders>
        <w:tblLayout w:type="fixed"/>
        <w:tblLook w:val="04A0" w:firstRow="1" w:lastRow="0" w:firstColumn="1" w:lastColumn="0" w:noHBand="0" w:noVBand="1"/>
      </w:tblPr>
      <w:tblGrid>
        <w:gridCol w:w="3334"/>
      </w:tblGrid>
      <w:tr w:rsidR="00BB26E9">
        <w:trPr>
          <w:trHeight w:val="2678"/>
        </w:trPr>
        <w:tc>
          <w:tcPr>
            <w:tcW w:w="3334" w:type="dxa"/>
          </w:tcPr>
          <w:p w:rsidR="00BB26E9" w:rsidRDefault="00274C81">
            <w:pPr>
              <w:spacing w:line="2677" w:lineRule="exact"/>
              <w:textAlignment w:val="center"/>
            </w:pPr>
            <w:r>
              <w:drawing>
                <wp:inline distT="0" distB="0" distL="0" distR="0">
                  <wp:extent cx="2113915" cy="1700529"/>
                  <wp:effectExtent l="0" t="0" r="0" b="0"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700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26E9" w:rsidRDefault="00274C81">
      <w:pPr>
        <w:spacing w:before="139" w:line="220" w:lineRule="auto"/>
        <w:ind w:firstLine="797"/>
        <w:rPr>
          <w:rFonts w:ascii="宋体" w:eastAsia="宋体" w:hAnsi="宋体" w:cs="宋体"/>
          <w:sz w:val="18"/>
          <w:szCs w:val="18"/>
        </w:rPr>
      </w:pPr>
      <w:r>
        <w:rPr>
          <w:rFonts w:eastAsia="Arial"/>
        </w:rPr>
        <w:pict>
          <v:shape id="_x0000_s1240" type="#_x0000_t202" style="position:absolute;left:0;text-align:left;margin-left:225pt;margin-top:5.95pt;width:99.8pt;height:12.75pt;z-index:251673600;mso-position-horizontal-relative:text;mso-position-vertical-relative:text" filled="f" stroked="f">
            <v:textbox inset="0,0,0,0">
              <w:txbxContent>
                <w:p w:rsidR="00BB26E9" w:rsidRDefault="00274C81">
                  <w:pPr>
                    <w:spacing w:before="19" w:line="220" w:lineRule="auto"/>
                    <w:ind w:firstLine="20"/>
                    <w:rPr>
                      <w:rFonts w:ascii="宋体" w:eastAsia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eastAsia="宋体" w:hAnsi="宋体" w:cs="宋体"/>
                      <w:color w:val="231F20"/>
                      <w:spacing w:val="-1"/>
                      <w:sz w:val="18"/>
                      <w:szCs w:val="18"/>
                    </w:rPr>
                    <w:t>图</w:t>
                  </w:r>
                  <w:r>
                    <w:rPr>
                      <w:rFonts w:ascii="宋体" w:eastAsia="宋体" w:hAnsi="宋体" w:cs="宋体"/>
                      <w:color w:val="231F20"/>
                      <w:spacing w:val="-1"/>
                      <w:sz w:val="18"/>
                      <w:szCs w:val="18"/>
                    </w:rPr>
                    <w:t>1.4</w:t>
                  </w:r>
                  <w:r>
                    <w:rPr>
                      <w:rFonts w:ascii="宋体" w:eastAsia="宋体" w:hAnsi="宋体" w:cs="宋体"/>
                      <w:color w:val="231F20"/>
                      <w:spacing w:val="-1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color w:val="231F20"/>
                      <w:spacing w:val="-1"/>
                      <w:sz w:val="18"/>
                      <w:szCs w:val="18"/>
                    </w:rPr>
                    <w:t>“</w:t>
                  </w:r>
                  <w:r>
                    <w:rPr>
                      <w:rFonts w:ascii="宋体" w:eastAsia="宋体" w:hAnsi="宋体" w:cs="宋体"/>
                      <w:color w:val="231F20"/>
                      <w:sz w:val="18"/>
                      <w:szCs w:val="18"/>
                    </w:rPr>
                    <w:t>瘦身钢筋</w:t>
                  </w:r>
                  <w:r>
                    <w:rPr>
                      <w:rFonts w:ascii="宋体" w:eastAsia="宋体" w:hAnsi="宋体" w:cs="宋体"/>
                      <w:color w:val="231F20"/>
                      <w:sz w:val="18"/>
                      <w:szCs w:val="18"/>
                    </w:rPr>
                    <w:t>”</w:t>
                  </w:r>
                  <w:r>
                    <w:rPr>
                      <w:rFonts w:ascii="宋体" w:eastAsia="宋体" w:hAnsi="宋体" w:cs="宋体"/>
                      <w:color w:val="231F20"/>
                      <w:sz w:val="18"/>
                      <w:szCs w:val="18"/>
                    </w:rPr>
                    <w:t>检测</w:t>
                  </w:r>
                </w:p>
              </w:txbxContent>
            </v:textbox>
          </v:shape>
        </w:pic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1.3</w:t>
      </w:r>
      <w:r>
        <w:rPr>
          <w:rFonts w:ascii="宋体" w:eastAsia="宋体" w:hAnsi="宋体" w:cs="宋体"/>
          <w:color w:val="231F20"/>
          <w:spacing w:val="-17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钢筋外</w:t>
      </w:r>
      <w:r>
        <w:rPr>
          <w:rFonts w:ascii="宋体" w:eastAsia="宋体" w:hAnsi="宋体" w:cs="宋体"/>
          <w:color w:val="231F20"/>
          <w:sz w:val="18"/>
          <w:szCs w:val="18"/>
        </w:rPr>
        <w:t>观示意图</w:t>
      </w:r>
    </w:p>
    <w:p w:rsidR="00BB26E9" w:rsidRDefault="00BB26E9"/>
    <w:p w:rsidR="00BB26E9" w:rsidRDefault="00BB26E9">
      <w:pPr>
        <w:spacing w:line="234" w:lineRule="exact"/>
      </w:pPr>
    </w:p>
    <w:tbl>
      <w:tblPr>
        <w:tblStyle w:val="TableNormal"/>
        <w:tblW w:w="4330" w:type="dxa"/>
        <w:tblInd w:w="153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</w:tblBorders>
        <w:tblLayout w:type="fixed"/>
        <w:tblLook w:val="04A0" w:firstRow="1" w:lastRow="0" w:firstColumn="1" w:lastColumn="0" w:noHBand="0" w:noVBand="1"/>
      </w:tblPr>
      <w:tblGrid>
        <w:gridCol w:w="4330"/>
      </w:tblGrid>
      <w:tr w:rsidR="00BB26E9">
        <w:trPr>
          <w:trHeight w:val="3176"/>
        </w:trPr>
        <w:tc>
          <w:tcPr>
            <w:tcW w:w="4330" w:type="dxa"/>
          </w:tcPr>
          <w:p w:rsidR="00BB26E9" w:rsidRDefault="00274C81">
            <w:pPr>
              <w:spacing w:line="3175" w:lineRule="exact"/>
              <w:textAlignment w:val="center"/>
            </w:pPr>
            <w:r>
              <w:drawing>
                <wp:inline distT="0" distB="0" distL="0" distR="0">
                  <wp:extent cx="2746375" cy="2016759"/>
                  <wp:effectExtent l="0" t="0" r="0" b="0"/>
                  <wp:docPr id="19" name="IM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 1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375" cy="2016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26E9" w:rsidRDefault="00274C81">
      <w:pPr>
        <w:spacing w:before="117" w:line="219" w:lineRule="auto"/>
        <w:ind w:firstLine="2911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1.5</w:t>
      </w:r>
      <w:r>
        <w:rPr>
          <w:rFonts w:ascii="宋体" w:eastAsia="宋体" w:hAnsi="宋体" w:cs="宋体"/>
          <w:color w:val="231F20"/>
          <w:spacing w:val="-17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钢筋材</w:t>
      </w:r>
      <w:r>
        <w:rPr>
          <w:rFonts w:ascii="宋体" w:eastAsia="宋体" w:hAnsi="宋体" w:cs="宋体"/>
          <w:color w:val="231F20"/>
          <w:sz w:val="18"/>
          <w:szCs w:val="18"/>
        </w:rPr>
        <w:t>质证明</w:t>
      </w:r>
    </w:p>
    <w:p w:rsidR="00BB26E9" w:rsidRDefault="00BB26E9"/>
    <w:p w:rsidR="00BB26E9" w:rsidRDefault="00BB26E9">
      <w:pPr>
        <w:spacing w:line="121" w:lineRule="exact"/>
      </w:pPr>
    </w:p>
    <w:tbl>
      <w:tblPr>
        <w:tblStyle w:val="TableNormal"/>
        <w:tblW w:w="4722" w:type="dxa"/>
        <w:tblInd w:w="2701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</w:tblBorders>
        <w:tblLayout w:type="fixed"/>
        <w:tblLook w:val="04A0" w:firstRow="1" w:lastRow="0" w:firstColumn="1" w:lastColumn="0" w:noHBand="0" w:noVBand="1"/>
      </w:tblPr>
      <w:tblGrid>
        <w:gridCol w:w="4722"/>
      </w:tblGrid>
      <w:tr w:rsidR="00BB26E9">
        <w:trPr>
          <w:trHeight w:val="3304"/>
        </w:trPr>
        <w:tc>
          <w:tcPr>
            <w:tcW w:w="4722" w:type="dxa"/>
          </w:tcPr>
          <w:p w:rsidR="00BB26E9" w:rsidRDefault="00274C81">
            <w:pPr>
              <w:spacing w:line="3303" w:lineRule="exact"/>
              <w:textAlignment w:val="center"/>
            </w:pPr>
            <w:r>
              <w:drawing>
                <wp:inline distT="0" distB="0" distL="0" distR="0">
                  <wp:extent cx="2995294" cy="2098039"/>
                  <wp:effectExtent l="0" t="0" r="0" b="0"/>
                  <wp:docPr id="20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2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294" cy="2098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26E9" w:rsidRDefault="00274C81">
      <w:pPr>
        <w:spacing w:before="138" w:line="220" w:lineRule="auto"/>
        <w:ind w:firstLine="3018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1.6</w:t>
      </w:r>
      <w:r>
        <w:rPr>
          <w:rFonts w:ascii="宋体" w:eastAsia="宋体" w:hAnsi="宋体" w:cs="宋体"/>
          <w:color w:val="231F20"/>
          <w:spacing w:val="-16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钢筋合格</w:t>
      </w:r>
      <w:r>
        <w:rPr>
          <w:rFonts w:ascii="宋体" w:eastAsia="宋体" w:hAnsi="宋体" w:cs="宋体"/>
          <w:color w:val="231F20"/>
          <w:sz w:val="18"/>
          <w:szCs w:val="18"/>
        </w:rPr>
        <w:t>证</w:t>
      </w:r>
    </w:p>
    <w:p w:rsidR="00BB26E9" w:rsidRDefault="00BB26E9">
      <w:pPr>
        <w:spacing w:line="415" w:lineRule="auto"/>
      </w:pPr>
    </w:p>
    <w:p w:rsidR="00BB26E9" w:rsidRDefault="00274C81">
      <w:pPr>
        <w:spacing w:before="64" w:line="161" w:lineRule="exact"/>
        <w:ind w:firstLine="7020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4" cy="100444"/>
            <wp:effectExtent l="0" t="0" r="0" b="0"/>
            <wp:docPr id="21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514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0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3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16" cy="100444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516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type w:val="continuous"/>
          <w:pgSz w:w="19956" w:h="14174"/>
          <w:pgMar w:top="871" w:right="1133" w:bottom="400" w:left="1133" w:header="0" w:footer="0" w:gutter="0"/>
          <w:cols w:num="2" w:space="720" w:equalWidth="0">
            <w:col w:w="10162" w:space="100"/>
            <w:col w:w="7427" w:space="0"/>
          </w:cols>
        </w:sectPr>
      </w:pPr>
    </w:p>
    <w:p w:rsidR="00BB26E9" w:rsidRDefault="00274C81">
      <w:pPr>
        <w:spacing w:before="35" w:line="179" w:lineRule="exact"/>
        <w:ind w:firstLine="205"/>
        <w:rPr>
          <w:rFonts w:ascii="微软雅黑" w:eastAsia="微软雅黑" w:hAnsi="微软雅黑" w:cs="微软雅黑"/>
          <w:sz w:val="18"/>
          <w:szCs w:val="18"/>
        </w:rPr>
      </w:pPr>
      <w:r>
        <w:lastRenderedPageBreak/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9559004</wp:posOffset>
            </wp:positionH>
            <wp:positionV relativeFrom="page">
              <wp:posOffset>3358794</wp:posOffset>
            </wp:positionV>
            <wp:extent cx="2392990" cy="1668551"/>
            <wp:effectExtent l="0" t="0" r="0" b="0"/>
            <wp:wrapNone/>
            <wp:docPr id="23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92990" cy="1668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/>
        </w:rPr>
        <w:pict>
          <v:group id="_x0000_s1237" style="position:absolute;left:0;text-align:left;margin-left:110.4pt;margin-top:56.9pt;width:33.45pt;height:17.55pt;z-index:251679744;mso-position-horizontal-relative:page;mso-position-vertical-relative:page" coordsize="669,350" o:allowincell="f">
            <v:shape id="_x0000_s1239" style="position:absolute;left:3;width:661;height:281" coordsize="661,281" path="m12,15l319,264,649,15e" filled="f" strokecolor="#0089cf" strokeweight="2pt">
              <v:stroke miterlimit="4" joinstyle="miter"/>
            </v:shape>
            <v:shape id="_x0000_s1238" style="position:absolute;top:83;width:669;height:267" coordsize="669,267" path="m1,1l323,265,666,2e" filled="f" strokecolor="#0089cf" strokeweight=".25pt">
              <v:stroke miterlimit="4" joinstyle="miter"/>
            </v:shape>
            <w10:wrap anchorx="page" anchory="page"/>
          </v:group>
        </w:pict>
      </w:r>
      <w:r>
        <w:rPr>
          <w:rFonts w:eastAsia="Arial"/>
        </w:rPr>
        <w:pict>
          <v:group id="_x0000_s1234" style="position:absolute;left:0;text-align:left;margin-left:56.7pt;margin-top:56.7pt;width:54.5pt;height:4.6pt;z-index:251681792;mso-position-horizontal-relative:page;mso-position-vertical-relative:page" coordsize="1090,91" o:allowincell="f">
            <v:shape id="_x0000_s1236" style="position:absolute;width:1090;height:40" coordsize="1090,40" path="m,20r1089,e" filled="f" strokecolor="#0089cf" strokeweight="2pt">
              <v:stroke miterlimit="4" joinstyle="miter"/>
            </v:shape>
            <v:shape id="_x0000_s1235" style="position:absolute;top:86;width:1075;height:5" coordsize="1075,5" path="m,2r1075,e" filled="f" strokecolor="#0089cf" strokeweight=".25pt">
              <v:stroke miterlimit="4" joinstyle="miter"/>
            </v:shape>
            <w10:wrap anchorx="page" anchory="page"/>
          </v:group>
        </w:pict>
      </w:r>
      <w:r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1437116</wp:posOffset>
            </wp:positionH>
            <wp:positionV relativeFrom="page">
              <wp:posOffset>719994</wp:posOffset>
            </wp:positionV>
            <wp:extent cx="355676" cy="138963"/>
            <wp:effectExtent l="0" t="0" r="0" b="0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676" cy="138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_bookmark4"/>
      <w:bookmarkEnd w:id="2"/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住宅主要建筑材料选用简易手册</w:t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34" w:line="179" w:lineRule="exact"/>
        <w:rPr>
          <w:sz w:val="18"/>
          <w:szCs w:val="18"/>
        </w:rPr>
      </w:pP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农村住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宅主要建筑材料选用简易手册</w:t>
      </w:r>
      <w:r>
        <w:rPr>
          <w:rFonts w:ascii="微软雅黑" w:eastAsia="微软雅黑" w:hAnsi="微软雅黑" w:cs="微软雅黑"/>
          <w:color w:val="0089CF"/>
          <w:spacing w:val="-6"/>
          <w:position w:val="-1"/>
          <w:sz w:val="18"/>
          <w:szCs w:val="18"/>
        </w:rPr>
        <w:t xml:space="preserve"> </w:t>
      </w:r>
      <w:r>
        <w:rPr>
          <w:position w:val="-3"/>
          <w:sz w:val="18"/>
          <w:szCs w:val="18"/>
        </w:rPr>
        <w:drawing>
          <wp:inline distT="0" distB="0" distL="0" distR="0">
            <wp:extent cx="40678" cy="101701"/>
            <wp:effectExtent l="0" t="0" r="0" b="0"/>
            <wp:docPr id="25" name="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 2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78" cy="10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pgSz w:w="19956" w:h="14174"/>
          <w:pgMar w:top="871" w:right="1131" w:bottom="400" w:left="929" w:header="0" w:footer="0" w:gutter="0"/>
          <w:cols w:num="2" w:space="720" w:equalWidth="0">
            <w:col w:w="14801" w:space="100"/>
            <w:col w:w="2995" w:space="0"/>
          </w:cols>
        </w:sectPr>
      </w:pPr>
    </w:p>
    <w:p w:rsidR="00BB26E9" w:rsidRDefault="00274C81">
      <w:pPr>
        <w:spacing w:before="47" w:line="92" w:lineRule="exact"/>
        <w:ind w:firstLine="1930"/>
        <w:textAlignment w:val="center"/>
      </w:pPr>
      <w:r>
        <w:pict>
          <v:group id="_x0000_s1231" style="width:798.1pt;height:4.65pt;mso-position-horizontal-relative:char;mso-position-vertical-relative:line" coordsize="15961,93">
            <v:shape id="_x0000_s1233" style="position:absolute;width:15961;height:40" coordsize="15961,40" path="m,20r15961,e" filled="f" strokecolor="#0089cf" strokeweight="2pt">
              <v:stroke miterlimit="4" joinstyle="miter"/>
            </v:shape>
            <v:shape id="_x0000_s1232" style="position:absolute;left:14;top:86;width:15948;height:6" coordsize="15948,6" path="m,2r15947,e" filled="f" strokecolor="#0089cf" strokeweight=".25pt">
              <v:stroke miterlimit="4" joinstyle="miter"/>
            </v:shape>
            <w10:wrap type="none"/>
            <w10:anchorlock/>
          </v:group>
        </w:pict>
      </w:r>
    </w:p>
    <w:p w:rsidR="00BB26E9" w:rsidRDefault="00BB26E9"/>
    <w:p w:rsidR="00BB26E9" w:rsidRDefault="00BB26E9"/>
    <w:p w:rsidR="00BB26E9" w:rsidRDefault="00BB26E9">
      <w:pPr>
        <w:spacing w:line="47" w:lineRule="exact"/>
      </w:pPr>
    </w:p>
    <w:p w:rsidR="00BB26E9" w:rsidRDefault="00BB26E9">
      <w:pPr>
        <w:sectPr w:rsidR="00BB26E9">
          <w:type w:val="continuous"/>
          <w:pgSz w:w="19956" w:h="14174"/>
          <w:pgMar w:top="871" w:right="1131" w:bottom="400" w:left="929" w:header="0" w:footer="0" w:gutter="0"/>
          <w:cols w:space="720" w:equalWidth="0">
            <w:col w:w="17895" w:space="0"/>
          </w:cols>
        </w:sectPr>
      </w:pPr>
    </w:p>
    <w:p w:rsidR="00BB26E9" w:rsidRDefault="00BB26E9">
      <w:pPr>
        <w:spacing w:line="244" w:lineRule="auto"/>
      </w:pPr>
    </w:p>
    <w:p w:rsidR="00BB26E9" w:rsidRDefault="00BB26E9">
      <w:pPr>
        <w:spacing w:line="244" w:lineRule="auto"/>
      </w:pPr>
    </w:p>
    <w:p w:rsidR="00BB26E9" w:rsidRDefault="00BB26E9">
      <w:pPr>
        <w:spacing w:line="244" w:lineRule="auto"/>
      </w:pPr>
    </w:p>
    <w:p w:rsidR="00BB26E9" w:rsidRDefault="00BB26E9">
      <w:pPr>
        <w:spacing w:line="244" w:lineRule="auto"/>
      </w:pPr>
    </w:p>
    <w:p w:rsidR="00BB26E9" w:rsidRDefault="00BB26E9">
      <w:pPr>
        <w:spacing w:line="244" w:lineRule="auto"/>
      </w:pPr>
    </w:p>
    <w:p w:rsidR="00BB26E9" w:rsidRDefault="00BB26E9">
      <w:pPr>
        <w:spacing w:line="244" w:lineRule="auto"/>
      </w:pPr>
    </w:p>
    <w:p w:rsidR="00BB26E9" w:rsidRDefault="00BB26E9">
      <w:pPr>
        <w:spacing w:line="244" w:lineRule="auto"/>
      </w:pPr>
    </w:p>
    <w:p w:rsidR="00BB26E9" w:rsidRDefault="00BB26E9">
      <w:pPr>
        <w:spacing w:line="244" w:lineRule="auto"/>
      </w:pPr>
    </w:p>
    <w:p w:rsidR="00BB26E9" w:rsidRDefault="00BB26E9">
      <w:pPr>
        <w:spacing w:line="244" w:lineRule="auto"/>
      </w:pPr>
    </w:p>
    <w:p w:rsidR="00BB26E9" w:rsidRDefault="00BB26E9">
      <w:pPr>
        <w:spacing w:line="244" w:lineRule="auto"/>
      </w:pPr>
    </w:p>
    <w:p w:rsidR="00BB26E9" w:rsidRDefault="00BB26E9">
      <w:pPr>
        <w:spacing w:line="244" w:lineRule="auto"/>
      </w:pPr>
    </w:p>
    <w:p w:rsidR="00BB26E9" w:rsidRDefault="00BB26E9">
      <w:pPr>
        <w:spacing w:line="245" w:lineRule="auto"/>
      </w:pPr>
    </w:p>
    <w:p w:rsidR="00BB26E9" w:rsidRDefault="00BB26E9">
      <w:pPr>
        <w:spacing w:line="245" w:lineRule="auto"/>
      </w:pPr>
    </w:p>
    <w:p w:rsidR="00BB26E9" w:rsidRDefault="00BB26E9">
      <w:pPr>
        <w:spacing w:line="245" w:lineRule="auto"/>
      </w:pPr>
    </w:p>
    <w:p w:rsidR="00BB26E9" w:rsidRDefault="00BB26E9">
      <w:pPr>
        <w:spacing w:line="245" w:lineRule="auto"/>
      </w:pPr>
    </w:p>
    <w:p w:rsidR="00BB26E9" w:rsidRDefault="00BB26E9">
      <w:pPr>
        <w:spacing w:line="245" w:lineRule="auto"/>
      </w:pPr>
    </w:p>
    <w:p w:rsidR="00BB26E9" w:rsidRDefault="00BB26E9">
      <w:pPr>
        <w:spacing w:line="245" w:lineRule="auto"/>
      </w:pPr>
    </w:p>
    <w:p w:rsidR="00BB26E9" w:rsidRDefault="00BB26E9">
      <w:pPr>
        <w:spacing w:line="245" w:lineRule="auto"/>
      </w:pPr>
    </w:p>
    <w:p w:rsidR="00BB26E9" w:rsidRDefault="00BB26E9">
      <w:pPr>
        <w:spacing w:line="245" w:lineRule="auto"/>
      </w:pPr>
    </w:p>
    <w:p w:rsidR="00BB26E9" w:rsidRDefault="00BB26E9">
      <w:pPr>
        <w:spacing w:line="245" w:lineRule="auto"/>
      </w:pPr>
    </w:p>
    <w:p w:rsidR="00BB26E9" w:rsidRDefault="00BB26E9">
      <w:pPr>
        <w:spacing w:line="245" w:lineRule="auto"/>
      </w:pPr>
    </w:p>
    <w:p w:rsidR="00BB26E9" w:rsidRDefault="00BB26E9">
      <w:pPr>
        <w:spacing w:line="245" w:lineRule="auto"/>
      </w:pPr>
    </w:p>
    <w:p w:rsidR="00BB26E9" w:rsidRDefault="00BB26E9">
      <w:pPr>
        <w:spacing w:line="245" w:lineRule="auto"/>
      </w:pPr>
    </w:p>
    <w:p w:rsidR="00BB26E9" w:rsidRDefault="00BB26E9">
      <w:pPr>
        <w:spacing w:line="245" w:lineRule="auto"/>
      </w:pPr>
    </w:p>
    <w:p w:rsidR="00BB26E9" w:rsidRDefault="00BB26E9">
      <w:pPr>
        <w:spacing w:line="245" w:lineRule="auto"/>
      </w:pPr>
    </w:p>
    <w:p w:rsidR="00BB26E9" w:rsidRDefault="00BB26E9">
      <w:pPr>
        <w:spacing w:line="245" w:lineRule="auto"/>
      </w:pPr>
    </w:p>
    <w:p w:rsidR="00BB26E9" w:rsidRDefault="00BB26E9">
      <w:pPr>
        <w:spacing w:line="245" w:lineRule="auto"/>
      </w:pPr>
    </w:p>
    <w:p w:rsidR="00BB26E9" w:rsidRDefault="00BB26E9">
      <w:pPr>
        <w:spacing w:line="245" w:lineRule="auto"/>
      </w:pPr>
    </w:p>
    <w:p w:rsidR="00BB26E9" w:rsidRDefault="00BB26E9">
      <w:pPr>
        <w:spacing w:line="245" w:lineRule="auto"/>
      </w:pPr>
    </w:p>
    <w:p w:rsidR="00BB26E9" w:rsidRDefault="00BB26E9">
      <w:pPr>
        <w:spacing w:line="245" w:lineRule="auto"/>
      </w:pPr>
    </w:p>
    <w:p w:rsidR="00BB26E9" w:rsidRDefault="00BB26E9">
      <w:pPr>
        <w:spacing w:line="245" w:lineRule="auto"/>
      </w:pPr>
    </w:p>
    <w:p w:rsidR="00BB26E9" w:rsidRDefault="00BB26E9">
      <w:pPr>
        <w:spacing w:line="245" w:lineRule="auto"/>
      </w:pPr>
    </w:p>
    <w:p w:rsidR="00BB26E9" w:rsidRDefault="00BB26E9">
      <w:pPr>
        <w:spacing w:line="245" w:lineRule="auto"/>
      </w:pPr>
    </w:p>
    <w:p w:rsidR="00BB26E9" w:rsidRDefault="00BB26E9">
      <w:pPr>
        <w:spacing w:line="245" w:lineRule="auto"/>
      </w:pPr>
    </w:p>
    <w:p w:rsidR="00BB26E9" w:rsidRDefault="00BB26E9">
      <w:pPr>
        <w:spacing w:line="245" w:lineRule="auto"/>
      </w:pPr>
    </w:p>
    <w:p w:rsidR="00BB26E9" w:rsidRDefault="00BB26E9">
      <w:pPr>
        <w:spacing w:line="245" w:lineRule="auto"/>
      </w:pPr>
    </w:p>
    <w:p w:rsidR="00BB26E9" w:rsidRDefault="00BB26E9">
      <w:pPr>
        <w:spacing w:line="245" w:lineRule="auto"/>
      </w:pPr>
    </w:p>
    <w:p w:rsidR="00BB26E9" w:rsidRDefault="00BB26E9">
      <w:pPr>
        <w:spacing w:line="245" w:lineRule="auto"/>
      </w:pPr>
    </w:p>
    <w:p w:rsidR="00BB26E9" w:rsidRDefault="00BB26E9">
      <w:pPr>
        <w:spacing w:line="245" w:lineRule="auto"/>
      </w:pPr>
    </w:p>
    <w:p w:rsidR="00BB26E9" w:rsidRDefault="00BB26E9">
      <w:pPr>
        <w:spacing w:line="245" w:lineRule="auto"/>
      </w:pPr>
    </w:p>
    <w:p w:rsidR="00BB26E9" w:rsidRDefault="00BB26E9">
      <w:pPr>
        <w:spacing w:line="245" w:lineRule="auto"/>
      </w:pPr>
    </w:p>
    <w:p w:rsidR="00BB26E9" w:rsidRDefault="00BB26E9">
      <w:pPr>
        <w:spacing w:line="245" w:lineRule="auto"/>
      </w:pPr>
    </w:p>
    <w:p w:rsidR="00BB26E9" w:rsidRDefault="00BB26E9">
      <w:pPr>
        <w:spacing w:line="245" w:lineRule="auto"/>
      </w:pPr>
    </w:p>
    <w:p w:rsidR="00BB26E9" w:rsidRDefault="00274C81">
      <w:pPr>
        <w:spacing w:before="59" w:line="218" w:lineRule="auto"/>
        <w:ind w:firstLine="3132"/>
        <w:rPr>
          <w:rFonts w:ascii="宋体" w:eastAsia="宋体" w:hAnsi="宋体" w:cs="宋体"/>
          <w:sz w:val="18"/>
          <w:szCs w:val="18"/>
        </w:rPr>
      </w:pPr>
      <w:r>
        <w:drawing>
          <wp:anchor distT="0" distB="0" distL="0" distR="0" simplePos="0" relativeHeight="2516776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-6673446</wp:posOffset>
            </wp:positionV>
            <wp:extent cx="4958168" cy="6734492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58168" cy="6734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1.7</w:t>
      </w:r>
      <w:r>
        <w:rPr>
          <w:rFonts w:ascii="宋体" w:eastAsia="宋体" w:hAnsi="宋体" w:cs="宋体"/>
          <w:color w:val="231F20"/>
          <w:spacing w:val="-17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钢筋检</w:t>
      </w:r>
      <w:r>
        <w:rPr>
          <w:rFonts w:ascii="宋体" w:eastAsia="宋体" w:hAnsi="宋体" w:cs="宋体"/>
          <w:color w:val="231F20"/>
          <w:sz w:val="18"/>
          <w:szCs w:val="18"/>
        </w:rPr>
        <w:t>测报告</w:t>
      </w:r>
    </w:p>
    <w:p w:rsidR="00BB26E9" w:rsidRDefault="00BB26E9">
      <w:pPr>
        <w:spacing w:line="255" w:lineRule="auto"/>
      </w:pPr>
    </w:p>
    <w:p w:rsidR="00BB26E9" w:rsidRDefault="00BB26E9">
      <w:pPr>
        <w:spacing w:line="255" w:lineRule="auto"/>
      </w:pPr>
    </w:p>
    <w:p w:rsidR="00BB26E9" w:rsidRDefault="00BB26E9">
      <w:pPr>
        <w:spacing w:line="255" w:lineRule="auto"/>
      </w:pPr>
    </w:p>
    <w:p w:rsidR="00BB26E9" w:rsidRDefault="00274C81">
      <w:pPr>
        <w:spacing w:before="64" w:line="162" w:lineRule="exact"/>
        <w:ind w:firstLine="204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5" cy="100444"/>
            <wp:effectExtent l="0" t="0" r="0" b="0"/>
            <wp:docPr id="27" name="I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 2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15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0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4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28" cy="100444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528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141" w:line="184" w:lineRule="auto"/>
        <w:ind w:firstLine="2397"/>
        <w:rPr>
          <w:rFonts w:ascii="微软雅黑" w:eastAsia="微软雅黑" w:hAnsi="微软雅黑" w:cs="微软雅黑"/>
          <w:sz w:val="40"/>
          <w:szCs w:val="40"/>
        </w:rPr>
      </w:pPr>
      <w:r>
        <w:rPr>
          <w:rFonts w:ascii="微软雅黑" w:eastAsia="微软雅黑" w:hAnsi="微软雅黑" w:cs="微软雅黑"/>
          <w:color w:val="231F20"/>
          <w:sz w:val="40"/>
          <w:szCs w:val="40"/>
        </w:rPr>
        <w:t>第二章</w:t>
      </w:r>
      <w:r>
        <w:rPr>
          <w:rFonts w:ascii="微软雅黑" w:eastAsia="微软雅黑" w:hAnsi="微软雅黑" w:cs="微软雅黑"/>
          <w:color w:val="231F20"/>
          <w:spacing w:val="-1"/>
          <w:sz w:val="40"/>
          <w:szCs w:val="40"/>
        </w:rPr>
        <w:t xml:space="preserve"> </w:t>
      </w:r>
      <w:r>
        <w:rPr>
          <w:rFonts w:ascii="微软雅黑" w:eastAsia="微软雅黑" w:hAnsi="微软雅黑" w:cs="微软雅黑"/>
          <w:color w:val="231F20"/>
          <w:sz w:val="40"/>
          <w:szCs w:val="40"/>
        </w:rPr>
        <w:t xml:space="preserve"> </w:t>
      </w:r>
      <w:r>
        <w:rPr>
          <w:rFonts w:ascii="微软雅黑" w:eastAsia="微软雅黑" w:hAnsi="微软雅黑" w:cs="微软雅黑"/>
          <w:color w:val="231F20"/>
          <w:sz w:val="40"/>
          <w:szCs w:val="40"/>
        </w:rPr>
        <w:t>混凝土</w:t>
      </w:r>
    </w:p>
    <w:p w:rsidR="00BB26E9" w:rsidRDefault="00BB26E9">
      <w:pPr>
        <w:spacing w:line="255" w:lineRule="auto"/>
      </w:pPr>
    </w:p>
    <w:p w:rsidR="00BB26E9" w:rsidRDefault="00BB26E9">
      <w:pPr>
        <w:spacing w:line="256" w:lineRule="auto"/>
      </w:pPr>
    </w:p>
    <w:p w:rsidR="00BB26E9" w:rsidRDefault="00274C81">
      <w:pPr>
        <w:spacing w:before="95" w:line="183" w:lineRule="auto"/>
        <w:ind w:firstLine="3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/>
          <w:color w:val="231F20"/>
          <w:sz w:val="22"/>
          <w:szCs w:val="22"/>
        </w:rPr>
        <w:t>一</w:t>
      </w:r>
      <w:r>
        <w:rPr>
          <w:rFonts w:ascii="微软雅黑" w:eastAsia="微软雅黑" w:hAnsi="微软雅黑" w:cs="微软雅黑"/>
          <w:color w:val="231F20"/>
          <w:spacing w:val="-4"/>
          <w:sz w:val="22"/>
          <w:szCs w:val="22"/>
        </w:rPr>
        <w:t>、</w:t>
      </w:r>
      <w:r>
        <w:rPr>
          <w:rFonts w:ascii="微软雅黑" w:eastAsia="微软雅黑" w:hAnsi="微软雅黑" w:cs="微软雅黑"/>
          <w:color w:val="231F20"/>
          <w:sz w:val="22"/>
          <w:szCs w:val="22"/>
        </w:rPr>
        <w:t>常用混凝土分类</w:t>
      </w:r>
    </w:p>
    <w:p w:rsidR="00BB26E9" w:rsidRDefault="00274C81">
      <w:pPr>
        <w:spacing w:before="135" w:line="210" w:lineRule="auto"/>
        <w:ind w:firstLine="433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-2"/>
          <w:sz w:val="22"/>
          <w:szCs w:val="22"/>
        </w:rPr>
        <w:t>1.</w:t>
      </w:r>
      <w:r>
        <w:rPr>
          <w:rFonts w:ascii="宋体" w:eastAsia="宋体" w:hAnsi="宋体" w:cs="宋体"/>
          <w:color w:val="231F20"/>
          <w:spacing w:val="-61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-4"/>
          <w:sz w:val="22"/>
          <w:szCs w:val="22"/>
        </w:rPr>
        <w:t>按胶凝</w:t>
      </w:r>
      <w:r>
        <w:rPr>
          <w:rFonts w:ascii="宋体" w:eastAsia="宋体" w:hAnsi="宋体" w:cs="宋体"/>
          <w:color w:val="231F20"/>
          <w:spacing w:val="-3"/>
          <w:sz w:val="22"/>
          <w:szCs w:val="22"/>
        </w:rPr>
        <w:t>材料分类</w:t>
      </w:r>
    </w:p>
    <w:p w:rsidR="00BB26E9" w:rsidRDefault="00274C81">
      <w:pPr>
        <w:spacing w:before="166" w:line="352" w:lineRule="auto"/>
        <w:ind w:left="9" w:right="2" w:firstLine="40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10"/>
          <w:sz w:val="22"/>
          <w:szCs w:val="22"/>
        </w:rPr>
        <w:t>（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1</w:t>
      </w: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）</w:t>
      </w:r>
      <w:r>
        <w:rPr>
          <w:rFonts w:ascii="宋体" w:eastAsia="宋体" w:hAnsi="宋体" w:cs="宋体"/>
          <w:color w:val="231F20"/>
          <w:spacing w:val="10"/>
          <w:sz w:val="22"/>
          <w:szCs w:val="22"/>
        </w:rPr>
        <w:t>无机胶凝材料混凝土</w:t>
      </w: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0"/>
          <w:sz w:val="22"/>
          <w:szCs w:val="22"/>
        </w:rPr>
        <w:t>如水泥混凝土</w:t>
      </w: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10"/>
          <w:sz w:val="22"/>
          <w:szCs w:val="22"/>
        </w:rPr>
        <w:t>石</w:t>
      </w:r>
      <w:r>
        <w:rPr>
          <w:rFonts w:ascii="宋体" w:eastAsia="宋体" w:hAnsi="宋体" w:cs="宋体"/>
          <w:color w:val="231F20"/>
          <w:spacing w:val="9"/>
          <w:sz w:val="22"/>
          <w:szCs w:val="22"/>
        </w:rPr>
        <w:t>膏混凝土</w:t>
      </w: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9"/>
          <w:sz w:val="22"/>
          <w:szCs w:val="22"/>
        </w:rPr>
        <w:t>硅酸盐混凝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土</w:t>
      </w:r>
      <w:r>
        <w:rPr>
          <w:rFonts w:ascii="宋体" w:eastAsia="宋体" w:hAnsi="宋体" w:cs="宋体"/>
          <w:color w:val="231F20"/>
          <w:spacing w:val="-28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>水玻璃混凝土等</w:t>
      </w:r>
      <w:r>
        <w:rPr>
          <w:rFonts w:ascii="宋体" w:eastAsia="宋体" w:hAnsi="宋体" w:cs="宋体"/>
          <w:color w:val="231F20"/>
          <w:spacing w:val="-27"/>
          <w:sz w:val="22"/>
          <w:szCs w:val="22"/>
        </w:rPr>
        <w:t>；</w:t>
      </w:r>
    </w:p>
    <w:p w:rsidR="00BB26E9" w:rsidRDefault="00274C81">
      <w:pPr>
        <w:spacing w:before="1" w:line="218" w:lineRule="auto"/>
        <w:ind w:firstLine="41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（</w:t>
      </w:r>
      <w:r>
        <w:rPr>
          <w:rFonts w:ascii="宋体" w:eastAsia="宋体" w:hAnsi="宋体" w:cs="宋体"/>
          <w:color w:val="231F20"/>
          <w:sz w:val="22"/>
          <w:szCs w:val="22"/>
        </w:rPr>
        <w:t>2</w:t>
      </w:r>
      <w:r>
        <w:rPr>
          <w:rFonts w:ascii="宋体" w:eastAsia="宋体" w:hAnsi="宋体" w:cs="宋体"/>
          <w:color w:val="231F20"/>
          <w:spacing w:val="-12"/>
          <w:sz w:val="22"/>
          <w:szCs w:val="22"/>
        </w:rPr>
        <w:t>）</w:t>
      </w:r>
      <w:r>
        <w:rPr>
          <w:rFonts w:ascii="宋体" w:eastAsia="宋体" w:hAnsi="宋体" w:cs="宋体"/>
          <w:color w:val="231F20"/>
          <w:sz w:val="22"/>
          <w:szCs w:val="22"/>
        </w:rPr>
        <w:t>有机胶结料混凝土</w:t>
      </w:r>
      <w:r>
        <w:rPr>
          <w:rFonts w:ascii="宋体" w:eastAsia="宋体" w:hAnsi="宋体" w:cs="宋体"/>
          <w:color w:val="231F20"/>
          <w:spacing w:val="-11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如沥青混凝土</w:t>
      </w:r>
      <w:r>
        <w:rPr>
          <w:rFonts w:ascii="宋体" w:eastAsia="宋体" w:hAnsi="宋体" w:cs="宋体"/>
          <w:color w:val="231F20"/>
          <w:spacing w:val="-11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>聚合物混凝土等</w:t>
      </w:r>
      <w:r>
        <w:rPr>
          <w:rFonts w:ascii="宋体" w:eastAsia="宋体" w:hAnsi="宋体" w:cs="宋体"/>
          <w:color w:val="231F20"/>
          <w:spacing w:val="-11"/>
          <w:sz w:val="22"/>
          <w:szCs w:val="22"/>
        </w:rPr>
        <w:t>。</w:t>
      </w:r>
    </w:p>
    <w:p w:rsidR="00BB26E9" w:rsidRDefault="00BB26E9">
      <w:pPr>
        <w:spacing w:line="313" w:lineRule="auto"/>
      </w:pPr>
    </w:p>
    <w:p w:rsidR="00BB26E9" w:rsidRDefault="00274C81">
      <w:pPr>
        <w:spacing w:before="1" w:line="2628" w:lineRule="exact"/>
        <w:textAlignment w:val="center"/>
      </w:pPr>
      <w:r>
        <w:drawing>
          <wp:inline distT="0" distB="0" distL="0" distR="0">
            <wp:extent cx="2261375" cy="1668627"/>
            <wp:effectExtent l="0" t="0" r="0" b="0"/>
            <wp:docPr id="29" name="I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 2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61375" cy="166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before="111" w:line="330" w:lineRule="auto"/>
        <w:ind w:left="2567" w:right="1217" w:hanging="1445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z w:val="18"/>
          <w:szCs w:val="18"/>
        </w:rPr>
        <w:t>（</w:t>
      </w:r>
      <w:r>
        <w:rPr>
          <w:rFonts w:ascii="宋体" w:eastAsia="宋体" w:hAnsi="宋体" w:cs="宋体"/>
          <w:color w:val="231F20"/>
          <w:sz w:val="18"/>
          <w:szCs w:val="18"/>
        </w:rPr>
        <w:t>a</w:t>
      </w:r>
      <w:r>
        <w:rPr>
          <w:rFonts w:ascii="宋体" w:eastAsia="宋体" w:hAnsi="宋体" w:cs="宋体"/>
          <w:color w:val="231F20"/>
          <w:spacing w:val="-20"/>
          <w:sz w:val="18"/>
          <w:szCs w:val="18"/>
        </w:rPr>
        <w:t>）</w:t>
      </w:r>
      <w:r>
        <w:rPr>
          <w:rFonts w:ascii="宋体" w:eastAsia="宋体" w:hAnsi="宋体" w:cs="宋体"/>
          <w:color w:val="231F20"/>
          <w:sz w:val="18"/>
          <w:szCs w:val="18"/>
        </w:rPr>
        <w:t>水泥混凝土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 xml:space="preserve">  </w:t>
      </w:r>
      <w:r>
        <w:rPr>
          <w:rFonts w:ascii="宋体" w:eastAsia="宋体" w:hAnsi="宋体" w:cs="宋体"/>
          <w:color w:val="231F20"/>
          <w:sz w:val="18"/>
          <w:szCs w:val="18"/>
        </w:rPr>
        <w:t xml:space="preserve">                         </w:t>
      </w:r>
      <w:r>
        <w:rPr>
          <w:rFonts w:ascii="宋体" w:eastAsia="宋体" w:hAnsi="宋体" w:cs="宋体"/>
          <w:color w:val="231F20"/>
          <w:sz w:val="18"/>
          <w:szCs w:val="18"/>
        </w:rPr>
        <w:t>（</w:t>
      </w:r>
      <w:r>
        <w:rPr>
          <w:rFonts w:ascii="宋体" w:eastAsia="宋体" w:hAnsi="宋体" w:cs="宋体"/>
          <w:color w:val="231F20"/>
          <w:sz w:val="18"/>
          <w:szCs w:val="18"/>
        </w:rPr>
        <w:t>b</w:t>
      </w:r>
      <w:r>
        <w:rPr>
          <w:rFonts w:ascii="宋体" w:eastAsia="宋体" w:hAnsi="宋体" w:cs="宋体"/>
          <w:color w:val="231F20"/>
          <w:spacing w:val="-20"/>
          <w:sz w:val="18"/>
          <w:szCs w:val="18"/>
        </w:rPr>
        <w:t>）</w:t>
      </w:r>
      <w:r>
        <w:rPr>
          <w:rFonts w:ascii="宋体" w:eastAsia="宋体" w:hAnsi="宋体" w:cs="宋体"/>
          <w:color w:val="231F20"/>
          <w:sz w:val="18"/>
          <w:szCs w:val="18"/>
        </w:rPr>
        <w:t>沥青混凝土</w:t>
      </w:r>
      <w:r>
        <w:rPr>
          <w:rFonts w:ascii="宋体" w:eastAsia="宋体" w:hAnsi="宋体" w:cs="宋体"/>
          <w:color w:val="231F20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2.1</w:t>
      </w:r>
      <w:r>
        <w:rPr>
          <w:rFonts w:ascii="宋体" w:eastAsia="宋体" w:hAnsi="宋体" w:cs="宋体"/>
          <w:color w:val="231F20"/>
          <w:spacing w:val="-17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混凝土</w:t>
      </w:r>
      <w:r>
        <w:rPr>
          <w:rFonts w:ascii="宋体" w:eastAsia="宋体" w:hAnsi="宋体" w:cs="宋体"/>
          <w:color w:val="231F20"/>
          <w:sz w:val="18"/>
          <w:szCs w:val="18"/>
        </w:rPr>
        <w:t>按胶凝材料分类</w:t>
      </w:r>
    </w:p>
    <w:p w:rsidR="00BB26E9" w:rsidRDefault="00274C81">
      <w:pPr>
        <w:spacing w:before="244" w:line="212" w:lineRule="auto"/>
        <w:ind w:firstLine="407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-2"/>
          <w:sz w:val="22"/>
          <w:szCs w:val="22"/>
        </w:rPr>
        <w:t>2.</w:t>
      </w:r>
      <w:r>
        <w:rPr>
          <w:rFonts w:ascii="宋体" w:eastAsia="宋体" w:hAnsi="宋体" w:cs="宋体"/>
          <w:color w:val="231F20"/>
          <w:spacing w:val="-44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-3"/>
          <w:sz w:val="22"/>
          <w:szCs w:val="22"/>
        </w:rPr>
        <w:t>按</w:t>
      </w:r>
      <w:r>
        <w:rPr>
          <w:rFonts w:ascii="宋体" w:eastAsia="宋体" w:hAnsi="宋体" w:cs="宋体"/>
          <w:color w:val="231F20"/>
          <w:spacing w:val="-2"/>
          <w:sz w:val="22"/>
          <w:szCs w:val="22"/>
        </w:rPr>
        <w:t>表观密度分类</w:t>
      </w:r>
    </w:p>
    <w:p w:rsidR="00BB26E9" w:rsidRDefault="00274C81">
      <w:pPr>
        <w:spacing w:before="164" w:line="220" w:lineRule="auto"/>
        <w:ind w:firstLine="41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（</w:t>
      </w:r>
      <w:r>
        <w:rPr>
          <w:rFonts w:ascii="宋体" w:eastAsia="宋体" w:hAnsi="宋体" w:cs="宋体"/>
          <w:color w:val="231F20"/>
          <w:sz w:val="22"/>
          <w:szCs w:val="22"/>
        </w:rPr>
        <w:t>1</w:t>
      </w:r>
      <w:r>
        <w:rPr>
          <w:rFonts w:ascii="宋体" w:eastAsia="宋体" w:hAnsi="宋体" w:cs="宋体"/>
          <w:color w:val="231F20"/>
          <w:spacing w:val="-23"/>
          <w:sz w:val="22"/>
          <w:szCs w:val="22"/>
        </w:rPr>
        <w:t>）</w:t>
      </w:r>
      <w:r>
        <w:rPr>
          <w:rFonts w:ascii="宋体" w:eastAsia="宋体" w:hAnsi="宋体" w:cs="宋体"/>
          <w:color w:val="231F20"/>
          <w:sz w:val="22"/>
          <w:szCs w:val="22"/>
        </w:rPr>
        <w:t>重混凝土多在特殊建筑物的建造中使用</w:t>
      </w:r>
      <w:r>
        <w:rPr>
          <w:rFonts w:ascii="宋体" w:eastAsia="宋体" w:hAnsi="宋体" w:cs="宋体"/>
          <w:color w:val="231F20"/>
          <w:spacing w:val="-22"/>
          <w:sz w:val="22"/>
          <w:szCs w:val="22"/>
        </w:rPr>
        <w:t>。</w:t>
      </w:r>
    </w:p>
    <w:p w:rsidR="00BB26E9" w:rsidRDefault="00274C81">
      <w:pPr>
        <w:spacing w:before="160" w:line="352" w:lineRule="auto"/>
        <w:ind w:left="2" w:firstLine="40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（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2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）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普通混凝土即是我们在建筑中常用的混凝土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表观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密度为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1950Kg/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m3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～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2500Kg/m3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集料为普通建设用砂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石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多用于工业与民用建筑中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我们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建造农宅基本上用得是普通混凝土</w:t>
      </w:r>
      <w:r>
        <w:rPr>
          <w:rFonts w:ascii="宋体" w:eastAsia="宋体" w:hAnsi="宋体" w:cs="宋体"/>
          <w:color w:val="231F20"/>
          <w:spacing w:val="-33"/>
          <w:sz w:val="22"/>
          <w:szCs w:val="22"/>
        </w:rPr>
        <w:t>。</w:t>
      </w:r>
    </w:p>
    <w:p w:rsidR="00BB26E9" w:rsidRDefault="00274C81">
      <w:pPr>
        <w:spacing w:before="6" w:line="354" w:lineRule="auto"/>
        <w:ind w:left="7" w:firstLine="403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（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3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）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轻质混凝土是表观密度小于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1950Kg/m3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的混凝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土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多用于非承重结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构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如非承重墙体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保温层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防水垫层以及透水层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等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其中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：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轻集料混凝土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表观密度在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800Kg/m3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～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1950Kg/m3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轻集料包括浮石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火山渣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陶粒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膨胀珍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珠岩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膨胀矿渣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矿渣等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；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多空混凝土（泡沫混凝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土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加气混凝土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）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表观密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度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是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300Kg/m3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～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1000Kg/m3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；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大孔混凝土（普通大孔混凝土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轻骨料大孔混凝</w:t>
      </w:r>
    </w:p>
    <w:p w:rsidR="00BB26E9" w:rsidRDefault="00BB26E9">
      <w:pPr>
        <w:spacing w:line="258" w:lineRule="auto"/>
      </w:pPr>
    </w:p>
    <w:p w:rsidR="00BB26E9" w:rsidRDefault="00274C81">
      <w:pPr>
        <w:spacing w:before="63" w:line="162" w:lineRule="exact"/>
        <w:ind w:firstLine="7020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4" cy="100444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514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0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5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16" cy="100444"/>
            <wp:effectExtent l="0" t="0" r="0" b="0"/>
            <wp:docPr id="31" name="I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 3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516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type w:val="continuous"/>
          <w:pgSz w:w="19956" w:h="14174"/>
          <w:pgMar w:top="871" w:right="1131" w:bottom="400" w:left="929" w:header="0" w:footer="0" w:gutter="0"/>
          <w:cols w:num="2" w:space="720" w:equalWidth="0">
            <w:col w:w="10366" w:space="100"/>
            <w:col w:w="7429" w:space="0"/>
          </w:cols>
        </w:sectPr>
      </w:pPr>
    </w:p>
    <w:p w:rsidR="00BB26E9" w:rsidRDefault="00274C81">
      <w:pPr>
        <w:spacing w:before="35" w:line="179" w:lineRule="exact"/>
        <w:ind w:firstLine="1"/>
        <w:rPr>
          <w:rFonts w:ascii="微软雅黑" w:eastAsia="微软雅黑" w:hAnsi="微软雅黑" w:cs="微软雅黑"/>
          <w:sz w:val="18"/>
          <w:szCs w:val="18"/>
        </w:rPr>
      </w:pPr>
      <w:r>
        <w:lastRenderedPageBreak/>
        <w:drawing>
          <wp:anchor distT="0" distB="0" distL="0" distR="0" simplePos="0" relativeHeight="251687936" behindDoc="0" locked="0" layoutInCell="0" allowOverlap="1">
            <wp:simplePos x="0" y="0"/>
            <wp:positionH relativeFrom="page">
              <wp:posOffset>720001</wp:posOffset>
            </wp:positionH>
            <wp:positionV relativeFrom="page">
              <wp:posOffset>2768396</wp:posOffset>
            </wp:positionV>
            <wp:extent cx="2250655" cy="1475892"/>
            <wp:effectExtent l="0" t="0" r="0" b="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50655" cy="1475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6912" behindDoc="0" locked="0" layoutInCell="0" allowOverlap="1">
            <wp:simplePos x="0" y="0"/>
            <wp:positionH relativeFrom="page">
              <wp:posOffset>3160318</wp:posOffset>
            </wp:positionH>
            <wp:positionV relativeFrom="page">
              <wp:posOffset>6094793</wp:posOffset>
            </wp:positionV>
            <wp:extent cx="2275682" cy="1793378"/>
            <wp:effectExtent l="0" t="0" r="0" b="0"/>
            <wp:wrapNone/>
            <wp:docPr id="33" name="I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 3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75682" cy="1793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/>
        </w:rPr>
        <w:pict>
          <v:group id="_x0000_s1228" style="position:absolute;left:0;text-align:left;margin-left:110.4pt;margin-top:56.9pt;width:33.45pt;height:17.55pt;z-index:251688960;mso-position-horizontal-relative:page;mso-position-vertical-relative:page" coordsize="669,350" o:allowincell="f">
            <v:shape id="_x0000_s1230" style="position:absolute;left:3;width:661;height:281" coordsize="661,281" path="m12,15l319,264,649,15e" filled="f" strokecolor="#0089cf" strokeweight="2pt">
              <v:stroke miterlimit="4" joinstyle="miter"/>
            </v:shape>
            <v:shape id="_x0000_s1229" style="position:absolute;top:83;width:669;height:267" coordsize="669,267" path="m1,1l323,265,666,2e" filled="f" strokecolor="#0089cf" strokeweight=".25pt">
              <v:stroke miterlimit="4" joinstyle="miter"/>
            </v:shape>
            <w10:wrap anchorx="page" anchory="page"/>
          </v:group>
        </w:pict>
      </w:r>
      <w:r>
        <w:rPr>
          <w:rFonts w:eastAsia="Arial"/>
        </w:rPr>
        <w:pict>
          <v:group id="_x0000_s1225" style="position:absolute;left:0;text-align:left;margin-left:56.7pt;margin-top:56.7pt;width:54.5pt;height:4.6pt;z-index:251691008;mso-position-horizontal-relative:page;mso-position-vertical-relative:page" coordsize="1090,91" o:allowincell="f">
            <v:shape id="_x0000_s1227" style="position:absolute;width:1090;height:40" coordsize="1090,40" path="m,20r1089,e" filled="f" strokecolor="#0089cf" strokeweight="2pt">
              <v:stroke miterlimit="4" joinstyle="miter"/>
            </v:shape>
            <v:shape id="_x0000_s1226" style="position:absolute;top:86;width:1075;height:5" coordsize="1075,5" path="m,2r1075,e" filled="f" strokecolor="#0089cf" strokeweight=".25pt">
              <v:stroke miterlimit="4" joinstyle="miter"/>
            </v:shape>
            <w10:wrap anchorx="page" anchory="page"/>
          </v:group>
        </w:pict>
      </w:r>
      <w:r>
        <w:drawing>
          <wp:anchor distT="0" distB="0" distL="0" distR="0" simplePos="0" relativeHeight="251689984" behindDoc="0" locked="0" layoutInCell="0" allowOverlap="1">
            <wp:simplePos x="0" y="0"/>
            <wp:positionH relativeFrom="page">
              <wp:posOffset>1437116</wp:posOffset>
            </wp:positionH>
            <wp:positionV relativeFrom="page">
              <wp:posOffset>719994</wp:posOffset>
            </wp:positionV>
            <wp:extent cx="355676" cy="138963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676" cy="138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住宅主要建筑材料选用简易手册</w:t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34" w:line="179" w:lineRule="exact"/>
        <w:rPr>
          <w:sz w:val="18"/>
          <w:szCs w:val="18"/>
        </w:rPr>
      </w:pP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农村住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宅主要建筑材料选用简易手册</w:t>
      </w:r>
      <w:r>
        <w:rPr>
          <w:rFonts w:ascii="微软雅黑" w:eastAsia="微软雅黑" w:hAnsi="微软雅黑" w:cs="微软雅黑"/>
          <w:color w:val="0089CF"/>
          <w:spacing w:val="-6"/>
          <w:position w:val="-1"/>
          <w:sz w:val="18"/>
          <w:szCs w:val="18"/>
        </w:rPr>
        <w:t xml:space="preserve"> </w:t>
      </w:r>
      <w:r>
        <w:rPr>
          <w:position w:val="-3"/>
          <w:sz w:val="18"/>
          <w:szCs w:val="18"/>
        </w:rPr>
        <w:drawing>
          <wp:inline distT="0" distB="0" distL="0" distR="0">
            <wp:extent cx="40678" cy="101701"/>
            <wp:effectExtent l="0" t="0" r="0" b="0"/>
            <wp:docPr id="35" name="IM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 3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78" cy="10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pgSz w:w="19956" w:h="14174"/>
          <w:pgMar w:top="871" w:right="1129" w:bottom="400" w:left="1133" w:header="0" w:footer="0" w:gutter="0"/>
          <w:cols w:num="2" w:space="720" w:equalWidth="0">
            <w:col w:w="14597" w:space="100"/>
            <w:col w:w="2997" w:space="0"/>
          </w:cols>
        </w:sectPr>
      </w:pPr>
    </w:p>
    <w:p w:rsidR="00BB26E9" w:rsidRDefault="00274C81">
      <w:pPr>
        <w:spacing w:before="47" w:line="92" w:lineRule="exact"/>
        <w:ind w:firstLine="1726"/>
        <w:textAlignment w:val="center"/>
      </w:pPr>
      <w:r>
        <w:pict>
          <v:group id="_x0000_s1222" style="width:798.1pt;height:4.65pt;mso-position-horizontal-relative:char;mso-position-vertical-relative:line" coordsize="15961,93">
            <v:shape id="_x0000_s1224" style="position:absolute;width:15961;height:40" coordsize="15961,40" path="m,20r15961,e" filled="f" strokecolor="#0089cf" strokeweight="2pt">
              <v:stroke miterlimit="4" joinstyle="miter"/>
            </v:shape>
            <v:shape id="_x0000_s1223" style="position:absolute;left:14;top:86;width:15948;height:6" coordsize="15948,6" path="m,2r15947,e" filled="f" strokecolor="#0089cf" strokeweight=".25pt">
              <v:stroke miterlimit="4" joinstyle="miter"/>
            </v:shape>
            <w10:wrap type="none"/>
            <w10:anchorlock/>
          </v:group>
        </w:pict>
      </w:r>
    </w:p>
    <w:p w:rsidR="00BB26E9" w:rsidRDefault="00BB26E9"/>
    <w:p w:rsidR="00BB26E9" w:rsidRDefault="00BB26E9"/>
    <w:p w:rsidR="00BB26E9" w:rsidRDefault="00BB26E9">
      <w:pPr>
        <w:spacing w:line="151" w:lineRule="exact"/>
      </w:pPr>
    </w:p>
    <w:p w:rsidR="00BB26E9" w:rsidRDefault="00BB26E9">
      <w:pPr>
        <w:sectPr w:rsidR="00BB26E9">
          <w:type w:val="continuous"/>
          <w:pgSz w:w="19956" w:h="14174"/>
          <w:pgMar w:top="871" w:right="1129" w:bottom="400" w:left="1133" w:header="0" w:footer="0" w:gutter="0"/>
          <w:cols w:space="720" w:equalWidth="0">
            <w:col w:w="17693" w:space="0"/>
          </w:cols>
        </w:sectPr>
      </w:pPr>
    </w:p>
    <w:p w:rsidR="00BB26E9" w:rsidRDefault="00274C81">
      <w:pPr>
        <w:spacing w:before="44" w:line="420" w:lineRule="exact"/>
        <w:ind w:firstLine="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position w:val="15"/>
          <w:sz w:val="22"/>
          <w:szCs w:val="22"/>
        </w:rPr>
        <w:lastRenderedPageBreak/>
        <w:t>土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）</w:t>
      </w:r>
      <w:r>
        <w:rPr>
          <w:rFonts w:ascii="宋体" w:eastAsia="宋体" w:hAnsi="宋体" w:cs="宋体"/>
          <w:color w:val="231F20"/>
          <w:spacing w:val="5"/>
          <w:position w:val="15"/>
          <w:sz w:val="22"/>
          <w:szCs w:val="22"/>
        </w:rPr>
        <w:t>多具备良好的透水性能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position w:val="15"/>
          <w:sz w:val="22"/>
          <w:szCs w:val="22"/>
        </w:rPr>
        <w:t>普通大孔混凝土是</w:t>
      </w:r>
      <w:r>
        <w:rPr>
          <w:rFonts w:ascii="宋体" w:eastAsia="宋体" w:hAnsi="宋体" w:cs="宋体"/>
          <w:color w:val="231F20"/>
          <w:spacing w:val="4"/>
          <w:position w:val="15"/>
          <w:sz w:val="22"/>
          <w:szCs w:val="22"/>
        </w:rPr>
        <w:t>用碎石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4"/>
          <w:position w:val="15"/>
          <w:sz w:val="22"/>
          <w:szCs w:val="22"/>
        </w:rPr>
        <w:t>软石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4"/>
          <w:position w:val="15"/>
          <w:sz w:val="22"/>
          <w:szCs w:val="22"/>
        </w:rPr>
        <w:t>重矿渣作集</w:t>
      </w:r>
    </w:p>
    <w:p w:rsidR="00BB26E9" w:rsidRDefault="00274C81">
      <w:pPr>
        <w:spacing w:before="1" w:line="219" w:lineRule="auto"/>
        <w:ind w:firstLine="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料配制的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轻骨料大孔混凝土是用陶粒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浮石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碎砖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矿渣等作为集料配制</w:t>
      </w:r>
    </w:p>
    <w:p w:rsidR="00BB26E9" w:rsidRDefault="00274C81">
      <w:pPr>
        <w:spacing w:before="158" w:line="222" w:lineRule="auto"/>
        <w:ind w:firstLine="26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的</w:t>
      </w:r>
      <w:r>
        <w:rPr>
          <w:rFonts w:ascii="宋体" w:eastAsia="宋体" w:hAnsi="宋体" w:cs="宋体"/>
          <w:color w:val="231F20"/>
          <w:spacing w:val="-30"/>
          <w:sz w:val="22"/>
          <w:szCs w:val="22"/>
        </w:rPr>
        <w:t>。</w:t>
      </w:r>
    </w:p>
    <w:p w:rsidR="00BB26E9" w:rsidRDefault="00274C81">
      <w:pPr>
        <w:spacing w:before="158" w:line="212" w:lineRule="auto"/>
        <w:ind w:firstLine="410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-2"/>
          <w:sz w:val="22"/>
          <w:szCs w:val="22"/>
        </w:rPr>
        <w:t>3.</w:t>
      </w:r>
      <w:r>
        <w:rPr>
          <w:rFonts w:ascii="宋体" w:eastAsia="宋体" w:hAnsi="宋体" w:cs="宋体"/>
          <w:color w:val="231F20"/>
          <w:spacing w:val="-45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-3"/>
          <w:sz w:val="22"/>
          <w:szCs w:val="22"/>
        </w:rPr>
        <w:t>按施工</w:t>
      </w:r>
      <w:r>
        <w:rPr>
          <w:rFonts w:ascii="宋体" w:eastAsia="宋体" w:hAnsi="宋体" w:cs="宋体"/>
          <w:color w:val="231F20"/>
          <w:spacing w:val="-2"/>
          <w:sz w:val="22"/>
          <w:szCs w:val="22"/>
        </w:rPr>
        <w:t>工艺分类</w:t>
      </w:r>
    </w:p>
    <w:p w:rsidR="00BB26E9" w:rsidRDefault="00274C81">
      <w:pPr>
        <w:spacing w:before="165" w:line="420" w:lineRule="exact"/>
        <w:ind w:firstLine="40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离心混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凝土</w:t>
      </w:r>
      <w:r>
        <w:rPr>
          <w:rFonts w:ascii="宋体" w:eastAsia="宋体" w:hAnsi="宋体" w:cs="宋体"/>
          <w:color w:val="231F20"/>
          <w:spacing w:val="8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真空混凝土</w:t>
      </w:r>
      <w:r>
        <w:rPr>
          <w:rFonts w:ascii="宋体" w:eastAsia="宋体" w:hAnsi="宋体" w:cs="宋体"/>
          <w:color w:val="231F20"/>
          <w:spacing w:val="8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灌浆混凝土</w:t>
      </w:r>
      <w:r>
        <w:rPr>
          <w:rFonts w:ascii="宋体" w:eastAsia="宋体" w:hAnsi="宋体" w:cs="宋体"/>
          <w:color w:val="231F20"/>
          <w:spacing w:val="8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喷射混凝土</w:t>
      </w:r>
      <w:r>
        <w:rPr>
          <w:rFonts w:ascii="宋体" w:eastAsia="宋体" w:hAnsi="宋体" w:cs="宋体"/>
          <w:color w:val="231F20"/>
          <w:spacing w:val="8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碾压混凝土</w:t>
      </w:r>
      <w:r>
        <w:rPr>
          <w:rFonts w:ascii="宋体" w:eastAsia="宋体" w:hAnsi="宋体" w:cs="宋体"/>
          <w:color w:val="231F20"/>
          <w:spacing w:val="8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挤</w:t>
      </w:r>
    </w:p>
    <w:p w:rsidR="00BB26E9" w:rsidRDefault="00274C81">
      <w:pPr>
        <w:spacing w:line="219" w:lineRule="auto"/>
        <w:ind w:firstLine="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压混凝土</w:t>
      </w:r>
      <w:r>
        <w:rPr>
          <w:rFonts w:ascii="宋体" w:eastAsia="宋体" w:hAnsi="宋体" w:cs="宋体"/>
          <w:color w:val="231F20"/>
          <w:spacing w:val="-19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>泵送混凝土等</w:t>
      </w:r>
      <w:r>
        <w:rPr>
          <w:rFonts w:ascii="宋体" w:eastAsia="宋体" w:hAnsi="宋体" w:cs="宋体"/>
          <w:color w:val="231F20"/>
          <w:spacing w:val="-19"/>
          <w:sz w:val="22"/>
          <w:szCs w:val="22"/>
        </w:rPr>
        <w:t>。</w:t>
      </w:r>
    </w:p>
    <w:p w:rsidR="00BB26E9" w:rsidRDefault="00274C81">
      <w:pPr>
        <w:spacing w:before="94" w:line="2324" w:lineRule="exact"/>
        <w:ind w:firstLine="3644"/>
        <w:textAlignment w:val="center"/>
      </w:pPr>
      <w:r>
        <w:drawing>
          <wp:inline distT="0" distB="0" distL="0" distR="0">
            <wp:extent cx="2401485" cy="1475996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01485" cy="147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before="138" w:line="220" w:lineRule="auto"/>
        <w:ind w:firstLine="1228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z w:val="18"/>
          <w:szCs w:val="18"/>
        </w:rPr>
        <w:t>(a)</w:t>
      </w:r>
      <w:r>
        <w:rPr>
          <w:rFonts w:ascii="宋体" w:eastAsia="宋体" w:hAnsi="宋体" w:cs="宋体"/>
          <w:color w:val="231F20"/>
          <w:sz w:val="18"/>
          <w:szCs w:val="18"/>
        </w:rPr>
        <w:t>喷射混凝土</w:t>
      </w:r>
      <w:r>
        <w:rPr>
          <w:rFonts w:ascii="宋体" w:eastAsia="宋体" w:hAnsi="宋体" w:cs="宋体"/>
          <w:color w:val="231F20"/>
          <w:spacing w:val="-2"/>
          <w:sz w:val="18"/>
          <w:szCs w:val="18"/>
        </w:rPr>
        <w:t xml:space="preserve">             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 xml:space="preserve">               </w:t>
      </w:r>
      <w:r>
        <w:rPr>
          <w:rFonts w:ascii="宋体" w:eastAsia="宋体" w:hAnsi="宋体" w:cs="宋体"/>
          <w:color w:val="231F20"/>
          <w:sz w:val="18"/>
          <w:szCs w:val="18"/>
        </w:rPr>
        <w:t>（</w:t>
      </w:r>
      <w:r>
        <w:rPr>
          <w:rFonts w:ascii="宋体" w:eastAsia="宋体" w:hAnsi="宋体" w:cs="宋体"/>
          <w:color w:val="231F20"/>
          <w:sz w:val="18"/>
          <w:szCs w:val="18"/>
        </w:rPr>
        <w:t>b</w:t>
      </w:r>
      <w:r>
        <w:rPr>
          <w:rFonts w:ascii="宋体" w:eastAsia="宋体" w:hAnsi="宋体" w:cs="宋体"/>
          <w:color w:val="231F20"/>
          <w:spacing w:val="-90"/>
          <w:sz w:val="18"/>
          <w:szCs w:val="18"/>
        </w:rPr>
        <w:t>）</w:t>
      </w:r>
      <w:r>
        <w:rPr>
          <w:rFonts w:ascii="宋体" w:eastAsia="宋体" w:hAnsi="宋体" w:cs="宋体"/>
          <w:color w:val="231F20"/>
          <w:sz w:val="18"/>
          <w:szCs w:val="18"/>
        </w:rPr>
        <w:t>泵送混凝土</w:t>
      </w:r>
    </w:p>
    <w:p w:rsidR="00BB26E9" w:rsidRDefault="00274C81">
      <w:pPr>
        <w:spacing w:before="98" w:line="220" w:lineRule="auto"/>
        <w:ind w:firstLine="2568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2.2</w:t>
      </w:r>
      <w:r>
        <w:rPr>
          <w:rFonts w:ascii="宋体" w:eastAsia="宋体" w:hAnsi="宋体" w:cs="宋体"/>
          <w:color w:val="231F20"/>
          <w:spacing w:val="-17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混凝土</w:t>
      </w:r>
      <w:r>
        <w:rPr>
          <w:rFonts w:ascii="宋体" w:eastAsia="宋体" w:hAnsi="宋体" w:cs="宋体"/>
          <w:color w:val="231F20"/>
          <w:sz w:val="18"/>
          <w:szCs w:val="18"/>
        </w:rPr>
        <w:t>按施工方式分类</w:t>
      </w:r>
    </w:p>
    <w:p w:rsidR="00BB26E9" w:rsidRDefault="00BB26E9">
      <w:pPr>
        <w:spacing w:line="361" w:lineRule="auto"/>
      </w:pPr>
    </w:p>
    <w:p w:rsidR="00BB26E9" w:rsidRDefault="00274C81">
      <w:pPr>
        <w:spacing w:before="72" w:line="220" w:lineRule="auto"/>
        <w:ind w:firstLine="405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农宅建设一般都使用泵送混凝土</w:t>
      </w:r>
      <w:r>
        <w:rPr>
          <w:rFonts w:ascii="宋体" w:eastAsia="宋体" w:hAnsi="宋体" w:cs="宋体"/>
          <w:color w:val="231F20"/>
          <w:spacing w:val="-38"/>
          <w:sz w:val="22"/>
          <w:szCs w:val="22"/>
        </w:rPr>
        <w:t>。</w:t>
      </w:r>
    </w:p>
    <w:p w:rsidR="00BB26E9" w:rsidRDefault="00274C81">
      <w:pPr>
        <w:spacing w:before="161" w:line="214" w:lineRule="auto"/>
        <w:ind w:firstLine="415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-2"/>
          <w:sz w:val="22"/>
          <w:szCs w:val="22"/>
        </w:rPr>
        <w:t>4.</w:t>
      </w:r>
      <w:r>
        <w:rPr>
          <w:rFonts w:ascii="宋体" w:eastAsia="宋体" w:hAnsi="宋体" w:cs="宋体"/>
          <w:color w:val="231F20"/>
          <w:spacing w:val="-49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-3"/>
          <w:sz w:val="22"/>
          <w:szCs w:val="22"/>
        </w:rPr>
        <w:t>按配筋方</w:t>
      </w:r>
      <w:r>
        <w:rPr>
          <w:rFonts w:ascii="宋体" w:eastAsia="宋体" w:hAnsi="宋体" w:cs="宋体"/>
          <w:color w:val="231F20"/>
          <w:spacing w:val="-2"/>
          <w:sz w:val="22"/>
          <w:szCs w:val="22"/>
        </w:rPr>
        <w:t>式分类</w:t>
      </w:r>
    </w:p>
    <w:p w:rsidR="00BB26E9" w:rsidRDefault="00274C81">
      <w:pPr>
        <w:spacing w:before="162" w:line="420" w:lineRule="exact"/>
        <w:ind w:firstLine="40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素（即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无筋</w:t>
      </w:r>
      <w:r>
        <w:rPr>
          <w:rFonts w:ascii="宋体" w:eastAsia="宋体" w:hAnsi="宋体" w:cs="宋体"/>
          <w:color w:val="231F20"/>
          <w:spacing w:val="8"/>
          <w:position w:val="15"/>
          <w:sz w:val="22"/>
          <w:szCs w:val="22"/>
        </w:rPr>
        <w:t>）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混凝土</w:t>
      </w:r>
      <w:r>
        <w:rPr>
          <w:rFonts w:ascii="宋体" w:eastAsia="宋体" w:hAnsi="宋体" w:cs="宋体"/>
          <w:color w:val="231F20"/>
          <w:spacing w:val="8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钢筋混凝土</w:t>
      </w:r>
      <w:r>
        <w:rPr>
          <w:rFonts w:ascii="宋体" w:eastAsia="宋体" w:hAnsi="宋体" w:cs="宋体"/>
          <w:color w:val="231F20"/>
          <w:spacing w:val="8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钢丝网水泥</w:t>
      </w:r>
      <w:r>
        <w:rPr>
          <w:rFonts w:ascii="宋体" w:eastAsia="宋体" w:hAnsi="宋体" w:cs="宋体"/>
          <w:color w:val="231F20"/>
          <w:spacing w:val="8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纤维混凝土</w:t>
      </w:r>
      <w:r>
        <w:rPr>
          <w:rFonts w:ascii="宋体" w:eastAsia="宋体" w:hAnsi="宋体" w:cs="宋体"/>
          <w:color w:val="231F20"/>
          <w:spacing w:val="8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预应力</w:t>
      </w:r>
    </w:p>
    <w:p w:rsidR="00BB26E9" w:rsidRDefault="00274C81">
      <w:pPr>
        <w:spacing w:before="1" w:line="219" w:lineRule="auto"/>
        <w:ind w:firstLine="1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混凝土等</w:t>
      </w:r>
      <w:r>
        <w:rPr>
          <w:rFonts w:ascii="宋体" w:eastAsia="宋体" w:hAnsi="宋体" w:cs="宋体"/>
          <w:color w:val="231F20"/>
          <w:spacing w:val="-35"/>
          <w:sz w:val="22"/>
          <w:szCs w:val="22"/>
        </w:rPr>
        <w:t>。</w:t>
      </w:r>
    </w:p>
    <w:p w:rsidR="00BB26E9" w:rsidRDefault="00BB26E9">
      <w:pPr>
        <w:spacing w:line="289" w:lineRule="auto"/>
      </w:pPr>
    </w:p>
    <w:p w:rsidR="00BB26E9" w:rsidRDefault="00274C81">
      <w:pPr>
        <w:spacing w:before="1" w:line="2825" w:lineRule="exact"/>
        <w:textAlignment w:val="center"/>
      </w:pPr>
      <w:r>
        <w:drawing>
          <wp:inline distT="0" distB="0" distL="0" distR="0">
            <wp:extent cx="2349715" cy="1793695"/>
            <wp:effectExtent l="0" t="0" r="0" b="0"/>
            <wp:docPr id="37" name="IM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 3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49715" cy="17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before="111" w:line="220" w:lineRule="auto"/>
        <w:ind w:firstLine="1182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z w:val="18"/>
          <w:szCs w:val="18"/>
        </w:rPr>
        <w:t>（</w:t>
      </w:r>
      <w:r>
        <w:rPr>
          <w:rFonts w:ascii="宋体" w:eastAsia="宋体" w:hAnsi="宋体" w:cs="宋体"/>
          <w:color w:val="231F20"/>
          <w:sz w:val="18"/>
          <w:szCs w:val="18"/>
        </w:rPr>
        <w:t>a</w:t>
      </w:r>
      <w:r>
        <w:rPr>
          <w:rFonts w:ascii="宋体" w:eastAsia="宋体" w:hAnsi="宋体" w:cs="宋体"/>
          <w:color w:val="231F20"/>
          <w:spacing w:val="-42"/>
          <w:sz w:val="18"/>
          <w:szCs w:val="18"/>
        </w:rPr>
        <w:t>）</w:t>
      </w:r>
      <w:r>
        <w:rPr>
          <w:rFonts w:ascii="宋体" w:eastAsia="宋体" w:hAnsi="宋体" w:cs="宋体"/>
          <w:color w:val="231F20"/>
          <w:sz w:val="18"/>
          <w:szCs w:val="18"/>
        </w:rPr>
        <w:t>钢筋混凝土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z w:val="18"/>
          <w:szCs w:val="18"/>
        </w:rPr>
        <w:t xml:space="preserve">                           </w:t>
      </w:r>
      <w:r>
        <w:rPr>
          <w:rFonts w:ascii="宋体" w:eastAsia="宋体" w:hAnsi="宋体" w:cs="宋体"/>
          <w:color w:val="231F20"/>
          <w:sz w:val="18"/>
          <w:szCs w:val="18"/>
        </w:rPr>
        <w:t>（</w:t>
      </w:r>
      <w:r>
        <w:rPr>
          <w:rFonts w:ascii="宋体" w:eastAsia="宋体" w:hAnsi="宋体" w:cs="宋体"/>
          <w:color w:val="231F20"/>
          <w:sz w:val="18"/>
          <w:szCs w:val="18"/>
        </w:rPr>
        <w:t>b</w:t>
      </w:r>
      <w:r>
        <w:rPr>
          <w:rFonts w:ascii="宋体" w:eastAsia="宋体" w:hAnsi="宋体" w:cs="宋体"/>
          <w:color w:val="231F20"/>
          <w:spacing w:val="-42"/>
          <w:sz w:val="18"/>
          <w:szCs w:val="18"/>
        </w:rPr>
        <w:t>）</w:t>
      </w:r>
      <w:r>
        <w:rPr>
          <w:rFonts w:ascii="宋体" w:eastAsia="宋体" w:hAnsi="宋体" w:cs="宋体"/>
          <w:color w:val="231F20"/>
          <w:sz w:val="18"/>
          <w:szCs w:val="18"/>
        </w:rPr>
        <w:t>纤维混凝土</w:t>
      </w:r>
    </w:p>
    <w:p w:rsidR="00BB26E9" w:rsidRDefault="00274C81">
      <w:pPr>
        <w:spacing w:before="98" w:line="219" w:lineRule="auto"/>
        <w:ind w:firstLine="2568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2.3</w:t>
      </w:r>
      <w:r>
        <w:rPr>
          <w:rFonts w:ascii="宋体" w:eastAsia="宋体" w:hAnsi="宋体" w:cs="宋体"/>
          <w:color w:val="231F20"/>
          <w:spacing w:val="-17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混凝土</w:t>
      </w:r>
      <w:r>
        <w:rPr>
          <w:rFonts w:ascii="宋体" w:eastAsia="宋体" w:hAnsi="宋体" w:cs="宋体"/>
          <w:color w:val="231F20"/>
          <w:sz w:val="18"/>
          <w:szCs w:val="18"/>
        </w:rPr>
        <w:t>按胶凝材料分类</w:t>
      </w:r>
    </w:p>
    <w:p w:rsidR="00BB26E9" w:rsidRDefault="00BB26E9">
      <w:pPr>
        <w:spacing w:line="325" w:lineRule="auto"/>
      </w:pPr>
    </w:p>
    <w:p w:rsidR="00BB26E9" w:rsidRDefault="00274C81">
      <w:pPr>
        <w:spacing w:before="64" w:line="161" w:lineRule="exact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5" cy="100444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15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0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6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28" cy="100444"/>
            <wp:effectExtent l="0" t="0" r="0" b="0"/>
            <wp:docPr id="39" name="IM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 3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528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50" w:line="182" w:lineRule="auto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/>
          <w:color w:val="231F20"/>
          <w:sz w:val="22"/>
          <w:szCs w:val="22"/>
        </w:rPr>
        <w:t>二</w:t>
      </w:r>
      <w:r>
        <w:rPr>
          <w:rFonts w:ascii="微软雅黑" w:eastAsia="微软雅黑" w:hAnsi="微软雅黑" w:cs="微软雅黑"/>
          <w:color w:val="231F20"/>
          <w:spacing w:val="-6"/>
          <w:sz w:val="22"/>
          <w:szCs w:val="22"/>
        </w:rPr>
        <w:t>、</w:t>
      </w:r>
      <w:r>
        <w:rPr>
          <w:rFonts w:ascii="微软雅黑" w:eastAsia="微软雅黑" w:hAnsi="微软雅黑" w:cs="微软雅黑"/>
          <w:color w:val="231F20"/>
          <w:sz w:val="22"/>
          <w:szCs w:val="22"/>
        </w:rPr>
        <w:t>不建议使用的混凝土及制品</w:t>
      </w:r>
    </w:p>
    <w:p w:rsidR="00BB26E9" w:rsidRDefault="00274C81">
      <w:pPr>
        <w:spacing w:before="131" w:line="352" w:lineRule="auto"/>
        <w:ind w:left="4" w:right="17" w:firstLine="395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《北京市禁止使用建筑材料目录（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2018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年版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）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》禁止城镇建筑使用以下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混凝土材料与工艺</w:t>
      </w:r>
      <w:r>
        <w:rPr>
          <w:rFonts w:ascii="宋体" w:eastAsia="宋体" w:hAnsi="宋体" w:cs="宋体"/>
          <w:color w:val="231F20"/>
          <w:spacing w:val="-21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z w:val="22"/>
          <w:szCs w:val="22"/>
        </w:rPr>
        <w:t>建议农宅建设慎重选择</w:t>
      </w:r>
      <w:r>
        <w:rPr>
          <w:rFonts w:ascii="宋体" w:eastAsia="宋体" w:hAnsi="宋体" w:cs="宋体"/>
          <w:color w:val="231F20"/>
          <w:spacing w:val="-20"/>
          <w:sz w:val="22"/>
          <w:szCs w:val="22"/>
        </w:rPr>
        <w:t>。</w:t>
      </w:r>
    </w:p>
    <w:p w:rsidR="00BB26E9" w:rsidRDefault="00274C81">
      <w:pPr>
        <w:spacing w:before="1" w:line="352" w:lineRule="auto"/>
        <w:ind w:left="1" w:right="3" w:firstLine="414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1.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氯离子含量＞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0.1%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的混凝土防冻剂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禁止用于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预应力混凝土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钢筋混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凝土</w:t>
      </w:r>
      <w:r>
        <w:rPr>
          <w:rFonts w:ascii="宋体" w:eastAsia="宋体" w:hAnsi="宋体" w:cs="宋体"/>
          <w:color w:val="231F20"/>
          <w:spacing w:val="-13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因为该类产品易引起钢筋锈蚀</w:t>
      </w:r>
      <w:r>
        <w:rPr>
          <w:rFonts w:ascii="宋体" w:eastAsia="宋体" w:hAnsi="宋体" w:cs="宋体"/>
          <w:color w:val="231F20"/>
          <w:spacing w:val="-13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影响混凝土结构寿命</w:t>
      </w:r>
      <w:r>
        <w:rPr>
          <w:rFonts w:ascii="宋体" w:eastAsia="宋体" w:hAnsi="宋体" w:cs="宋体"/>
          <w:color w:val="231F20"/>
          <w:spacing w:val="-13"/>
          <w:sz w:val="22"/>
          <w:szCs w:val="22"/>
        </w:rPr>
        <w:t>。</w:t>
      </w:r>
    </w:p>
    <w:p w:rsidR="00BB26E9" w:rsidRDefault="00274C81">
      <w:pPr>
        <w:spacing w:before="1" w:line="352" w:lineRule="auto"/>
        <w:ind w:left="3" w:right="51" w:firstLine="397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2.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氧化钙类混凝土膨胀剂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因为该类产品过烧成分易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造成混凝土涨裂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生产工艺落后</w:t>
      </w:r>
      <w:r>
        <w:rPr>
          <w:rFonts w:ascii="宋体" w:eastAsia="宋体" w:hAnsi="宋体" w:cs="宋体"/>
          <w:color w:val="231F20"/>
          <w:spacing w:val="-37"/>
          <w:sz w:val="22"/>
          <w:szCs w:val="22"/>
        </w:rPr>
        <w:t>。</w:t>
      </w:r>
    </w:p>
    <w:p w:rsidR="00BB26E9" w:rsidRDefault="00274C81">
      <w:pPr>
        <w:spacing w:before="1" w:line="352" w:lineRule="auto"/>
        <w:ind w:left="2" w:right="2" w:firstLine="40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3.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多功能复合型（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2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种或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2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种以上功能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）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混凝土膨胀剂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因为该类产品质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量难控制</w:t>
      </w:r>
      <w:r>
        <w:rPr>
          <w:rFonts w:ascii="宋体" w:eastAsia="宋体" w:hAnsi="宋体" w:cs="宋体"/>
          <w:color w:val="231F20"/>
          <w:spacing w:val="-33"/>
          <w:sz w:val="22"/>
          <w:szCs w:val="22"/>
        </w:rPr>
        <w:t>。</w:t>
      </w:r>
    </w:p>
    <w:p w:rsidR="00BB26E9" w:rsidRDefault="00274C81">
      <w:pPr>
        <w:spacing w:before="1" w:line="352" w:lineRule="auto"/>
        <w:ind w:left="1" w:right="5" w:firstLine="396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4.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现场搅拌混凝土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因为该类产品质量难以控制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,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储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运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使用过程浪费资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源</w:t>
      </w:r>
      <w:r>
        <w:rPr>
          <w:rFonts w:ascii="宋体" w:eastAsia="宋体" w:hAnsi="宋体" w:cs="宋体"/>
          <w:color w:val="231F20"/>
          <w:spacing w:val="-17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>污染环境</w:t>
      </w:r>
      <w:r>
        <w:rPr>
          <w:rFonts w:ascii="宋体" w:eastAsia="宋体" w:hAnsi="宋体" w:cs="宋体"/>
          <w:color w:val="231F20"/>
          <w:spacing w:val="-17"/>
          <w:sz w:val="22"/>
          <w:szCs w:val="22"/>
        </w:rPr>
        <w:t>。</w:t>
      </w:r>
    </w:p>
    <w:p w:rsidR="00BB26E9" w:rsidRDefault="00274C81">
      <w:pPr>
        <w:spacing w:before="1" w:line="218" w:lineRule="auto"/>
        <w:ind w:firstLine="403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5.</w:t>
      </w:r>
      <w:r>
        <w:rPr>
          <w:rFonts w:ascii="宋体" w:eastAsia="宋体" w:hAnsi="宋体" w:cs="宋体"/>
          <w:color w:val="231F20"/>
          <w:sz w:val="22"/>
          <w:szCs w:val="22"/>
        </w:rPr>
        <w:t>萘系减水剂禁止用于预拌混凝土</w:t>
      </w:r>
      <w:r>
        <w:rPr>
          <w:rFonts w:ascii="宋体" w:eastAsia="宋体" w:hAnsi="宋体" w:cs="宋体"/>
          <w:color w:val="231F20"/>
          <w:spacing w:val="-22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因为该类产品生产过程污染大</w:t>
      </w:r>
      <w:r>
        <w:rPr>
          <w:rFonts w:ascii="宋体" w:eastAsia="宋体" w:hAnsi="宋体" w:cs="宋体"/>
          <w:color w:val="231F20"/>
          <w:spacing w:val="-22"/>
          <w:sz w:val="22"/>
          <w:szCs w:val="22"/>
        </w:rPr>
        <w:t>。</w:t>
      </w:r>
    </w:p>
    <w:p w:rsidR="00BB26E9" w:rsidRDefault="00BB26E9">
      <w:pPr>
        <w:spacing w:line="241" w:lineRule="auto"/>
      </w:pPr>
    </w:p>
    <w:p w:rsidR="00BB26E9" w:rsidRDefault="00BB26E9">
      <w:pPr>
        <w:spacing w:line="242" w:lineRule="auto"/>
      </w:pPr>
    </w:p>
    <w:p w:rsidR="00BB26E9" w:rsidRDefault="00274C81">
      <w:pPr>
        <w:spacing w:before="95" w:line="183" w:lineRule="auto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/>
          <w:color w:val="231F20"/>
          <w:sz w:val="22"/>
          <w:szCs w:val="22"/>
        </w:rPr>
        <w:t>三</w:t>
      </w:r>
      <w:r>
        <w:rPr>
          <w:rFonts w:ascii="微软雅黑" w:eastAsia="微软雅黑" w:hAnsi="微软雅黑" w:cs="微软雅黑"/>
          <w:color w:val="231F20"/>
          <w:spacing w:val="-6"/>
          <w:sz w:val="22"/>
          <w:szCs w:val="22"/>
        </w:rPr>
        <w:t>、</w:t>
      </w:r>
      <w:r>
        <w:rPr>
          <w:rFonts w:ascii="微软雅黑" w:eastAsia="微软雅黑" w:hAnsi="微软雅黑" w:cs="微软雅黑"/>
          <w:color w:val="231F20"/>
          <w:sz w:val="22"/>
          <w:szCs w:val="22"/>
        </w:rPr>
        <w:t>关键指标</w:t>
      </w:r>
    </w:p>
    <w:p w:rsidR="00BB26E9" w:rsidRDefault="00274C81">
      <w:pPr>
        <w:spacing w:before="132" w:line="352" w:lineRule="auto"/>
        <w:ind w:left="4" w:right="2" w:firstLine="396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混凝土的关键指标包括混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凝土拌合物的和易性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混凝土强度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变形及耐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久性等</w:t>
      </w:r>
      <w:r>
        <w:rPr>
          <w:rFonts w:ascii="宋体" w:eastAsia="宋体" w:hAnsi="宋体" w:cs="宋体"/>
          <w:color w:val="231F20"/>
          <w:spacing w:val="-33"/>
          <w:sz w:val="22"/>
          <w:szCs w:val="22"/>
        </w:rPr>
        <w:t>。</w:t>
      </w:r>
    </w:p>
    <w:p w:rsidR="00BB26E9" w:rsidRDefault="00274C81">
      <w:pPr>
        <w:spacing w:before="2" w:line="352" w:lineRule="auto"/>
        <w:ind w:left="3" w:right="1" w:firstLine="41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1.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和易性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又称工作性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是指混凝土拌合物在一定的施工条件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下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便于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各种施工工序的操作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以保证获得均匀密实的混凝土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物理性能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和易性是一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项综合技术指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标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包括流动性（坍落度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）、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粘聚性和保水性三个主要方面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主要是其应满足施工需要</w:t>
      </w:r>
      <w:r>
        <w:rPr>
          <w:rFonts w:ascii="宋体" w:eastAsia="宋体" w:hAnsi="宋体" w:cs="宋体"/>
          <w:color w:val="231F20"/>
          <w:spacing w:val="-39"/>
          <w:sz w:val="22"/>
          <w:szCs w:val="22"/>
        </w:rPr>
        <w:t>。</w:t>
      </w:r>
    </w:p>
    <w:p w:rsidR="00BB26E9" w:rsidRDefault="00274C81">
      <w:pPr>
        <w:spacing w:before="3" w:line="352" w:lineRule="auto"/>
        <w:ind w:firstLine="40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2.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强度，是混凝土硬化后的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主要力学性能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反映混凝土抵抗荷载的量化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能力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混凝土强度包括抗压强度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抗拉强度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抗剪强度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抗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弯强度以及握裹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强度</w:t>
      </w:r>
      <w:r>
        <w:rPr>
          <w:rFonts w:ascii="宋体" w:eastAsia="宋体" w:hAnsi="宋体" w:cs="宋体"/>
          <w:color w:val="231F20"/>
          <w:spacing w:val="10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分为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C10</w:t>
      </w:r>
      <w:r>
        <w:rPr>
          <w:rFonts w:ascii="宋体" w:eastAsia="宋体" w:hAnsi="宋体" w:cs="宋体"/>
          <w:color w:val="231F20"/>
          <w:spacing w:val="10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C15</w:t>
      </w:r>
      <w:r>
        <w:rPr>
          <w:rFonts w:ascii="宋体" w:eastAsia="宋体" w:hAnsi="宋体" w:cs="宋体"/>
          <w:color w:val="231F20"/>
          <w:spacing w:val="10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C20</w:t>
      </w:r>
      <w:r>
        <w:rPr>
          <w:rFonts w:ascii="宋体" w:eastAsia="宋体" w:hAnsi="宋体" w:cs="宋体"/>
          <w:color w:val="231F20"/>
          <w:spacing w:val="10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C25</w:t>
      </w:r>
      <w:r>
        <w:rPr>
          <w:rFonts w:ascii="宋体" w:eastAsia="宋体" w:hAnsi="宋体" w:cs="宋体"/>
          <w:color w:val="231F20"/>
          <w:spacing w:val="10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C30</w:t>
      </w:r>
      <w:r>
        <w:rPr>
          <w:rFonts w:ascii="宋体" w:eastAsia="宋体" w:hAnsi="宋体" w:cs="宋体"/>
          <w:color w:val="231F20"/>
          <w:spacing w:val="10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C35</w:t>
      </w:r>
      <w:r>
        <w:rPr>
          <w:rFonts w:ascii="宋体" w:eastAsia="宋体" w:hAnsi="宋体" w:cs="宋体"/>
          <w:color w:val="231F20"/>
          <w:spacing w:val="10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C40</w:t>
      </w:r>
      <w:r>
        <w:rPr>
          <w:rFonts w:ascii="宋体" w:eastAsia="宋体" w:hAnsi="宋体" w:cs="宋体"/>
          <w:color w:val="231F20"/>
          <w:spacing w:val="10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C45</w:t>
      </w:r>
      <w:r>
        <w:rPr>
          <w:rFonts w:ascii="宋体" w:eastAsia="宋体" w:hAnsi="宋体" w:cs="宋体"/>
          <w:color w:val="231F20"/>
          <w:spacing w:val="9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C50</w:t>
      </w:r>
      <w:r>
        <w:rPr>
          <w:rFonts w:ascii="宋体" w:eastAsia="宋体" w:hAnsi="宋体" w:cs="宋体"/>
          <w:color w:val="231F20"/>
          <w:spacing w:val="9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C55</w:t>
      </w:r>
      <w:r>
        <w:rPr>
          <w:rFonts w:ascii="宋体" w:eastAsia="宋体" w:hAnsi="宋体" w:cs="宋体"/>
          <w:color w:val="231F20"/>
          <w:spacing w:val="9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C60</w:t>
      </w:r>
      <w:r>
        <w:rPr>
          <w:rFonts w:ascii="宋体" w:eastAsia="宋体" w:hAnsi="宋体" w:cs="宋体"/>
          <w:color w:val="231F20"/>
          <w:spacing w:val="9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C65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C70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C75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C80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C85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C90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C95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C100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共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19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个等级，等级越高其抗压强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度越高</w:t>
      </w:r>
      <w:r>
        <w:rPr>
          <w:rFonts w:ascii="宋体" w:eastAsia="宋体" w:hAnsi="宋体" w:cs="宋体"/>
          <w:color w:val="231F20"/>
          <w:spacing w:val="-30"/>
          <w:sz w:val="22"/>
          <w:szCs w:val="22"/>
        </w:rPr>
        <w:t>。</w:t>
      </w:r>
    </w:p>
    <w:p w:rsidR="00BB26E9" w:rsidRDefault="00274C81">
      <w:pPr>
        <w:spacing w:line="361" w:lineRule="auto"/>
        <w:ind w:left="3" w:right="1" w:firstLine="400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3.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混凝土的变形包括非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荷载作用下的变形和荷载作用下的变形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非荷载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作用下的变形有化学收缩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干湿变形及温度变形等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；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荷载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作用下的变形主要</w:t>
      </w:r>
    </w:p>
    <w:p w:rsidR="00BB26E9" w:rsidRDefault="00274C81">
      <w:pPr>
        <w:spacing w:before="182" w:line="161" w:lineRule="exact"/>
        <w:ind w:firstLine="7014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4" cy="100444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514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0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7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16" cy="100444"/>
            <wp:effectExtent l="0" t="0" r="0" b="0"/>
            <wp:docPr id="41" name="IM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 4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516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type w:val="continuous"/>
          <w:pgSz w:w="19956" w:h="14174"/>
          <w:pgMar w:top="871" w:right="1129" w:bottom="400" w:left="1133" w:header="0" w:footer="0" w:gutter="0"/>
          <w:cols w:num="2" w:space="720" w:equalWidth="0">
            <w:col w:w="10168" w:space="100"/>
            <w:col w:w="7425" w:space="0"/>
          </w:cols>
        </w:sectPr>
      </w:pPr>
    </w:p>
    <w:p w:rsidR="00BB26E9" w:rsidRDefault="00274C81">
      <w:pPr>
        <w:spacing w:before="35" w:line="179" w:lineRule="exact"/>
        <w:ind w:firstLine="1"/>
        <w:rPr>
          <w:rFonts w:ascii="微软雅黑" w:eastAsia="微软雅黑" w:hAnsi="微软雅黑" w:cs="微软雅黑"/>
          <w:sz w:val="18"/>
          <w:szCs w:val="18"/>
        </w:rPr>
      </w:pPr>
      <w:r>
        <w:lastRenderedPageBreak/>
        <w:drawing>
          <wp:anchor distT="0" distB="0" distL="0" distR="0" simplePos="0" relativeHeight="251695104" behindDoc="0" locked="0" layoutInCell="0" allowOverlap="1">
            <wp:simplePos x="0" y="0"/>
            <wp:positionH relativeFrom="page">
              <wp:posOffset>7235999</wp:posOffset>
            </wp:positionH>
            <wp:positionV relativeFrom="page">
              <wp:posOffset>3945594</wp:posOffset>
            </wp:positionV>
            <wp:extent cx="2264868" cy="1921446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64868" cy="1921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/>
        </w:rPr>
        <w:pict>
          <v:group id="_x0000_s1219" style="position:absolute;left:0;text-align:left;margin-left:110.4pt;margin-top:56.9pt;width:33.45pt;height:17.55pt;z-index:251696128;mso-position-horizontal-relative:page;mso-position-vertical-relative:page" coordsize="669,350" o:allowincell="f">
            <v:shape id="_x0000_s1221" style="position:absolute;left:3;width:661;height:281" coordsize="661,281" path="m12,15l319,264,649,15e" filled="f" strokecolor="#0089cf" strokeweight="2pt">
              <v:stroke miterlimit="4" joinstyle="miter"/>
            </v:shape>
            <v:shape id="_x0000_s1220" style="position:absolute;top:83;width:669;height:267" coordsize="669,267" path="m1,1l323,265,666,2e" filled="f" strokecolor="#0089cf" strokeweight=".25pt">
              <v:stroke miterlimit="4" joinstyle="miter"/>
            </v:shape>
            <w10:wrap anchorx="page" anchory="page"/>
          </v:group>
        </w:pict>
      </w:r>
      <w:r>
        <w:drawing>
          <wp:anchor distT="0" distB="0" distL="0" distR="0" simplePos="0" relativeHeight="251697152" behindDoc="0" locked="0" layoutInCell="0" allowOverlap="1">
            <wp:simplePos x="0" y="0"/>
            <wp:positionH relativeFrom="page">
              <wp:posOffset>1437116</wp:posOffset>
            </wp:positionH>
            <wp:positionV relativeFrom="page">
              <wp:posOffset>719994</wp:posOffset>
            </wp:positionV>
            <wp:extent cx="355676" cy="138963"/>
            <wp:effectExtent l="0" t="0" r="0" b="0"/>
            <wp:wrapNone/>
            <wp:docPr id="43" name="IM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 4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676" cy="138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_bookmark5"/>
      <w:bookmarkStart w:id="4" w:name="_bookmark6"/>
      <w:bookmarkEnd w:id="3"/>
      <w:bookmarkEnd w:id="4"/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住宅主要建筑材料选用简易手册</w:t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34" w:line="179" w:lineRule="exact"/>
        <w:rPr>
          <w:sz w:val="18"/>
          <w:szCs w:val="18"/>
        </w:rPr>
      </w:pP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农村住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宅主要建筑材料选用简易手册</w:t>
      </w:r>
      <w:r>
        <w:rPr>
          <w:rFonts w:ascii="微软雅黑" w:eastAsia="微软雅黑" w:hAnsi="微软雅黑" w:cs="微软雅黑"/>
          <w:color w:val="0089CF"/>
          <w:spacing w:val="-6"/>
          <w:position w:val="-1"/>
          <w:sz w:val="18"/>
          <w:szCs w:val="18"/>
        </w:rPr>
        <w:t xml:space="preserve"> </w:t>
      </w:r>
      <w:r>
        <w:rPr>
          <w:position w:val="-3"/>
          <w:sz w:val="18"/>
          <w:szCs w:val="18"/>
        </w:rPr>
        <w:drawing>
          <wp:inline distT="0" distB="0" distL="0" distR="0">
            <wp:extent cx="40678" cy="101701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78" cy="10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pgSz w:w="19956" w:h="14174"/>
          <w:pgMar w:top="871" w:right="1131" w:bottom="400" w:left="1133" w:header="0" w:footer="0" w:gutter="0"/>
          <w:cols w:num="2" w:space="720" w:equalWidth="0">
            <w:col w:w="14597" w:space="100"/>
            <w:col w:w="2995" w:space="0"/>
          </w:cols>
        </w:sectPr>
      </w:pPr>
    </w:p>
    <w:p w:rsidR="00BB26E9" w:rsidRDefault="00274C81">
      <w:pPr>
        <w:spacing w:before="47" w:line="92" w:lineRule="exact"/>
        <w:textAlignment w:val="center"/>
      </w:pPr>
      <w:r>
        <w:pict>
          <v:group id="_x0000_s1216" style="width:884.45pt;height:4.65pt;mso-position-horizontal-relative:char;mso-position-vertical-relative:line" coordsize="17689,93">
            <v:shape id="_x0000_s1218" style="position:absolute;width:17689;height:40" coordsize="17689,40" o:spt="100" adj="0,,0" path="m,20r1089,m1726,20r15962,e" filled="f" strokecolor="#0089cf" strokeweight="2pt">
              <v:stroke miterlimit="4" joinstyle="miter"/>
              <v:formulas/>
              <v:path o:connecttype="segments"/>
            </v:shape>
            <v:shape id="_x0000_s1217" style="position:absolute;top:86;width:17689;height:6" coordsize="17689,6" o:spt="100" adj="0,,0" path="m,2r1075,m1740,2r15948,e" filled="f" strokecolor="#0089cf" strokeweight=".25pt">
              <v:stroke miterlimit="4" joinstyle="miter"/>
              <v:formulas/>
              <v:path o:connecttype="segments"/>
            </v:shape>
            <w10:wrap type="none"/>
            <w10:anchorlock/>
          </v:group>
        </w:pict>
      </w:r>
    </w:p>
    <w:p w:rsidR="00BB26E9" w:rsidRDefault="00BB26E9"/>
    <w:p w:rsidR="00BB26E9" w:rsidRDefault="00BB26E9"/>
    <w:p w:rsidR="00BB26E9" w:rsidRDefault="00BB26E9">
      <w:pPr>
        <w:spacing w:line="151" w:lineRule="exact"/>
      </w:pPr>
    </w:p>
    <w:p w:rsidR="00BB26E9" w:rsidRDefault="00BB26E9">
      <w:pPr>
        <w:sectPr w:rsidR="00BB26E9">
          <w:type w:val="continuous"/>
          <w:pgSz w:w="19956" w:h="14174"/>
          <w:pgMar w:top="871" w:right="1131" w:bottom="400" w:left="1133" w:header="0" w:footer="0" w:gutter="0"/>
          <w:cols w:space="720" w:equalWidth="0">
            <w:col w:w="17691" w:space="0"/>
          </w:cols>
        </w:sectPr>
      </w:pPr>
    </w:p>
    <w:p w:rsidR="00BB26E9" w:rsidRDefault="00274C81">
      <w:pPr>
        <w:spacing w:before="43" w:line="220" w:lineRule="auto"/>
        <w:ind w:firstLine="12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lastRenderedPageBreak/>
        <w:t>受外力影响产生的变形</w:t>
      </w:r>
      <w:r>
        <w:rPr>
          <w:rFonts w:ascii="宋体" w:eastAsia="宋体" w:hAnsi="宋体" w:cs="宋体"/>
          <w:color w:val="231F20"/>
          <w:spacing w:val="-15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z w:val="22"/>
          <w:szCs w:val="22"/>
        </w:rPr>
        <w:t>混凝土变形越小</w:t>
      </w:r>
      <w:r>
        <w:rPr>
          <w:rFonts w:ascii="宋体" w:eastAsia="宋体" w:hAnsi="宋体" w:cs="宋体"/>
          <w:color w:val="231F20"/>
          <w:spacing w:val="-1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其体积稳定性能越高</w:t>
      </w:r>
      <w:r>
        <w:rPr>
          <w:rFonts w:ascii="宋体" w:eastAsia="宋体" w:hAnsi="宋体" w:cs="宋体"/>
          <w:color w:val="231F20"/>
          <w:spacing w:val="-14"/>
          <w:sz w:val="22"/>
          <w:szCs w:val="22"/>
        </w:rPr>
        <w:t>。</w:t>
      </w:r>
    </w:p>
    <w:p w:rsidR="00BB26E9" w:rsidRDefault="00274C81">
      <w:pPr>
        <w:spacing w:before="159" w:line="420" w:lineRule="exact"/>
        <w:ind w:firstLine="404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4.</w:t>
      </w:r>
      <w:r>
        <w:rPr>
          <w:rFonts w:ascii="宋体" w:eastAsia="宋体" w:hAnsi="宋体" w:cs="宋体"/>
          <w:color w:val="231F20"/>
          <w:spacing w:val="5"/>
          <w:position w:val="15"/>
          <w:sz w:val="22"/>
          <w:szCs w:val="22"/>
        </w:rPr>
        <w:t>混凝土耐久性是指混凝土在实际使用条件下抵抗各种破坏因素作用，</w:t>
      </w:r>
    </w:p>
    <w:p w:rsidR="00BB26E9" w:rsidRDefault="00274C81">
      <w:pPr>
        <w:spacing w:line="219" w:lineRule="auto"/>
        <w:ind w:firstLine="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长期保持强度和外观完整性的能力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包括混凝土的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抗冻性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抗渗性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抗蚀性</w:t>
      </w:r>
    </w:p>
    <w:p w:rsidR="00BB26E9" w:rsidRDefault="00274C81">
      <w:pPr>
        <w:spacing w:before="158" w:line="220" w:lineRule="auto"/>
        <w:ind w:firstLine="7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及抗碳化能力等</w:t>
      </w:r>
      <w:r>
        <w:rPr>
          <w:rFonts w:ascii="宋体" w:eastAsia="宋体" w:hAnsi="宋体" w:cs="宋体"/>
          <w:color w:val="231F20"/>
          <w:spacing w:val="-35"/>
          <w:sz w:val="22"/>
          <w:szCs w:val="22"/>
        </w:rPr>
        <w:t>。</w:t>
      </w:r>
    </w:p>
    <w:p w:rsidR="00BB26E9" w:rsidRDefault="00274C81">
      <w:pPr>
        <w:spacing w:before="159" w:line="420" w:lineRule="exact"/>
        <w:ind w:firstLine="40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混凝土因材料性质等因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素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存在着自重大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容易产生裂缝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不利于寒冷</w:t>
      </w:r>
    </w:p>
    <w:p w:rsidR="00BB26E9" w:rsidRDefault="00274C81">
      <w:pPr>
        <w:spacing w:before="1" w:line="218" w:lineRule="auto"/>
        <w:ind w:firstLine="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地区施工以及易收缩变形等缺点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所以在设计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施工过程中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应严格遵循材料</w:t>
      </w:r>
    </w:p>
    <w:p w:rsidR="00BB26E9" w:rsidRDefault="00274C81">
      <w:pPr>
        <w:spacing w:before="159" w:line="219" w:lineRule="auto"/>
        <w:ind w:firstLine="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特性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扬长避短防止出现质量问题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混凝土不良品会对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建筑物结构安全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耐</w:t>
      </w:r>
    </w:p>
    <w:p w:rsidR="00BB26E9" w:rsidRDefault="00274C81">
      <w:pPr>
        <w:spacing w:before="158" w:line="220" w:lineRule="auto"/>
        <w:ind w:firstLine="1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久性以及构筑物外观等造成隐患</w:t>
      </w:r>
      <w:r>
        <w:rPr>
          <w:rFonts w:ascii="宋体" w:eastAsia="宋体" w:hAnsi="宋体" w:cs="宋体"/>
          <w:color w:val="231F20"/>
          <w:spacing w:val="-21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甚至造成人身安全损害</w:t>
      </w:r>
      <w:r>
        <w:rPr>
          <w:rFonts w:ascii="宋体" w:eastAsia="宋体" w:hAnsi="宋体" w:cs="宋体"/>
          <w:color w:val="231F20"/>
          <w:spacing w:val="-21"/>
          <w:sz w:val="22"/>
          <w:szCs w:val="22"/>
        </w:rPr>
        <w:t>。</w:t>
      </w:r>
    </w:p>
    <w:p w:rsidR="00BB26E9" w:rsidRDefault="00BB26E9">
      <w:pPr>
        <w:spacing w:line="241" w:lineRule="auto"/>
      </w:pPr>
    </w:p>
    <w:p w:rsidR="00BB26E9" w:rsidRDefault="00BB26E9">
      <w:pPr>
        <w:spacing w:line="242" w:lineRule="auto"/>
      </w:pPr>
    </w:p>
    <w:p w:rsidR="00BB26E9" w:rsidRDefault="00274C81">
      <w:pPr>
        <w:spacing w:before="95" w:line="245" w:lineRule="auto"/>
        <w:ind w:left="421" w:right="4296" w:hanging="401"/>
        <w:rPr>
          <w:rFonts w:ascii="宋体" w:eastAsia="宋体" w:hAnsi="宋体" w:cs="宋体"/>
          <w:sz w:val="22"/>
          <w:szCs w:val="22"/>
        </w:rPr>
      </w:pPr>
      <w:r>
        <w:rPr>
          <w:rFonts w:ascii="微软雅黑" w:eastAsia="微软雅黑" w:hAnsi="微软雅黑" w:cs="微软雅黑"/>
          <w:color w:val="231F20"/>
          <w:sz w:val="22"/>
          <w:szCs w:val="22"/>
        </w:rPr>
        <w:t>四</w:t>
      </w:r>
      <w:r>
        <w:rPr>
          <w:rFonts w:ascii="微软雅黑" w:eastAsia="微软雅黑" w:hAnsi="微软雅黑" w:cs="微软雅黑"/>
          <w:color w:val="231F20"/>
          <w:spacing w:val="-21"/>
          <w:sz w:val="22"/>
          <w:szCs w:val="22"/>
        </w:rPr>
        <w:t>、</w:t>
      </w:r>
      <w:r>
        <w:rPr>
          <w:rFonts w:ascii="微软雅黑" w:eastAsia="微软雅黑" w:hAnsi="微软雅黑" w:cs="微软雅黑"/>
          <w:color w:val="231F20"/>
          <w:sz w:val="22"/>
          <w:szCs w:val="22"/>
        </w:rPr>
        <w:t>简易识别方法</w:t>
      </w:r>
      <w:r>
        <w:rPr>
          <w:rFonts w:ascii="微软雅黑" w:eastAsia="微软雅黑" w:hAnsi="微软雅黑" w:cs="微软雅黑"/>
          <w:color w:val="231F20"/>
          <w:sz w:val="22"/>
          <w:szCs w:val="22"/>
        </w:rPr>
        <w:t xml:space="preserve">                                                               </w:t>
      </w:r>
      <w:r>
        <w:rPr>
          <w:rFonts w:ascii="宋体" w:eastAsia="宋体" w:hAnsi="宋体" w:cs="宋体"/>
          <w:color w:val="231F20"/>
          <w:sz w:val="22"/>
          <w:szCs w:val="22"/>
        </w:rPr>
        <w:t>1.</w:t>
      </w:r>
      <w:r>
        <w:rPr>
          <w:rFonts w:ascii="宋体" w:eastAsia="宋体" w:hAnsi="宋体" w:cs="宋体"/>
          <w:color w:val="231F20"/>
          <w:sz w:val="22"/>
          <w:szCs w:val="22"/>
        </w:rPr>
        <w:t>查看混凝土试块检测报告</w:t>
      </w:r>
      <w:r>
        <w:rPr>
          <w:rFonts w:ascii="宋体" w:eastAsia="宋体" w:hAnsi="宋体" w:cs="宋体"/>
          <w:color w:val="231F20"/>
          <w:spacing w:val="-29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看各项指标是否符合要求</w:t>
      </w:r>
      <w:r>
        <w:rPr>
          <w:rFonts w:ascii="宋体" w:eastAsia="宋体" w:hAnsi="宋体" w:cs="宋体"/>
          <w:color w:val="231F20"/>
          <w:spacing w:val="-28"/>
          <w:sz w:val="22"/>
          <w:szCs w:val="22"/>
        </w:rPr>
        <w:t>。</w:t>
      </w:r>
    </w:p>
    <w:p w:rsidR="00BB26E9" w:rsidRDefault="00274C81">
      <w:pPr>
        <w:spacing w:before="39" w:line="6429" w:lineRule="exact"/>
        <w:ind w:firstLine="1272"/>
        <w:textAlignment w:val="center"/>
      </w:pPr>
      <w:r>
        <w:drawing>
          <wp:inline distT="0" distB="0" distL="0" distR="0">
            <wp:extent cx="2962655" cy="4082795"/>
            <wp:effectExtent l="0" t="0" r="0" b="0"/>
            <wp:docPr id="45" name="IM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 4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62655" cy="408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before="3" w:line="218" w:lineRule="auto"/>
        <w:ind w:firstLine="2658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2.4</w:t>
      </w:r>
      <w:r>
        <w:rPr>
          <w:rFonts w:ascii="宋体" w:eastAsia="宋体" w:hAnsi="宋体" w:cs="宋体"/>
          <w:color w:val="231F20"/>
          <w:spacing w:val="-16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混凝土试</w:t>
      </w:r>
      <w:r>
        <w:rPr>
          <w:rFonts w:ascii="宋体" w:eastAsia="宋体" w:hAnsi="宋体" w:cs="宋体"/>
          <w:color w:val="231F20"/>
          <w:sz w:val="18"/>
          <w:szCs w:val="18"/>
        </w:rPr>
        <w:t>块检测报告</w:t>
      </w:r>
    </w:p>
    <w:p w:rsidR="00BB26E9" w:rsidRDefault="00BB26E9">
      <w:pPr>
        <w:spacing w:line="337" w:lineRule="auto"/>
      </w:pPr>
    </w:p>
    <w:p w:rsidR="00BB26E9" w:rsidRDefault="00274C81">
      <w:pPr>
        <w:spacing w:before="64" w:line="162" w:lineRule="exact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5" cy="100444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15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0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8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28" cy="100444"/>
            <wp:effectExtent l="0" t="0" r="0" b="0"/>
            <wp:docPr id="47" name="IM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 4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528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50" w:line="352" w:lineRule="auto"/>
        <w:ind w:left="9" w:firstLine="39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2.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施工现场查看混凝土拌合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物施工状态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如果流动度大容易造成浆体与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骨料分层析浆拌合物失水影响混凝土硬化质量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流动度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过低不利于施工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；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搅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动拌合物查看粘聚性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拌合物过粘易造成扒底不利于施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工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粘聚性差浆料与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骨料易分离影响硬化强度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观察成型后的混凝土表面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有无严重泌水现象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泌水会对混凝土表面造成缺陷</w:t>
      </w:r>
      <w:r>
        <w:rPr>
          <w:rFonts w:ascii="宋体" w:eastAsia="宋体" w:hAnsi="宋体" w:cs="宋体"/>
          <w:color w:val="231F20"/>
          <w:spacing w:val="13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严重者甚至对混凝土内部结</w:t>
      </w:r>
      <w:r>
        <w:rPr>
          <w:rFonts w:ascii="宋体" w:eastAsia="宋体" w:hAnsi="宋体" w:cs="宋体"/>
          <w:color w:val="231F20"/>
          <w:spacing w:val="11"/>
          <w:sz w:val="22"/>
          <w:szCs w:val="22"/>
        </w:rPr>
        <w:t>构及型造成危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害</w:t>
      </w:r>
      <w:r>
        <w:rPr>
          <w:rFonts w:ascii="宋体" w:eastAsia="宋体" w:hAnsi="宋体" w:cs="宋体"/>
          <w:color w:val="231F20"/>
          <w:spacing w:val="-14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导致产生裂缝</w:t>
      </w:r>
      <w:r>
        <w:rPr>
          <w:rFonts w:ascii="宋体" w:eastAsia="宋体" w:hAnsi="宋体" w:cs="宋体"/>
          <w:color w:val="231F20"/>
          <w:spacing w:val="-13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降低混凝土的强度</w:t>
      </w:r>
      <w:r>
        <w:rPr>
          <w:rFonts w:ascii="宋体" w:eastAsia="宋体" w:hAnsi="宋体" w:cs="宋体"/>
          <w:color w:val="231F20"/>
          <w:spacing w:val="-13"/>
          <w:sz w:val="22"/>
          <w:szCs w:val="22"/>
        </w:rPr>
        <w:t>。</w:t>
      </w:r>
    </w:p>
    <w:p w:rsidR="00BB26E9" w:rsidRDefault="00274C81">
      <w:pPr>
        <w:spacing w:line="357" w:lineRule="auto"/>
        <w:ind w:left="9" w:firstLine="400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3.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观察硬化初期的混凝土面层是否出现蜂窝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麻面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；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孔洞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露筋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；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缺棱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掉角、表面不平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整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；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冬期受冻等现象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如出现上述现象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要及时查找原因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调整混凝土配合比或施工工艺</w:t>
      </w:r>
      <w:r>
        <w:rPr>
          <w:rFonts w:ascii="宋体" w:eastAsia="宋体" w:hAnsi="宋体" w:cs="宋体"/>
          <w:color w:val="231F20"/>
          <w:spacing w:val="13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控制好拆模时间或做好混凝</w:t>
      </w:r>
      <w:r>
        <w:rPr>
          <w:rFonts w:ascii="宋体" w:eastAsia="宋体" w:hAnsi="宋体" w:cs="宋体"/>
          <w:color w:val="231F20"/>
          <w:spacing w:val="11"/>
          <w:sz w:val="22"/>
          <w:szCs w:val="22"/>
        </w:rPr>
        <w:t>土收面压光控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制</w:t>
      </w:r>
      <w:r>
        <w:rPr>
          <w:rFonts w:ascii="宋体" w:eastAsia="宋体" w:hAnsi="宋体" w:cs="宋体"/>
          <w:color w:val="231F20"/>
          <w:spacing w:val="-20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注意新浇筑混凝土保湿防冻</w:t>
      </w:r>
      <w:r>
        <w:rPr>
          <w:rFonts w:ascii="宋体" w:eastAsia="宋体" w:hAnsi="宋体" w:cs="宋体"/>
          <w:color w:val="231F20"/>
          <w:spacing w:val="-19"/>
          <w:sz w:val="22"/>
          <w:szCs w:val="22"/>
        </w:rPr>
        <w:t>。</w:t>
      </w:r>
    </w:p>
    <w:p w:rsidR="00BB26E9" w:rsidRDefault="00274C81">
      <w:pPr>
        <w:spacing w:before="83" w:line="3025" w:lineRule="exact"/>
        <w:ind w:firstLine="3680"/>
        <w:textAlignment w:val="center"/>
      </w:pPr>
      <w:r>
        <w:drawing>
          <wp:inline distT="0" distB="0" distL="0" distR="0">
            <wp:extent cx="2378963" cy="1921203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78963" cy="192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before="149" w:line="220" w:lineRule="auto"/>
        <w:ind w:firstLine="2388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2.5</w:t>
      </w:r>
      <w:r>
        <w:rPr>
          <w:rFonts w:ascii="宋体" w:eastAsia="宋体" w:hAnsi="宋体" w:cs="宋体"/>
          <w:color w:val="231F20"/>
          <w:spacing w:val="-17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混凝土</w:t>
      </w:r>
      <w:r>
        <w:rPr>
          <w:rFonts w:ascii="宋体" w:eastAsia="宋体" w:hAnsi="宋体" w:cs="宋体"/>
          <w:color w:val="231F20"/>
          <w:sz w:val="18"/>
          <w:szCs w:val="18"/>
        </w:rPr>
        <w:t>浇筑出现麻面和露筋</w:t>
      </w:r>
    </w:p>
    <w:p w:rsidR="00BB26E9" w:rsidRDefault="00274C81">
      <w:pPr>
        <w:spacing w:before="287" w:line="352" w:lineRule="auto"/>
        <w:ind w:left="30" w:firstLine="374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4.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混凝土浇筑后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7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天内应保证其表面浇水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潮湿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28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天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后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如果有混凝土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回弹仪</w:t>
      </w:r>
      <w:r>
        <w:rPr>
          <w:rFonts w:ascii="宋体" w:eastAsia="宋体" w:hAnsi="宋体" w:cs="宋体"/>
          <w:color w:val="231F20"/>
          <w:spacing w:val="-21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可以在其表面进行实体回弹</w:t>
      </w:r>
      <w:r>
        <w:rPr>
          <w:rFonts w:ascii="宋体" w:eastAsia="宋体" w:hAnsi="宋体" w:cs="宋体"/>
          <w:color w:val="231F20"/>
          <w:spacing w:val="-20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可大致推断出混凝土强度等级</w:t>
      </w:r>
      <w:r>
        <w:rPr>
          <w:rFonts w:ascii="宋体" w:eastAsia="宋体" w:hAnsi="宋体" w:cs="宋体"/>
          <w:color w:val="231F20"/>
          <w:spacing w:val="-20"/>
          <w:sz w:val="22"/>
          <w:szCs w:val="22"/>
        </w:rPr>
        <w:t>。</w:t>
      </w:r>
    </w:p>
    <w:p w:rsidR="00BB26E9" w:rsidRDefault="00274C81">
      <w:pPr>
        <w:spacing w:before="3" w:line="361" w:lineRule="auto"/>
        <w:ind w:left="7" w:firstLine="402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5.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尽量选择离施工现场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近的有资质的混凝土生产企业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因为混凝土有初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凝时间</w:t>
      </w:r>
      <w:r>
        <w:rPr>
          <w:rFonts w:ascii="宋体" w:eastAsia="宋体" w:hAnsi="宋体" w:cs="宋体"/>
          <w:color w:val="231F20"/>
          <w:spacing w:val="-19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时间过长不利于混凝土浇筑质量</w:t>
      </w:r>
      <w:r>
        <w:rPr>
          <w:rFonts w:ascii="宋体" w:eastAsia="宋体" w:hAnsi="宋体" w:cs="宋体"/>
          <w:color w:val="231F20"/>
          <w:spacing w:val="-19"/>
          <w:sz w:val="22"/>
          <w:szCs w:val="22"/>
        </w:rPr>
        <w:t>。</w:t>
      </w:r>
    </w:p>
    <w:p w:rsidR="00BB26E9" w:rsidRDefault="00BB26E9">
      <w:pPr>
        <w:spacing w:line="255" w:lineRule="auto"/>
      </w:pPr>
    </w:p>
    <w:p w:rsidR="00BB26E9" w:rsidRDefault="00BB26E9">
      <w:pPr>
        <w:spacing w:line="255" w:lineRule="auto"/>
      </w:pPr>
    </w:p>
    <w:p w:rsidR="00BB26E9" w:rsidRDefault="00BB26E9">
      <w:pPr>
        <w:spacing w:line="255" w:lineRule="auto"/>
      </w:pPr>
    </w:p>
    <w:p w:rsidR="00BB26E9" w:rsidRDefault="00BB26E9">
      <w:pPr>
        <w:spacing w:line="255" w:lineRule="auto"/>
      </w:pPr>
    </w:p>
    <w:p w:rsidR="00BB26E9" w:rsidRDefault="00BB26E9">
      <w:pPr>
        <w:spacing w:line="255" w:lineRule="auto"/>
      </w:pPr>
    </w:p>
    <w:p w:rsidR="00BB26E9" w:rsidRDefault="00BB26E9">
      <w:pPr>
        <w:spacing w:line="255" w:lineRule="auto"/>
      </w:pPr>
    </w:p>
    <w:p w:rsidR="00BB26E9" w:rsidRDefault="00BB26E9">
      <w:pPr>
        <w:spacing w:line="255" w:lineRule="auto"/>
      </w:pPr>
    </w:p>
    <w:p w:rsidR="00BB26E9" w:rsidRDefault="00274C81">
      <w:pPr>
        <w:spacing w:before="63" w:line="162" w:lineRule="exact"/>
        <w:ind w:firstLine="7020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4" cy="100444"/>
            <wp:effectExtent l="0" t="0" r="0" b="0"/>
            <wp:docPr id="49" name="IM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 4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514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0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9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16" cy="100444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516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type w:val="continuous"/>
          <w:pgSz w:w="19956" w:h="14174"/>
          <w:pgMar w:top="871" w:right="1131" w:bottom="400" w:left="1133" w:header="0" w:footer="0" w:gutter="0"/>
          <w:cols w:num="2" w:space="720" w:equalWidth="0">
            <w:col w:w="10162" w:space="100"/>
            <w:col w:w="7429" w:space="0"/>
          </w:cols>
        </w:sectPr>
      </w:pPr>
    </w:p>
    <w:p w:rsidR="00BB26E9" w:rsidRDefault="00274C81">
      <w:pPr>
        <w:spacing w:before="35" w:line="179" w:lineRule="exact"/>
        <w:ind w:firstLine="1"/>
        <w:rPr>
          <w:rFonts w:ascii="微软雅黑" w:eastAsia="微软雅黑" w:hAnsi="微软雅黑" w:cs="微软雅黑"/>
          <w:sz w:val="18"/>
          <w:szCs w:val="18"/>
        </w:rPr>
      </w:pPr>
      <w:r>
        <w:rPr>
          <w:rFonts w:eastAsia="Arial"/>
        </w:rPr>
        <w:lastRenderedPageBreak/>
        <w:pict>
          <v:group id="_x0000_s1213" style="position:absolute;left:0;text-align:left;margin-left:110.4pt;margin-top:56.9pt;width:33.45pt;height:17.55pt;z-index:251703296;mso-position-horizontal-relative:page;mso-position-vertical-relative:page" coordsize="669,350" o:allowincell="f">
            <v:shape id="_x0000_s1215" style="position:absolute;left:3;width:661;height:281" coordsize="661,281" path="m12,15l319,264,649,15e" filled="f" strokecolor="#0089cf" strokeweight="2pt">
              <v:stroke miterlimit="4" joinstyle="miter"/>
            </v:shape>
            <v:shape id="_x0000_s1214" style="position:absolute;top:83;width:669;height:267" coordsize="669,267" path="m1,1l323,265,666,2e" filled="f" strokecolor="#0089cf" strokeweight=".25pt">
              <v:stroke miterlimit="4" joinstyle="miter"/>
            </v:shape>
            <w10:wrap anchorx="page" anchory="page"/>
          </v:group>
        </w:pict>
      </w:r>
      <w:r>
        <w:drawing>
          <wp:anchor distT="0" distB="0" distL="0" distR="0" simplePos="0" relativeHeight="251704320" behindDoc="0" locked="0" layoutInCell="0" allowOverlap="1">
            <wp:simplePos x="0" y="0"/>
            <wp:positionH relativeFrom="page">
              <wp:posOffset>1437116</wp:posOffset>
            </wp:positionH>
            <wp:positionV relativeFrom="page">
              <wp:posOffset>719994</wp:posOffset>
            </wp:positionV>
            <wp:extent cx="355676" cy="138963"/>
            <wp:effectExtent l="0" t="0" r="0" b="0"/>
            <wp:wrapNone/>
            <wp:docPr id="51" name="IM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 5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676" cy="138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_bookmark7"/>
      <w:bookmarkEnd w:id="5"/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住宅主要建筑材料选用简易手册</w:t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34" w:line="179" w:lineRule="exact"/>
        <w:rPr>
          <w:sz w:val="18"/>
          <w:szCs w:val="18"/>
        </w:rPr>
      </w:pP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农村住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宅主要建筑材料选用简易手册</w:t>
      </w:r>
      <w:r>
        <w:rPr>
          <w:rFonts w:ascii="微软雅黑" w:eastAsia="微软雅黑" w:hAnsi="微软雅黑" w:cs="微软雅黑"/>
          <w:color w:val="0089CF"/>
          <w:spacing w:val="-6"/>
          <w:position w:val="-1"/>
          <w:sz w:val="18"/>
          <w:szCs w:val="18"/>
        </w:rPr>
        <w:t xml:space="preserve"> </w:t>
      </w:r>
      <w:r>
        <w:rPr>
          <w:position w:val="-3"/>
          <w:sz w:val="18"/>
          <w:szCs w:val="18"/>
        </w:rPr>
        <w:drawing>
          <wp:inline distT="0" distB="0" distL="0" distR="0">
            <wp:extent cx="40678" cy="101701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78" cy="10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pgSz w:w="19956" w:h="14174"/>
          <w:pgMar w:top="871" w:right="1133" w:bottom="400" w:left="1133" w:header="0" w:footer="0" w:gutter="0"/>
          <w:cols w:num="2" w:space="720" w:equalWidth="0">
            <w:col w:w="14597" w:space="100"/>
            <w:col w:w="2993" w:space="0"/>
          </w:cols>
        </w:sectPr>
      </w:pPr>
    </w:p>
    <w:p w:rsidR="00BB26E9" w:rsidRDefault="00274C81">
      <w:pPr>
        <w:spacing w:before="47" w:line="92" w:lineRule="exact"/>
        <w:textAlignment w:val="center"/>
      </w:pPr>
      <w:r>
        <w:pict>
          <v:group id="_x0000_s1210" style="width:884.45pt;height:4.65pt;mso-position-horizontal-relative:char;mso-position-vertical-relative:line" coordsize="17689,93">
            <v:shape id="_x0000_s1212" style="position:absolute;width:17689;height:40" coordsize="17689,40" o:spt="100" adj="0,,0" path="m,20r1089,m1726,20r15962,e" filled="f" strokecolor="#0089cf" strokeweight="2pt">
              <v:stroke miterlimit="4" joinstyle="miter"/>
              <v:formulas/>
              <v:path o:connecttype="segments"/>
            </v:shape>
            <v:shape id="_x0000_s1211" style="position:absolute;top:86;width:17689;height:6" coordsize="17689,6" o:spt="100" adj="0,,0" path="m,2r1075,m1740,2r15948,e" filled="f" strokecolor="#0089cf" strokeweight=".25pt">
              <v:stroke miterlimit="4" joinstyle="miter"/>
              <v:formulas/>
              <v:path o:connecttype="segments"/>
            </v:shape>
            <w10:wrap type="none"/>
            <w10:anchorlock/>
          </v:group>
        </w:pict>
      </w:r>
    </w:p>
    <w:p w:rsidR="00BB26E9" w:rsidRDefault="00BB26E9"/>
    <w:p w:rsidR="00BB26E9" w:rsidRDefault="00BB26E9"/>
    <w:p w:rsidR="00BB26E9" w:rsidRDefault="00BB26E9">
      <w:pPr>
        <w:spacing w:line="151" w:lineRule="exact"/>
      </w:pPr>
    </w:p>
    <w:p w:rsidR="00BB26E9" w:rsidRDefault="00BB26E9">
      <w:pPr>
        <w:sectPr w:rsidR="00BB26E9">
          <w:type w:val="continuous"/>
          <w:pgSz w:w="19956" w:h="14174"/>
          <w:pgMar w:top="871" w:right="1133" w:bottom="400" w:left="1133" w:header="0" w:footer="0" w:gutter="0"/>
          <w:cols w:space="720" w:equalWidth="0">
            <w:col w:w="17689" w:space="0"/>
          </w:cols>
        </w:sectPr>
      </w:pPr>
    </w:p>
    <w:p w:rsidR="00BB26E9" w:rsidRDefault="00274C81">
      <w:pPr>
        <w:spacing w:before="43" w:line="220" w:lineRule="auto"/>
        <w:ind w:firstLine="40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lastRenderedPageBreak/>
        <w:t>北京市有资质的正常生产的混凝土搅拌站名录如下表</w:t>
      </w:r>
      <w:r>
        <w:rPr>
          <w:rFonts w:ascii="宋体" w:eastAsia="宋体" w:hAnsi="宋体" w:cs="宋体"/>
          <w:color w:val="231F20"/>
          <w:spacing w:val="-43"/>
          <w:sz w:val="22"/>
          <w:szCs w:val="22"/>
        </w:rPr>
        <w:t>。</w:t>
      </w:r>
    </w:p>
    <w:p w:rsidR="00BB26E9" w:rsidRDefault="00BB26E9">
      <w:pPr>
        <w:spacing w:line="252" w:lineRule="auto"/>
      </w:pPr>
    </w:p>
    <w:p w:rsidR="00BB26E9" w:rsidRDefault="00BB26E9">
      <w:pPr>
        <w:spacing w:line="252" w:lineRule="auto"/>
      </w:pPr>
    </w:p>
    <w:p w:rsidR="00BB26E9" w:rsidRDefault="00274C81">
      <w:pPr>
        <w:spacing w:before="72" w:line="215" w:lineRule="auto"/>
        <w:ind w:firstLine="980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-1"/>
          <w:sz w:val="22"/>
          <w:szCs w:val="22"/>
        </w:rPr>
        <w:t>表</w:t>
      </w:r>
      <w:r>
        <w:rPr>
          <w:rFonts w:ascii="宋体" w:eastAsia="宋体" w:hAnsi="宋体" w:cs="宋体"/>
          <w:color w:val="231F20"/>
          <w:spacing w:val="-1"/>
          <w:sz w:val="22"/>
          <w:szCs w:val="22"/>
        </w:rPr>
        <w:t>2.1</w:t>
      </w:r>
      <w:r>
        <w:rPr>
          <w:rFonts w:ascii="宋体" w:eastAsia="宋体" w:hAnsi="宋体" w:cs="宋体"/>
          <w:color w:val="231F20"/>
          <w:spacing w:val="-21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22"/>
          <w:szCs w:val="22"/>
        </w:rPr>
        <w:t>北京市正常</w:t>
      </w:r>
      <w:r>
        <w:rPr>
          <w:rFonts w:ascii="宋体" w:eastAsia="宋体" w:hAnsi="宋体" w:cs="宋体"/>
          <w:color w:val="231F20"/>
          <w:sz w:val="22"/>
          <w:szCs w:val="22"/>
        </w:rPr>
        <w:t>生产的有资质的预拌混凝土搅拌站情况</w:t>
      </w:r>
    </w:p>
    <w:p w:rsidR="00BB26E9" w:rsidRDefault="00BB26E9">
      <w:pPr>
        <w:spacing w:line="162" w:lineRule="exact"/>
      </w:pPr>
    </w:p>
    <w:tbl>
      <w:tblPr>
        <w:tblStyle w:val="TableNormal"/>
        <w:tblW w:w="7421" w:type="dxa"/>
        <w:tblInd w:w="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4A0" w:firstRow="1" w:lastRow="0" w:firstColumn="1" w:lastColumn="0" w:noHBand="0" w:noVBand="1"/>
      </w:tblPr>
      <w:tblGrid>
        <w:gridCol w:w="512"/>
        <w:gridCol w:w="2529"/>
        <w:gridCol w:w="774"/>
        <w:gridCol w:w="1683"/>
        <w:gridCol w:w="1253"/>
        <w:gridCol w:w="670"/>
      </w:tblGrid>
      <w:tr w:rsidR="00BB26E9">
        <w:trPr>
          <w:trHeight w:val="756"/>
        </w:trPr>
        <w:tc>
          <w:tcPr>
            <w:tcW w:w="512" w:type="dxa"/>
          </w:tcPr>
          <w:p w:rsidR="00BB26E9" w:rsidRDefault="00274C81">
            <w:pPr>
              <w:spacing w:before="282" w:line="221" w:lineRule="auto"/>
              <w:ind w:firstLine="8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序号</w:t>
            </w:r>
          </w:p>
        </w:tc>
        <w:tc>
          <w:tcPr>
            <w:tcW w:w="2529" w:type="dxa"/>
          </w:tcPr>
          <w:p w:rsidR="00BB26E9" w:rsidRDefault="00274C81">
            <w:pPr>
              <w:spacing w:before="281" w:line="220" w:lineRule="auto"/>
              <w:ind w:firstLine="839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搅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拌站名称</w:t>
            </w:r>
          </w:p>
        </w:tc>
        <w:tc>
          <w:tcPr>
            <w:tcW w:w="774" w:type="dxa"/>
          </w:tcPr>
          <w:p w:rsidR="00BB26E9" w:rsidRDefault="00274C81">
            <w:pPr>
              <w:spacing w:before="282" w:line="220" w:lineRule="auto"/>
              <w:ind w:firstLine="125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所属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区</w:t>
            </w:r>
          </w:p>
        </w:tc>
        <w:tc>
          <w:tcPr>
            <w:tcW w:w="1683" w:type="dxa"/>
          </w:tcPr>
          <w:p w:rsidR="00BB26E9" w:rsidRDefault="00274C81">
            <w:pPr>
              <w:spacing w:before="162" w:line="265" w:lineRule="auto"/>
              <w:ind w:left="669" w:right="115" w:hanging="53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资质许可生产经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营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地址</w:t>
            </w:r>
          </w:p>
        </w:tc>
        <w:tc>
          <w:tcPr>
            <w:tcW w:w="1253" w:type="dxa"/>
          </w:tcPr>
          <w:p w:rsidR="00BB26E9" w:rsidRDefault="00274C81">
            <w:pPr>
              <w:spacing w:before="282" w:line="222" w:lineRule="auto"/>
              <w:ind w:firstLine="18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联系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人电话</w:t>
            </w:r>
          </w:p>
        </w:tc>
        <w:tc>
          <w:tcPr>
            <w:tcW w:w="670" w:type="dxa"/>
          </w:tcPr>
          <w:p w:rsidR="00BB26E9" w:rsidRDefault="00274C81">
            <w:pPr>
              <w:spacing w:before="161" w:line="240" w:lineRule="exact"/>
              <w:ind w:firstLine="19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1"/>
                <w:position w:val="4"/>
                <w:sz w:val="18"/>
                <w:szCs w:val="18"/>
              </w:rPr>
              <w:t>目</w:t>
            </w:r>
            <w:r>
              <w:rPr>
                <w:rFonts w:ascii="宋体" w:eastAsia="宋体" w:hAnsi="宋体" w:cs="宋体"/>
                <w:color w:val="231F20"/>
                <w:spacing w:val="-10"/>
                <w:position w:val="4"/>
                <w:sz w:val="18"/>
                <w:szCs w:val="18"/>
              </w:rPr>
              <w:t>前</w:t>
            </w:r>
          </w:p>
          <w:p w:rsidR="00BB26E9" w:rsidRDefault="00274C81">
            <w:pPr>
              <w:spacing w:line="219" w:lineRule="auto"/>
              <w:ind w:firstLine="15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状态</w:t>
            </w:r>
          </w:p>
        </w:tc>
      </w:tr>
      <w:tr w:rsidR="00BB26E9">
        <w:trPr>
          <w:trHeight w:val="754"/>
        </w:trPr>
        <w:tc>
          <w:tcPr>
            <w:tcW w:w="512" w:type="dxa"/>
          </w:tcPr>
          <w:p w:rsidR="00BB26E9" w:rsidRDefault="00BB26E9">
            <w:pPr>
              <w:spacing w:line="246" w:lineRule="auto"/>
            </w:pPr>
          </w:p>
          <w:p w:rsidR="00BB26E9" w:rsidRDefault="00274C81">
            <w:pPr>
              <w:spacing w:before="59" w:line="187" w:lineRule="auto"/>
              <w:ind w:firstLine="23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1</w:t>
            </w:r>
          </w:p>
        </w:tc>
        <w:tc>
          <w:tcPr>
            <w:tcW w:w="2529" w:type="dxa"/>
          </w:tcPr>
          <w:p w:rsidR="00BB26E9" w:rsidRDefault="00274C81">
            <w:pPr>
              <w:spacing w:before="265" w:line="220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北京太平洋水泥制品有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限公司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79" w:line="222" w:lineRule="auto"/>
              <w:ind w:firstLine="145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7"/>
                <w:sz w:val="18"/>
                <w:szCs w:val="18"/>
              </w:rPr>
              <w:t>昌</w:t>
            </w:r>
            <w:r>
              <w:rPr>
                <w:rFonts w:ascii="宋体" w:eastAsia="宋体" w:hAnsi="宋体" w:cs="宋体"/>
                <w:color w:val="231F20"/>
                <w:spacing w:val="-6"/>
                <w:sz w:val="18"/>
                <w:szCs w:val="18"/>
              </w:rPr>
              <w:t>平区</w:t>
            </w:r>
          </w:p>
        </w:tc>
        <w:tc>
          <w:tcPr>
            <w:tcW w:w="1683" w:type="dxa"/>
          </w:tcPr>
          <w:p w:rsidR="00BB26E9" w:rsidRDefault="00274C81">
            <w:pPr>
              <w:spacing w:before="159" w:line="260" w:lineRule="auto"/>
              <w:ind w:left="98" w:right="14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市昌平区百善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镇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狮子营村</w:t>
            </w:r>
          </w:p>
        </w:tc>
        <w:tc>
          <w:tcPr>
            <w:tcW w:w="1253" w:type="dxa"/>
          </w:tcPr>
          <w:p w:rsidR="00BB26E9" w:rsidRDefault="00274C81">
            <w:pPr>
              <w:spacing w:before="160" w:line="270" w:lineRule="auto"/>
              <w:ind w:left="101" w:right="176" w:hanging="1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查</w:t>
            </w: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显跃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1381152247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5</w:t>
            </w:r>
          </w:p>
        </w:tc>
        <w:tc>
          <w:tcPr>
            <w:tcW w:w="670" w:type="dxa"/>
          </w:tcPr>
          <w:p w:rsidR="00BB26E9" w:rsidRDefault="00274C81">
            <w:pPr>
              <w:spacing w:before="159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54"/>
        </w:trPr>
        <w:tc>
          <w:tcPr>
            <w:tcW w:w="512" w:type="dxa"/>
          </w:tcPr>
          <w:p w:rsidR="00BB26E9" w:rsidRDefault="00BB26E9">
            <w:pPr>
              <w:spacing w:line="246" w:lineRule="auto"/>
            </w:pPr>
          </w:p>
          <w:p w:rsidR="00BB26E9" w:rsidRDefault="00274C81">
            <w:pPr>
              <w:spacing w:before="59" w:line="186" w:lineRule="auto"/>
              <w:ind w:firstLine="22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2</w:t>
            </w:r>
          </w:p>
        </w:tc>
        <w:tc>
          <w:tcPr>
            <w:tcW w:w="2529" w:type="dxa"/>
          </w:tcPr>
          <w:p w:rsidR="00BB26E9" w:rsidRDefault="00274C81">
            <w:pPr>
              <w:spacing w:before="150" w:line="261" w:lineRule="auto"/>
              <w:ind w:left="90" w:right="105" w:hanging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北京市昌平一建建筑有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限责任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公司环昌商品混凝土搅拌站</w:t>
            </w:r>
          </w:p>
        </w:tc>
        <w:tc>
          <w:tcPr>
            <w:tcW w:w="774" w:type="dxa"/>
          </w:tcPr>
          <w:p w:rsidR="00BB26E9" w:rsidRDefault="00274C81">
            <w:pPr>
              <w:spacing w:before="278" w:line="222" w:lineRule="auto"/>
              <w:ind w:firstLine="145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7"/>
                <w:sz w:val="18"/>
                <w:szCs w:val="18"/>
              </w:rPr>
              <w:t>昌</w:t>
            </w:r>
            <w:r>
              <w:rPr>
                <w:rFonts w:ascii="宋体" w:eastAsia="宋体" w:hAnsi="宋体" w:cs="宋体"/>
                <w:color w:val="231F20"/>
                <w:spacing w:val="-6"/>
                <w:sz w:val="18"/>
                <w:szCs w:val="18"/>
              </w:rPr>
              <w:t>平区</w:t>
            </w:r>
          </w:p>
        </w:tc>
        <w:tc>
          <w:tcPr>
            <w:tcW w:w="1683" w:type="dxa"/>
          </w:tcPr>
          <w:p w:rsidR="00BB26E9" w:rsidRDefault="00274C81">
            <w:pPr>
              <w:spacing w:before="164" w:line="261" w:lineRule="auto"/>
              <w:ind w:left="100" w:right="146" w:firstLine="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市昌平区水库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路东侧</w:t>
            </w:r>
          </w:p>
        </w:tc>
        <w:tc>
          <w:tcPr>
            <w:tcW w:w="1253" w:type="dxa"/>
          </w:tcPr>
          <w:p w:rsidR="00BB26E9" w:rsidRDefault="00274C81">
            <w:pPr>
              <w:spacing w:before="166" w:line="270" w:lineRule="auto"/>
              <w:ind w:left="100" w:right="176" w:hanging="1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杨振国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1391057652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6</w:t>
            </w:r>
          </w:p>
        </w:tc>
        <w:tc>
          <w:tcPr>
            <w:tcW w:w="670" w:type="dxa"/>
          </w:tcPr>
          <w:p w:rsidR="00BB26E9" w:rsidRDefault="00274C81">
            <w:pPr>
              <w:spacing w:before="165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53"/>
        </w:trPr>
        <w:tc>
          <w:tcPr>
            <w:tcW w:w="512" w:type="dxa"/>
          </w:tcPr>
          <w:p w:rsidR="00BB26E9" w:rsidRDefault="00BB26E9">
            <w:pPr>
              <w:spacing w:line="245" w:lineRule="auto"/>
            </w:pPr>
          </w:p>
          <w:p w:rsidR="00BB26E9" w:rsidRDefault="00274C81">
            <w:pPr>
              <w:spacing w:before="58" w:line="185" w:lineRule="auto"/>
              <w:ind w:firstLine="22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3</w:t>
            </w:r>
          </w:p>
        </w:tc>
        <w:tc>
          <w:tcPr>
            <w:tcW w:w="2529" w:type="dxa"/>
          </w:tcPr>
          <w:p w:rsidR="00BB26E9" w:rsidRDefault="00274C81">
            <w:pPr>
              <w:spacing w:before="256" w:line="220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北京宏福华信混凝土有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限公司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77" w:line="222" w:lineRule="auto"/>
              <w:ind w:firstLine="145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7"/>
                <w:sz w:val="18"/>
                <w:szCs w:val="18"/>
              </w:rPr>
              <w:t>昌</w:t>
            </w:r>
            <w:r>
              <w:rPr>
                <w:rFonts w:ascii="宋体" w:eastAsia="宋体" w:hAnsi="宋体" w:cs="宋体"/>
                <w:color w:val="231F20"/>
                <w:spacing w:val="-6"/>
                <w:sz w:val="18"/>
                <w:szCs w:val="18"/>
              </w:rPr>
              <w:t>平区</w:t>
            </w:r>
          </w:p>
        </w:tc>
        <w:tc>
          <w:tcPr>
            <w:tcW w:w="1683" w:type="dxa"/>
          </w:tcPr>
          <w:p w:rsidR="00BB26E9" w:rsidRDefault="00274C81">
            <w:pPr>
              <w:spacing w:before="156" w:line="261" w:lineRule="auto"/>
              <w:ind w:left="100" w:right="146" w:firstLine="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市昌平区北七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家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镇宏福创业园</w:t>
            </w:r>
          </w:p>
        </w:tc>
        <w:tc>
          <w:tcPr>
            <w:tcW w:w="1253" w:type="dxa"/>
          </w:tcPr>
          <w:p w:rsidR="00BB26E9" w:rsidRDefault="00274C81">
            <w:pPr>
              <w:spacing w:before="162" w:line="270" w:lineRule="auto"/>
              <w:ind w:left="101" w:right="176" w:hanging="1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柴海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洋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1771012227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0</w:t>
            </w:r>
          </w:p>
        </w:tc>
        <w:tc>
          <w:tcPr>
            <w:tcW w:w="670" w:type="dxa"/>
          </w:tcPr>
          <w:p w:rsidR="00BB26E9" w:rsidRDefault="00274C81">
            <w:pPr>
              <w:spacing w:before="162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54"/>
        </w:trPr>
        <w:tc>
          <w:tcPr>
            <w:tcW w:w="512" w:type="dxa"/>
          </w:tcPr>
          <w:p w:rsidR="00BB26E9" w:rsidRDefault="00BB26E9">
            <w:pPr>
              <w:spacing w:line="245" w:lineRule="auto"/>
            </w:pPr>
          </w:p>
          <w:p w:rsidR="00BB26E9" w:rsidRDefault="00274C81">
            <w:pPr>
              <w:spacing w:before="59" w:line="186" w:lineRule="auto"/>
              <w:ind w:firstLine="21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4</w:t>
            </w:r>
          </w:p>
        </w:tc>
        <w:tc>
          <w:tcPr>
            <w:tcW w:w="2529" w:type="dxa"/>
          </w:tcPr>
          <w:p w:rsidR="00BB26E9" w:rsidRDefault="00274C81">
            <w:pPr>
              <w:spacing w:before="273" w:line="220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北京班诺混凝土有限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77" w:line="222" w:lineRule="auto"/>
              <w:ind w:firstLine="145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7"/>
                <w:sz w:val="18"/>
                <w:szCs w:val="18"/>
              </w:rPr>
              <w:t>昌</w:t>
            </w:r>
            <w:r>
              <w:rPr>
                <w:rFonts w:ascii="宋体" w:eastAsia="宋体" w:hAnsi="宋体" w:cs="宋体"/>
                <w:color w:val="231F20"/>
                <w:spacing w:val="-6"/>
                <w:sz w:val="18"/>
                <w:szCs w:val="18"/>
              </w:rPr>
              <w:t>平区</w:t>
            </w:r>
          </w:p>
        </w:tc>
        <w:tc>
          <w:tcPr>
            <w:tcW w:w="1683" w:type="dxa"/>
          </w:tcPr>
          <w:p w:rsidR="00BB26E9" w:rsidRDefault="00274C81">
            <w:pPr>
              <w:spacing w:before="147" w:line="260" w:lineRule="auto"/>
              <w:ind w:left="125" w:right="146" w:hanging="2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市昌平区马池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5"/>
                <w:sz w:val="18"/>
                <w:szCs w:val="18"/>
              </w:rPr>
              <w:t>口镇亭</w:t>
            </w: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子庄村村西</w:t>
            </w:r>
          </w:p>
        </w:tc>
        <w:tc>
          <w:tcPr>
            <w:tcW w:w="1253" w:type="dxa"/>
          </w:tcPr>
          <w:p w:rsidR="00BB26E9" w:rsidRDefault="00274C81">
            <w:pPr>
              <w:spacing w:before="156" w:line="270" w:lineRule="auto"/>
              <w:ind w:left="101" w:right="176" w:firstLine="1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1"/>
                <w:sz w:val="18"/>
                <w:szCs w:val="18"/>
              </w:rPr>
              <w:t>吕</w:t>
            </w:r>
            <w:r>
              <w:rPr>
                <w:rFonts w:ascii="宋体" w:eastAsia="宋体" w:hAnsi="宋体" w:cs="宋体"/>
                <w:color w:val="231F20"/>
                <w:spacing w:val="-10"/>
                <w:sz w:val="18"/>
                <w:szCs w:val="18"/>
              </w:rPr>
              <w:t>天亮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1580164088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3</w:t>
            </w:r>
          </w:p>
        </w:tc>
        <w:tc>
          <w:tcPr>
            <w:tcW w:w="670" w:type="dxa"/>
          </w:tcPr>
          <w:p w:rsidR="00BB26E9" w:rsidRDefault="00274C81">
            <w:pPr>
              <w:spacing w:before="155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54"/>
        </w:trPr>
        <w:tc>
          <w:tcPr>
            <w:tcW w:w="512" w:type="dxa"/>
          </w:tcPr>
          <w:p w:rsidR="00BB26E9" w:rsidRDefault="00BB26E9">
            <w:pPr>
              <w:spacing w:line="246" w:lineRule="auto"/>
            </w:pPr>
          </w:p>
          <w:p w:rsidR="00BB26E9" w:rsidRDefault="00274C81">
            <w:pPr>
              <w:spacing w:before="58" w:line="183" w:lineRule="auto"/>
              <w:ind w:firstLine="22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5</w:t>
            </w:r>
          </w:p>
        </w:tc>
        <w:tc>
          <w:tcPr>
            <w:tcW w:w="2529" w:type="dxa"/>
          </w:tcPr>
          <w:p w:rsidR="00BB26E9" w:rsidRDefault="00274C81">
            <w:pPr>
              <w:spacing w:before="263" w:line="220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北京桥昌混凝土搅拌有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限公司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76" w:line="222" w:lineRule="auto"/>
              <w:ind w:firstLine="145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7"/>
                <w:sz w:val="18"/>
                <w:szCs w:val="18"/>
              </w:rPr>
              <w:t>昌</w:t>
            </w:r>
            <w:r>
              <w:rPr>
                <w:rFonts w:ascii="宋体" w:eastAsia="宋体" w:hAnsi="宋体" w:cs="宋体"/>
                <w:color w:val="231F20"/>
                <w:spacing w:val="-6"/>
                <w:sz w:val="18"/>
                <w:szCs w:val="18"/>
              </w:rPr>
              <w:t>平区</w:t>
            </w:r>
          </w:p>
        </w:tc>
        <w:tc>
          <w:tcPr>
            <w:tcW w:w="1683" w:type="dxa"/>
          </w:tcPr>
          <w:p w:rsidR="00BB26E9" w:rsidRDefault="00274C81">
            <w:pPr>
              <w:spacing w:before="157" w:line="260" w:lineRule="auto"/>
              <w:ind w:left="98" w:right="14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市昌平区阳坊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镇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四家庄村</w:t>
            </w:r>
          </w:p>
        </w:tc>
        <w:tc>
          <w:tcPr>
            <w:tcW w:w="1253" w:type="dxa"/>
          </w:tcPr>
          <w:p w:rsidR="00BB26E9" w:rsidRDefault="00274C81">
            <w:pPr>
              <w:spacing w:before="158" w:line="270" w:lineRule="auto"/>
              <w:ind w:left="100" w:right="176" w:hanging="1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唐艳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春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1381001317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1</w:t>
            </w:r>
          </w:p>
        </w:tc>
        <w:tc>
          <w:tcPr>
            <w:tcW w:w="670" w:type="dxa"/>
          </w:tcPr>
          <w:p w:rsidR="00BB26E9" w:rsidRDefault="00274C81">
            <w:pPr>
              <w:spacing w:before="157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54"/>
        </w:trPr>
        <w:tc>
          <w:tcPr>
            <w:tcW w:w="512" w:type="dxa"/>
          </w:tcPr>
          <w:p w:rsidR="00BB26E9" w:rsidRDefault="00BB26E9">
            <w:pPr>
              <w:spacing w:line="243" w:lineRule="auto"/>
            </w:pPr>
          </w:p>
          <w:p w:rsidR="00BB26E9" w:rsidRDefault="00274C81">
            <w:pPr>
              <w:spacing w:before="58" w:line="185" w:lineRule="auto"/>
              <w:ind w:firstLine="22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6</w:t>
            </w:r>
          </w:p>
        </w:tc>
        <w:tc>
          <w:tcPr>
            <w:tcW w:w="2529" w:type="dxa"/>
          </w:tcPr>
          <w:p w:rsidR="00BB26E9" w:rsidRDefault="00274C81">
            <w:pPr>
              <w:spacing w:before="177" w:line="262" w:lineRule="auto"/>
              <w:ind w:left="92" w:right="105" w:hanging="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北京中冀华夏建筑工程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有限公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司</w:t>
            </w:r>
          </w:p>
        </w:tc>
        <w:tc>
          <w:tcPr>
            <w:tcW w:w="774" w:type="dxa"/>
          </w:tcPr>
          <w:p w:rsidR="00BB26E9" w:rsidRDefault="00274C81">
            <w:pPr>
              <w:spacing w:before="275" w:line="222" w:lineRule="auto"/>
              <w:ind w:firstLine="145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7"/>
                <w:sz w:val="18"/>
                <w:szCs w:val="18"/>
              </w:rPr>
              <w:t>昌</w:t>
            </w:r>
            <w:r>
              <w:rPr>
                <w:rFonts w:ascii="宋体" w:eastAsia="宋体" w:hAnsi="宋体" w:cs="宋体"/>
                <w:color w:val="231F20"/>
                <w:spacing w:val="-6"/>
                <w:sz w:val="18"/>
                <w:szCs w:val="18"/>
              </w:rPr>
              <w:t>平区</w:t>
            </w:r>
          </w:p>
        </w:tc>
        <w:tc>
          <w:tcPr>
            <w:tcW w:w="1683" w:type="dxa"/>
          </w:tcPr>
          <w:p w:rsidR="00BB26E9" w:rsidRDefault="00274C81">
            <w:pPr>
              <w:spacing w:before="145" w:line="260" w:lineRule="auto"/>
              <w:ind w:left="98" w:right="14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市昌平区兴寿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镇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香屯村东</w:t>
            </w:r>
          </w:p>
        </w:tc>
        <w:tc>
          <w:tcPr>
            <w:tcW w:w="1253" w:type="dxa"/>
          </w:tcPr>
          <w:p w:rsidR="00BB26E9" w:rsidRDefault="00274C81">
            <w:pPr>
              <w:spacing w:before="146" w:line="270" w:lineRule="auto"/>
              <w:ind w:left="101" w:right="176" w:hanging="1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刘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建军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1370122575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9</w:t>
            </w:r>
          </w:p>
        </w:tc>
        <w:tc>
          <w:tcPr>
            <w:tcW w:w="670" w:type="dxa"/>
          </w:tcPr>
          <w:p w:rsidR="00BB26E9" w:rsidRDefault="00274C81">
            <w:pPr>
              <w:spacing w:before="145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54"/>
        </w:trPr>
        <w:tc>
          <w:tcPr>
            <w:tcW w:w="512" w:type="dxa"/>
          </w:tcPr>
          <w:p w:rsidR="00BB26E9" w:rsidRDefault="00BB26E9">
            <w:pPr>
              <w:spacing w:line="244" w:lineRule="auto"/>
            </w:pPr>
          </w:p>
          <w:p w:rsidR="00BB26E9" w:rsidRDefault="00274C81">
            <w:pPr>
              <w:spacing w:before="58" w:line="183" w:lineRule="auto"/>
              <w:ind w:firstLine="22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7</w:t>
            </w:r>
          </w:p>
        </w:tc>
        <w:tc>
          <w:tcPr>
            <w:tcW w:w="2529" w:type="dxa"/>
          </w:tcPr>
          <w:p w:rsidR="00BB26E9" w:rsidRDefault="00274C81">
            <w:pPr>
              <w:spacing w:before="162" w:line="262" w:lineRule="auto"/>
              <w:ind w:left="90" w:right="105" w:hanging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北京高强亿圆混凝土有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限责任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公</w:t>
            </w: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司</w:t>
            </w:r>
          </w:p>
        </w:tc>
        <w:tc>
          <w:tcPr>
            <w:tcW w:w="774" w:type="dxa"/>
          </w:tcPr>
          <w:p w:rsidR="00BB26E9" w:rsidRDefault="00274C81">
            <w:pPr>
              <w:spacing w:before="274" w:line="222" w:lineRule="auto"/>
              <w:ind w:firstLine="145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7"/>
                <w:sz w:val="18"/>
                <w:szCs w:val="18"/>
              </w:rPr>
              <w:t>昌</w:t>
            </w:r>
            <w:r>
              <w:rPr>
                <w:rFonts w:ascii="宋体" w:eastAsia="宋体" w:hAnsi="宋体" w:cs="宋体"/>
                <w:color w:val="231F20"/>
                <w:spacing w:val="-6"/>
                <w:sz w:val="18"/>
                <w:szCs w:val="18"/>
              </w:rPr>
              <w:t>平区</w:t>
            </w:r>
          </w:p>
        </w:tc>
        <w:tc>
          <w:tcPr>
            <w:tcW w:w="1683" w:type="dxa"/>
          </w:tcPr>
          <w:p w:rsidR="00BB26E9" w:rsidRDefault="00274C81">
            <w:pPr>
              <w:spacing w:before="151" w:line="260" w:lineRule="auto"/>
              <w:ind w:left="98" w:right="14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市昌平区沙河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镇白各庄村南</w:t>
            </w:r>
          </w:p>
        </w:tc>
        <w:tc>
          <w:tcPr>
            <w:tcW w:w="1253" w:type="dxa"/>
          </w:tcPr>
          <w:p w:rsidR="00BB26E9" w:rsidRDefault="00274C81">
            <w:pPr>
              <w:spacing w:before="152" w:line="270" w:lineRule="auto"/>
              <w:ind w:left="100" w:right="176" w:hanging="1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王卫儒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1391165319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6</w:t>
            </w:r>
          </w:p>
        </w:tc>
        <w:tc>
          <w:tcPr>
            <w:tcW w:w="670" w:type="dxa"/>
          </w:tcPr>
          <w:p w:rsidR="00BB26E9" w:rsidRDefault="00274C81">
            <w:pPr>
              <w:spacing w:before="151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54"/>
        </w:trPr>
        <w:tc>
          <w:tcPr>
            <w:tcW w:w="512" w:type="dxa"/>
          </w:tcPr>
          <w:p w:rsidR="00BB26E9" w:rsidRDefault="00BB26E9">
            <w:pPr>
              <w:spacing w:line="241" w:lineRule="auto"/>
            </w:pPr>
          </w:p>
          <w:p w:rsidR="00BB26E9" w:rsidRDefault="00274C81">
            <w:pPr>
              <w:spacing w:before="58" w:line="185" w:lineRule="auto"/>
              <w:ind w:firstLine="219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8</w:t>
            </w:r>
          </w:p>
        </w:tc>
        <w:tc>
          <w:tcPr>
            <w:tcW w:w="2529" w:type="dxa"/>
          </w:tcPr>
          <w:p w:rsidR="00BB26E9" w:rsidRDefault="00274C81">
            <w:pPr>
              <w:spacing w:before="182" w:line="262" w:lineRule="auto"/>
              <w:ind w:left="90" w:right="105" w:hanging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北京城建亚泰金砼混凝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土有限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公</w:t>
            </w: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司</w:t>
            </w:r>
          </w:p>
        </w:tc>
        <w:tc>
          <w:tcPr>
            <w:tcW w:w="774" w:type="dxa"/>
          </w:tcPr>
          <w:p w:rsidR="00BB26E9" w:rsidRDefault="00274C81">
            <w:pPr>
              <w:spacing w:before="273" w:line="222" w:lineRule="auto"/>
              <w:ind w:firstLine="145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7"/>
                <w:sz w:val="18"/>
                <w:szCs w:val="18"/>
              </w:rPr>
              <w:t>昌</w:t>
            </w:r>
            <w:r>
              <w:rPr>
                <w:rFonts w:ascii="宋体" w:eastAsia="宋体" w:hAnsi="宋体" w:cs="宋体"/>
                <w:color w:val="231F20"/>
                <w:spacing w:val="-6"/>
                <w:sz w:val="18"/>
                <w:szCs w:val="18"/>
              </w:rPr>
              <w:t>平区</w:t>
            </w:r>
          </w:p>
        </w:tc>
        <w:tc>
          <w:tcPr>
            <w:tcW w:w="1683" w:type="dxa"/>
          </w:tcPr>
          <w:p w:rsidR="00BB26E9" w:rsidRDefault="00274C81">
            <w:pPr>
              <w:spacing w:before="155" w:line="261" w:lineRule="auto"/>
              <w:ind w:left="114" w:right="146" w:hanging="1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市昌平区小汤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山工业园区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39</w:t>
            </w: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号</w:t>
            </w:r>
          </w:p>
        </w:tc>
        <w:tc>
          <w:tcPr>
            <w:tcW w:w="1253" w:type="dxa"/>
          </w:tcPr>
          <w:p w:rsidR="00BB26E9" w:rsidRDefault="00274C81">
            <w:pPr>
              <w:spacing w:before="155" w:line="270" w:lineRule="auto"/>
              <w:ind w:left="100" w:right="176" w:hanging="1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沈文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斌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1380123970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8</w:t>
            </w:r>
          </w:p>
        </w:tc>
        <w:tc>
          <w:tcPr>
            <w:tcW w:w="670" w:type="dxa"/>
          </w:tcPr>
          <w:p w:rsidR="00BB26E9" w:rsidRDefault="00274C81">
            <w:pPr>
              <w:spacing w:before="155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54"/>
        </w:trPr>
        <w:tc>
          <w:tcPr>
            <w:tcW w:w="512" w:type="dxa"/>
          </w:tcPr>
          <w:p w:rsidR="00BB26E9" w:rsidRDefault="00BB26E9"/>
          <w:p w:rsidR="00BB26E9" w:rsidRDefault="00274C81">
            <w:pPr>
              <w:spacing w:before="58" w:line="185" w:lineRule="auto"/>
              <w:ind w:firstLine="219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9</w:t>
            </w:r>
          </w:p>
        </w:tc>
        <w:tc>
          <w:tcPr>
            <w:tcW w:w="2529" w:type="dxa"/>
          </w:tcPr>
          <w:p w:rsidR="00BB26E9" w:rsidRDefault="00274C81">
            <w:pPr>
              <w:spacing w:before="253" w:line="220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北京泽华路桥工程有限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72" w:line="222" w:lineRule="auto"/>
              <w:ind w:firstLine="145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7"/>
                <w:sz w:val="18"/>
                <w:szCs w:val="18"/>
              </w:rPr>
              <w:t>昌</w:t>
            </w:r>
            <w:r>
              <w:rPr>
                <w:rFonts w:ascii="宋体" w:eastAsia="宋体" w:hAnsi="宋体" w:cs="宋体"/>
                <w:color w:val="231F20"/>
                <w:spacing w:val="-6"/>
                <w:sz w:val="18"/>
                <w:szCs w:val="18"/>
              </w:rPr>
              <w:t>平区</w:t>
            </w:r>
          </w:p>
        </w:tc>
        <w:tc>
          <w:tcPr>
            <w:tcW w:w="1683" w:type="dxa"/>
          </w:tcPr>
          <w:p w:rsidR="00BB26E9" w:rsidRDefault="00274C81">
            <w:pPr>
              <w:spacing w:before="135" w:line="261" w:lineRule="auto"/>
              <w:ind w:left="114" w:right="146" w:hanging="1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市昌平区小汤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山开发</w:t>
            </w: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区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32</w:t>
            </w: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号</w:t>
            </w:r>
          </w:p>
        </w:tc>
        <w:tc>
          <w:tcPr>
            <w:tcW w:w="1253" w:type="dxa"/>
          </w:tcPr>
          <w:p w:rsidR="00BB26E9" w:rsidRDefault="00274C81">
            <w:pPr>
              <w:spacing w:before="136" w:line="270" w:lineRule="auto"/>
              <w:ind w:left="100" w:right="176" w:hanging="1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李国军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1881019877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8</w:t>
            </w:r>
          </w:p>
        </w:tc>
        <w:tc>
          <w:tcPr>
            <w:tcW w:w="670" w:type="dxa"/>
          </w:tcPr>
          <w:p w:rsidR="00BB26E9" w:rsidRDefault="00274C81">
            <w:pPr>
              <w:spacing w:before="135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54"/>
        </w:trPr>
        <w:tc>
          <w:tcPr>
            <w:tcW w:w="512" w:type="dxa"/>
          </w:tcPr>
          <w:p w:rsidR="00BB26E9" w:rsidRDefault="00274C81">
            <w:pPr>
              <w:spacing w:before="299" w:line="185" w:lineRule="auto"/>
              <w:ind w:firstLine="18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6"/>
                <w:sz w:val="18"/>
                <w:szCs w:val="18"/>
              </w:rPr>
              <w:t>1</w:t>
            </w:r>
            <w:r>
              <w:rPr>
                <w:rFonts w:ascii="宋体" w:eastAsia="宋体" w:hAnsi="宋体" w:cs="宋体"/>
                <w:color w:val="231F20"/>
                <w:spacing w:val="-5"/>
                <w:sz w:val="18"/>
                <w:szCs w:val="18"/>
              </w:rPr>
              <w:t>0</w:t>
            </w:r>
          </w:p>
        </w:tc>
        <w:tc>
          <w:tcPr>
            <w:tcW w:w="2529" w:type="dxa"/>
          </w:tcPr>
          <w:p w:rsidR="00BB26E9" w:rsidRDefault="00274C81">
            <w:pPr>
              <w:spacing w:before="146" w:line="261" w:lineRule="auto"/>
              <w:ind w:left="92" w:right="105" w:hanging="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北京铁建永泰新型建材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有限公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司昌平分公司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71" w:line="222" w:lineRule="auto"/>
              <w:ind w:firstLine="145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7"/>
                <w:sz w:val="18"/>
                <w:szCs w:val="18"/>
              </w:rPr>
              <w:t>昌</w:t>
            </w:r>
            <w:r>
              <w:rPr>
                <w:rFonts w:ascii="宋体" w:eastAsia="宋体" w:hAnsi="宋体" w:cs="宋体"/>
                <w:color w:val="231F20"/>
                <w:spacing w:val="-6"/>
                <w:sz w:val="18"/>
                <w:szCs w:val="18"/>
              </w:rPr>
              <w:t>平区</w:t>
            </w:r>
          </w:p>
        </w:tc>
        <w:tc>
          <w:tcPr>
            <w:tcW w:w="1683" w:type="dxa"/>
          </w:tcPr>
          <w:p w:rsidR="00BB26E9" w:rsidRDefault="00274C81">
            <w:pPr>
              <w:spacing w:before="170" w:line="260" w:lineRule="auto"/>
              <w:ind w:left="98" w:right="14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市昌平区百善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镇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孟祖村北</w:t>
            </w:r>
          </w:p>
        </w:tc>
        <w:tc>
          <w:tcPr>
            <w:tcW w:w="1253" w:type="dxa"/>
          </w:tcPr>
          <w:p w:rsidR="00BB26E9" w:rsidRDefault="00274C81">
            <w:pPr>
              <w:spacing w:before="171" w:line="270" w:lineRule="auto"/>
              <w:ind w:left="100" w:right="176" w:hanging="1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周士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兵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1800112959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8</w:t>
            </w:r>
          </w:p>
        </w:tc>
        <w:tc>
          <w:tcPr>
            <w:tcW w:w="670" w:type="dxa"/>
          </w:tcPr>
          <w:p w:rsidR="00BB26E9" w:rsidRDefault="00274C81">
            <w:pPr>
              <w:spacing w:before="170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54"/>
        </w:trPr>
        <w:tc>
          <w:tcPr>
            <w:tcW w:w="512" w:type="dxa"/>
          </w:tcPr>
          <w:p w:rsidR="00BB26E9" w:rsidRDefault="00274C81">
            <w:pPr>
              <w:spacing w:before="297" w:line="187" w:lineRule="auto"/>
              <w:ind w:firstLine="18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6"/>
                <w:sz w:val="18"/>
                <w:szCs w:val="18"/>
              </w:rPr>
              <w:t>1</w:t>
            </w:r>
            <w:r>
              <w:rPr>
                <w:rFonts w:ascii="宋体" w:eastAsia="宋体" w:hAnsi="宋体" w:cs="宋体"/>
                <w:color w:val="231F20"/>
                <w:spacing w:val="-5"/>
                <w:sz w:val="18"/>
                <w:szCs w:val="18"/>
              </w:rPr>
              <w:t>1</w:t>
            </w:r>
          </w:p>
        </w:tc>
        <w:tc>
          <w:tcPr>
            <w:tcW w:w="2529" w:type="dxa"/>
          </w:tcPr>
          <w:p w:rsidR="00BB26E9" w:rsidRDefault="00274C81">
            <w:pPr>
              <w:spacing w:before="52" w:line="238" w:lineRule="auto"/>
              <w:ind w:left="89" w:right="130" w:hanging="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北京合力源混凝土有限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公司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（原北京国旺混凝土有限公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司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昌平兴寿分站分立</w:t>
            </w:r>
            <w:r>
              <w:rPr>
                <w:rFonts w:ascii="宋体" w:eastAsia="宋体" w:hAnsi="宋体" w:cs="宋体"/>
                <w:color w:val="231F20"/>
                <w:spacing w:val="-22"/>
                <w:sz w:val="18"/>
                <w:szCs w:val="18"/>
              </w:rPr>
              <w:t>）</w:t>
            </w:r>
          </w:p>
        </w:tc>
        <w:tc>
          <w:tcPr>
            <w:tcW w:w="774" w:type="dxa"/>
          </w:tcPr>
          <w:p w:rsidR="00BB26E9" w:rsidRDefault="00274C81">
            <w:pPr>
              <w:spacing w:before="270" w:line="222" w:lineRule="auto"/>
              <w:ind w:firstLine="145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7"/>
                <w:sz w:val="18"/>
                <w:szCs w:val="18"/>
              </w:rPr>
              <w:t>昌</w:t>
            </w:r>
            <w:r>
              <w:rPr>
                <w:rFonts w:ascii="宋体" w:eastAsia="宋体" w:hAnsi="宋体" w:cs="宋体"/>
                <w:color w:val="231F20"/>
                <w:spacing w:val="-6"/>
                <w:sz w:val="18"/>
                <w:szCs w:val="18"/>
              </w:rPr>
              <w:t>平区</w:t>
            </w:r>
          </w:p>
        </w:tc>
        <w:tc>
          <w:tcPr>
            <w:tcW w:w="1683" w:type="dxa"/>
          </w:tcPr>
          <w:p w:rsidR="00BB26E9" w:rsidRDefault="00274C81">
            <w:pPr>
              <w:spacing w:before="139" w:line="260" w:lineRule="auto"/>
              <w:ind w:left="98" w:right="14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市昌平区兴寿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镇麦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庄村</w:t>
            </w:r>
          </w:p>
        </w:tc>
        <w:tc>
          <w:tcPr>
            <w:tcW w:w="1253" w:type="dxa"/>
          </w:tcPr>
          <w:p w:rsidR="00BB26E9" w:rsidRDefault="00274C81">
            <w:pPr>
              <w:spacing w:before="139" w:line="270" w:lineRule="auto"/>
              <w:ind w:left="100" w:right="176" w:hanging="1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宋佳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宾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1338108871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6</w:t>
            </w:r>
          </w:p>
        </w:tc>
        <w:tc>
          <w:tcPr>
            <w:tcW w:w="670" w:type="dxa"/>
          </w:tcPr>
          <w:p w:rsidR="00BB26E9" w:rsidRDefault="00274C81">
            <w:pPr>
              <w:spacing w:before="138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56"/>
        </w:trPr>
        <w:tc>
          <w:tcPr>
            <w:tcW w:w="512" w:type="dxa"/>
          </w:tcPr>
          <w:p w:rsidR="00BB26E9" w:rsidRDefault="00274C81">
            <w:pPr>
              <w:spacing w:before="296" w:line="187" w:lineRule="auto"/>
              <w:ind w:firstLine="18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6"/>
                <w:sz w:val="18"/>
                <w:szCs w:val="18"/>
              </w:rPr>
              <w:t>1</w:t>
            </w:r>
            <w:r>
              <w:rPr>
                <w:rFonts w:ascii="宋体" w:eastAsia="宋体" w:hAnsi="宋体" w:cs="宋体"/>
                <w:color w:val="231F20"/>
                <w:spacing w:val="-5"/>
                <w:sz w:val="18"/>
                <w:szCs w:val="18"/>
              </w:rPr>
              <w:t>2</w:t>
            </w:r>
          </w:p>
        </w:tc>
        <w:tc>
          <w:tcPr>
            <w:tcW w:w="2529" w:type="dxa"/>
          </w:tcPr>
          <w:p w:rsidR="00BB26E9" w:rsidRDefault="00274C81">
            <w:pPr>
              <w:spacing w:before="65" w:line="236" w:lineRule="auto"/>
              <w:ind w:left="86" w:right="105" w:firstLine="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北京市昌平一建建筑有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限责任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公司环昌北七家商品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混凝土搅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拌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站</w:t>
            </w:r>
          </w:p>
        </w:tc>
        <w:tc>
          <w:tcPr>
            <w:tcW w:w="774" w:type="dxa"/>
          </w:tcPr>
          <w:p w:rsidR="00BB26E9" w:rsidRDefault="00274C81">
            <w:pPr>
              <w:spacing w:before="269" w:line="222" w:lineRule="auto"/>
              <w:ind w:firstLine="145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7"/>
                <w:sz w:val="18"/>
                <w:szCs w:val="18"/>
              </w:rPr>
              <w:t>昌</w:t>
            </w:r>
            <w:r>
              <w:rPr>
                <w:rFonts w:ascii="宋体" w:eastAsia="宋体" w:hAnsi="宋体" w:cs="宋体"/>
                <w:color w:val="231F20"/>
                <w:spacing w:val="-6"/>
                <w:sz w:val="18"/>
                <w:szCs w:val="18"/>
              </w:rPr>
              <w:t>平区</w:t>
            </w:r>
          </w:p>
        </w:tc>
        <w:tc>
          <w:tcPr>
            <w:tcW w:w="1683" w:type="dxa"/>
          </w:tcPr>
          <w:p w:rsidR="00BB26E9" w:rsidRDefault="00274C81">
            <w:pPr>
              <w:spacing w:before="154" w:line="261" w:lineRule="auto"/>
              <w:ind w:left="100" w:right="146" w:firstLine="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市昌平区北七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家镇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工业园</w:t>
            </w:r>
          </w:p>
        </w:tc>
        <w:tc>
          <w:tcPr>
            <w:tcW w:w="1253" w:type="dxa"/>
          </w:tcPr>
          <w:p w:rsidR="00BB26E9" w:rsidRDefault="00274C81">
            <w:pPr>
              <w:spacing w:before="155" w:line="270" w:lineRule="auto"/>
              <w:ind w:left="100" w:right="176" w:hanging="1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杨振国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1391057652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6</w:t>
            </w:r>
          </w:p>
        </w:tc>
        <w:tc>
          <w:tcPr>
            <w:tcW w:w="670" w:type="dxa"/>
          </w:tcPr>
          <w:p w:rsidR="00BB26E9" w:rsidRDefault="00274C81">
            <w:pPr>
              <w:spacing w:before="155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</w:tbl>
    <w:p w:rsidR="00BB26E9" w:rsidRDefault="00BB26E9">
      <w:pPr>
        <w:spacing w:line="346" w:lineRule="auto"/>
      </w:pPr>
    </w:p>
    <w:p w:rsidR="00BB26E9" w:rsidRDefault="00274C81">
      <w:pPr>
        <w:spacing w:before="64" w:line="161" w:lineRule="exact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5" cy="100444"/>
            <wp:effectExtent l="0" t="0" r="0" b="0"/>
            <wp:docPr id="53" name="IM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 5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15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1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0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28" cy="100444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528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BB26E9">
      <w:pPr>
        <w:spacing w:line="46" w:lineRule="exact"/>
      </w:pPr>
    </w:p>
    <w:tbl>
      <w:tblPr>
        <w:tblStyle w:val="TableNormal"/>
        <w:tblW w:w="7421" w:type="dxa"/>
        <w:tblInd w:w="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4A0" w:firstRow="1" w:lastRow="0" w:firstColumn="1" w:lastColumn="0" w:noHBand="0" w:noVBand="1"/>
      </w:tblPr>
      <w:tblGrid>
        <w:gridCol w:w="512"/>
        <w:gridCol w:w="2529"/>
        <w:gridCol w:w="774"/>
        <w:gridCol w:w="1683"/>
        <w:gridCol w:w="1253"/>
        <w:gridCol w:w="670"/>
      </w:tblGrid>
      <w:tr w:rsidR="00BB26E9">
        <w:trPr>
          <w:trHeight w:val="756"/>
        </w:trPr>
        <w:tc>
          <w:tcPr>
            <w:tcW w:w="512" w:type="dxa"/>
          </w:tcPr>
          <w:p w:rsidR="00BB26E9" w:rsidRDefault="00BB26E9">
            <w:pPr>
              <w:spacing w:line="250" w:lineRule="auto"/>
            </w:pPr>
          </w:p>
          <w:p w:rsidR="00BB26E9" w:rsidRDefault="00274C81">
            <w:pPr>
              <w:spacing w:before="58" w:line="185" w:lineRule="auto"/>
              <w:ind w:firstLine="18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6"/>
                <w:sz w:val="18"/>
                <w:szCs w:val="18"/>
              </w:rPr>
              <w:t>1</w:t>
            </w:r>
            <w:r>
              <w:rPr>
                <w:rFonts w:ascii="宋体" w:eastAsia="宋体" w:hAnsi="宋体" w:cs="宋体"/>
                <w:color w:val="231F20"/>
                <w:spacing w:val="-5"/>
                <w:sz w:val="18"/>
                <w:szCs w:val="18"/>
              </w:rPr>
              <w:t>3</w:t>
            </w:r>
          </w:p>
        </w:tc>
        <w:tc>
          <w:tcPr>
            <w:tcW w:w="2529" w:type="dxa"/>
          </w:tcPr>
          <w:p w:rsidR="00BB26E9" w:rsidRDefault="00274C81">
            <w:pPr>
              <w:spacing w:before="172" w:line="261" w:lineRule="auto"/>
              <w:ind w:left="105" w:right="105" w:hanging="1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北京欣江峰建筑材料有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限公司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6"/>
                <w:sz w:val="18"/>
                <w:szCs w:val="18"/>
              </w:rPr>
              <w:t>昌</w:t>
            </w:r>
            <w:r>
              <w:rPr>
                <w:rFonts w:ascii="宋体" w:eastAsia="宋体" w:hAnsi="宋体" w:cs="宋体"/>
                <w:color w:val="231F20"/>
                <w:spacing w:val="-5"/>
                <w:sz w:val="18"/>
                <w:szCs w:val="18"/>
              </w:rPr>
              <w:t>平分站</w:t>
            </w:r>
          </w:p>
        </w:tc>
        <w:tc>
          <w:tcPr>
            <w:tcW w:w="774" w:type="dxa"/>
          </w:tcPr>
          <w:p w:rsidR="00BB26E9" w:rsidRDefault="00274C81">
            <w:pPr>
              <w:spacing w:before="282" w:line="222" w:lineRule="auto"/>
              <w:ind w:firstLine="145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7"/>
                <w:sz w:val="18"/>
                <w:szCs w:val="18"/>
              </w:rPr>
              <w:t>昌</w:t>
            </w:r>
            <w:r>
              <w:rPr>
                <w:rFonts w:ascii="宋体" w:eastAsia="宋体" w:hAnsi="宋体" w:cs="宋体"/>
                <w:color w:val="231F20"/>
                <w:spacing w:val="-6"/>
                <w:sz w:val="18"/>
                <w:szCs w:val="18"/>
              </w:rPr>
              <w:t>平区</w:t>
            </w:r>
          </w:p>
        </w:tc>
        <w:tc>
          <w:tcPr>
            <w:tcW w:w="1683" w:type="dxa"/>
          </w:tcPr>
          <w:p w:rsidR="00BB26E9" w:rsidRDefault="00274C81">
            <w:pPr>
              <w:spacing w:before="62" w:line="237" w:lineRule="auto"/>
              <w:ind w:left="102" w:right="146" w:hanging="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市昌平区马池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口镇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横桥村临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1175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号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9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号</w:t>
            </w:r>
          </w:p>
        </w:tc>
        <w:tc>
          <w:tcPr>
            <w:tcW w:w="1253" w:type="dxa"/>
          </w:tcPr>
          <w:p w:rsidR="00BB26E9" w:rsidRDefault="00274C81">
            <w:pPr>
              <w:spacing w:before="162" w:line="270" w:lineRule="auto"/>
              <w:ind w:left="100" w:right="176" w:hanging="1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5"/>
                <w:sz w:val="18"/>
                <w:szCs w:val="18"/>
              </w:rPr>
              <w:t>李</w:t>
            </w: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政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1391083008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6</w:t>
            </w:r>
          </w:p>
        </w:tc>
        <w:tc>
          <w:tcPr>
            <w:tcW w:w="670" w:type="dxa"/>
          </w:tcPr>
          <w:p w:rsidR="00BB26E9" w:rsidRDefault="00274C81">
            <w:pPr>
              <w:spacing w:before="161" w:line="240" w:lineRule="exact"/>
              <w:ind w:firstLine="19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1"/>
                <w:position w:val="4"/>
                <w:sz w:val="18"/>
                <w:szCs w:val="18"/>
              </w:rPr>
              <w:t>目</w:t>
            </w:r>
            <w:r>
              <w:rPr>
                <w:rFonts w:ascii="宋体" w:eastAsia="宋体" w:hAnsi="宋体" w:cs="宋体"/>
                <w:color w:val="231F20"/>
                <w:spacing w:val="-10"/>
                <w:position w:val="4"/>
                <w:sz w:val="18"/>
                <w:szCs w:val="18"/>
              </w:rPr>
              <w:t>前</w:t>
            </w:r>
          </w:p>
          <w:p w:rsidR="00BB26E9" w:rsidRDefault="00274C81">
            <w:pPr>
              <w:spacing w:line="219" w:lineRule="auto"/>
              <w:ind w:firstLine="15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状态</w:t>
            </w:r>
          </w:p>
        </w:tc>
      </w:tr>
      <w:tr w:rsidR="00BB26E9">
        <w:trPr>
          <w:trHeight w:val="754"/>
        </w:trPr>
        <w:tc>
          <w:tcPr>
            <w:tcW w:w="512" w:type="dxa"/>
          </w:tcPr>
          <w:p w:rsidR="00BB26E9" w:rsidRDefault="00BB26E9">
            <w:pPr>
              <w:spacing w:line="246" w:lineRule="auto"/>
            </w:pPr>
          </w:p>
          <w:p w:rsidR="00BB26E9" w:rsidRDefault="00274C81">
            <w:pPr>
              <w:spacing w:before="59" w:line="187" w:lineRule="auto"/>
              <w:ind w:firstLine="18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6"/>
                <w:sz w:val="18"/>
                <w:szCs w:val="18"/>
              </w:rPr>
              <w:t>1</w:t>
            </w:r>
            <w:r>
              <w:rPr>
                <w:rFonts w:ascii="宋体" w:eastAsia="宋体" w:hAnsi="宋体" w:cs="宋体"/>
                <w:color w:val="231F20"/>
                <w:spacing w:val="-5"/>
                <w:sz w:val="18"/>
                <w:szCs w:val="18"/>
              </w:rPr>
              <w:t>4</w:t>
            </w:r>
          </w:p>
        </w:tc>
        <w:tc>
          <w:tcPr>
            <w:tcW w:w="2529" w:type="dxa"/>
          </w:tcPr>
          <w:p w:rsidR="00BB26E9" w:rsidRDefault="00274C81">
            <w:pPr>
              <w:spacing w:before="265" w:line="220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北京双良混凝土有限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78" w:line="220" w:lineRule="auto"/>
              <w:ind w:firstLine="12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朝阳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区</w:t>
            </w:r>
          </w:p>
        </w:tc>
        <w:tc>
          <w:tcPr>
            <w:tcW w:w="1683" w:type="dxa"/>
          </w:tcPr>
          <w:p w:rsidR="00BB26E9" w:rsidRDefault="00274C81">
            <w:pPr>
              <w:spacing w:before="158" w:line="261" w:lineRule="auto"/>
              <w:ind w:left="100" w:right="146" w:firstLine="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市朝阳区双桥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路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9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号</w:t>
            </w:r>
          </w:p>
        </w:tc>
        <w:tc>
          <w:tcPr>
            <w:tcW w:w="1253" w:type="dxa"/>
          </w:tcPr>
          <w:p w:rsidR="00BB26E9" w:rsidRDefault="00274C81">
            <w:pPr>
              <w:spacing w:before="160" w:line="270" w:lineRule="auto"/>
              <w:ind w:left="100" w:right="176" w:hanging="1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联系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人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1860093377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8</w:t>
            </w:r>
          </w:p>
        </w:tc>
        <w:tc>
          <w:tcPr>
            <w:tcW w:w="670" w:type="dxa"/>
          </w:tcPr>
          <w:p w:rsidR="00BB26E9" w:rsidRDefault="00274C81">
            <w:pPr>
              <w:spacing w:before="159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54"/>
        </w:trPr>
        <w:tc>
          <w:tcPr>
            <w:tcW w:w="512" w:type="dxa"/>
          </w:tcPr>
          <w:p w:rsidR="00BB26E9" w:rsidRDefault="00BB26E9">
            <w:pPr>
              <w:spacing w:line="246" w:lineRule="auto"/>
            </w:pPr>
          </w:p>
          <w:p w:rsidR="00BB26E9" w:rsidRDefault="00274C81">
            <w:pPr>
              <w:spacing w:before="58" w:line="185" w:lineRule="auto"/>
              <w:ind w:firstLine="18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6"/>
                <w:sz w:val="18"/>
                <w:szCs w:val="18"/>
              </w:rPr>
              <w:t>1</w:t>
            </w:r>
            <w:r>
              <w:rPr>
                <w:rFonts w:ascii="宋体" w:eastAsia="宋体" w:hAnsi="宋体" w:cs="宋体"/>
                <w:color w:val="231F20"/>
                <w:spacing w:val="-5"/>
                <w:sz w:val="18"/>
                <w:szCs w:val="18"/>
              </w:rPr>
              <w:t>5</w:t>
            </w:r>
          </w:p>
        </w:tc>
        <w:tc>
          <w:tcPr>
            <w:tcW w:w="2529" w:type="dxa"/>
          </w:tcPr>
          <w:p w:rsidR="00BB26E9" w:rsidRDefault="00274C81">
            <w:pPr>
              <w:spacing w:before="150" w:line="261" w:lineRule="auto"/>
              <w:ind w:left="92" w:right="105" w:hanging="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北京市高强混凝土有限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责任公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司第一搅拌站</w:t>
            </w:r>
          </w:p>
        </w:tc>
        <w:tc>
          <w:tcPr>
            <w:tcW w:w="774" w:type="dxa"/>
          </w:tcPr>
          <w:p w:rsidR="00BB26E9" w:rsidRDefault="00274C81">
            <w:pPr>
              <w:spacing w:before="277" w:line="220" w:lineRule="auto"/>
              <w:ind w:firstLine="12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朝阳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区</w:t>
            </w:r>
          </w:p>
        </w:tc>
        <w:tc>
          <w:tcPr>
            <w:tcW w:w="1683" w:type="dxa"/>
          </w:tcPr>
          <w:p w:rsidR="00BB26E9" w:rsidRDefault="00274C81">
            <w:pPr>
              <w:spacing w:before="60" w:line="237" w:lineRule="auto"/>
              <w:ind w:left="98" w:right="14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市朝阳区高碑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店乡小郊亭村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13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75 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号</w:t>
            </w:r>
          </w:p>
        </w:tc>
        <w:tc>
          <w:tcPr>
            <w:tcW w:w="1253" w:type="dxa"/>
          </w:tcPr>
          <w:p w:rsidR="00BB26E9" w:rsidRDefault="00274C81">
            <w:pPr>
              <w:spacing w:before="166" w:line="270" w:lineRule="auto"/>
              <w:ind w:left="101" w:right="176" w:hanging="9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6"/>
                <w:sz w:val="18"/>
                <w:szCs w:val="18"/>
              </w:rPr>
              <w:t>张玉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1860124564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0</w:t>
            </w:r>
          </w:p>
        </w:tc>
        <w:tc>
          <w:tcPr>
            <w:tcW w:w="670" w:type="dxa"/>
          </w:tcPr>
          <w:p w:rsidR="00BB26E9" w:rsidRDefault="00274C81">
            <w:pPr>
              <w:spacing w:before="165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54"/>
        </w:trPr>
        <w:tc>
          <w:tcPr>
            <w:tcW w:w="512" w:type="dxa"/>
          </w:tcPr>
          <w:p w:rsidR="00BB26E9" w:rsidRDefault="00BB26E9">
            <w:pPr>
              <w:spacing w:line="245" w:lineRule="auto"/>
            </w:pPr>
          </w:p>
          <w:p w:rsidR="00BB26E9" w:rsidRDefault="00274C81">
            <w:pPr>
              <w:spacing w:before="58" w:line="185" w:lineRule="auto"/>
              <w:ind w:firstLine="18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6"/>
                <w:sz w:val="18"/>
                <w:szCs w:val="18"/>
              </w:rPr>
              <w:t>1</w:t>
            </w:r>
            <w:r>
              <w:rPr>
                <w:rFonts w:ascii="宋体" w:eastAsia="宋体" w:hAnsi="宋体" w:cs="宋体"/>
                <w:color w:val="231F20"/>
                <w:spacing w:val="-5"/>
                <w:sz w:val="18"/>
                <w:szCs w:val="18"/>
              </w:rPr>
              <w:t>6</w:t>
            </w:r>
          </w:p>
        </w:tc>
        <w:tc>
          <w:tcPr>
            <w:tcW w:w="2529" w:type="dxa"/>
          </w:tcPr>
          <w:p w:rsidR="00BB26E9" w:rsidRDefault="00274C81">
            <w:pPr>
              <w:spacing w:before="157" w:line="262" w:lineRule="auto"/>
              <w:ind w:left="90" w:right="105" w:hanging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北京城建亚东混凝土有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限责任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公</w:t>
            </w: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司</w:t>
            </w:r>
          </w:p>
        </w:tc>
        <w:tc>
          <w:tcPr>
            <w:tcW w:w="774" w:type="dxa"/>
          </w:tcPr>
          <w:p w:rsidR="00BB26E9" w:rsidRDefault="00274C81">
            <w:pPr>
              <w:spacing w:before="276" w:line="220" w:lineRule="auto"/>
              <w:ind w:firstLine="12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朝阳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区</w:t>
            </w:r>
          </w:p>
        </w:tc>
        <w:tc>
          <w:tcPr>
            <w:tcW w:w="1683" w:type="dxa"/>
          </w:tcPr>
          <w:p w:rsidR="00BB26E9" w:rsidRDefault="00274C81">
            <w:pPr>
              <w:spacing w:before="156" w:line="261" w:lineRule="auto"/>
              <w:ind w:left="105" w:right="146" w:hanging="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市朝阳区大屯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乡北湖西路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8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号</w:t>
            </w:r>
          </w:p>
        </w:tc>
        <w:tc>
          <w:tcPr>
            <w:tcW w:w="1253" w:type="dxa"/>
          </w:tcPr>
          <w:p w:rsidR="00BB26E9" w:rsidRDefault="00274C81">
            <w:pPr>
              <w:spacing w:before="162" w:line="270" w:lineRule="auto"/>
              <w:ind w:left="100" w:right="176" w:hanging="1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蒋新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明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1370125390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2</w:t>
            </w:r>
          </w:p>
        </w:tc>
        <w:tc>
          <w:tcPr>
            <w:tcW w:w="670" w:type="dxa"/>
          </w:tcPr>
          <w:p w:rsidR="00BB26E9" w:rsidRDefault="00274C81">
            <w:pPr>
              <w:spacing w:before="162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54"/>
        </w:trPr>
        <w:tc>
          <w:tcPr>
            <w:tcW w:w="512" w:type="dxa"/>
          </w:tcPr>
          <w:p w:rsidR="00BB26E9" w:rsidRDefault="00BB26E9">
            <w:pPr>
              <w:spacing w:line="244" w:lineRule="auto"/>
            </w:pPr>
          </w:p>
          <w:p w:rsidR="00BB26E9" w:rsidRDefault="00274C81">
            <w:pPr>
              <w:spacing w:before="58" w:line="185" w:lineRule="auto"/>
              <w:ind w:firstLine="18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6"/>
                <w:sz w:val="18"/>
                <w:szCs w:val="18"/>
              </w:rPr>
              <w:t>1</w:t>
            </w:r>
            <w:r>
              <w:rPr>
                <w:rFonts w:ascii="宋体" w:eastAsia="宋体" w:hAnsi="宋体" w:cs="宋体"/>
                <w:color w:val="231F20"/>
                <w:spacing w:val="-5"/>
                <w:sz w:val="18"/>
                <w:szCs w:val="18"/>
              </w:rPr>
              <w:t>7</w:t>
            </w:r>
          </w:p>
        </w:tc>
        <w:tc>
          <w:tcPr>
            <w:tcW w:w="2529" w:type="dxa"/>
          </w:tcPr>
          <w:p w:rsidR="00BB26E9" w:rsidRDefault="00274C81">
            <w:pPr>
              <w:spacing w:before="144" w:line="262" w:lineRule="auto"/>
              <w:ind w:left="90" w:right="105" w:hanging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北京市小红门混凝土有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限责任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公</w:t>
            </w: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司</w:t>
            </w:r>
          </w:p>
        </w:tc>
        <w:tc>
          <w:tcPr>
            <w:tcW w:w="774" w:type="dxa"/>
          </w:tcPr>
          <w:p w:rsidR="00BB26E9" w:rsidRDefault="00274C81">
            <w:pPr>
              <w:spacing w:before="275" w:line="220" w:lineRule="auto"/>
              <w:ind w:firstLine="12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朝阳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区</w:t>
            </w:r>
          </w:p>
        </w:tc>
        <w:tc>
          <w:tcPr>
            <w:tcW w:w="1683" w:type="dxa"/>
          </w:tcPr>
          <w:p w:rsidR="00BB26E9" w:rsidRDefault="00274C81">
            <w:pPr>
              <w:spacing w:before="144" w:line="261" w:lineRule="auto"/>
              <w:ind w:left="118" w:right="146" w:hanging="1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市朝阳区小红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6"/>
                <w:sz w:val="18"/>
                <w:szCs w:val="18"/>
              </w:rPr>
              <w:t>门</w:t>
            </w:r>
            <w:r>
              <w:rPr>
                <w:rFonts w:ascii="宋体" w:eastAsia="宋体" w:hAnsi="宋体" w:cs="宋体"/>
                <w:color w:val="231F20"/>
                <w:spacing w:val="-5"/>
                <w:sz w:val="18"/>
                <w:szCs w:val="18"/>
              </w:rPr>
              <w:t>珊胡桥</w:t>
            </w:r>
          </w:p>
        </w:tc>
        <w:tc>
          <w:tcPr>
            <w:tcW w:w="1253" w:type="dxa"/>
          </w:tcPr>
          <w:p w:rsidR="00BB26E9" w:rsidRDefault="00274C81">
            <w:pPr>
              <w:spacing w:before="155" w:line="270" w:lineRule="auto"/>
              <w:ind w:left="100" w:right="176" w:hanging="1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李金兴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1853591634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4</w:t>
            </w:r>
          </w:p>
        </w:tc>
        <w:tc>
          <w:tcPr>
            <w:tcW w:w="670" w:type="dxa"/>
          </w:tcPr>
          <w:p w:rsidR="00BB26E9" w:rsidRDefault="00274C81">
            <w:pPr>
              <w:spacing w:before="154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54"/>
        </w:trPr>
        <w:tc>
          <w:tcPr>
            <w:tcW w:w="512" w:type="dxa"/>
          </w:tcPr>
          <w:p w:rsidR="00BB26E9" w:rsidRDefault="00BB26E9">
            <w:pPr>
              <w:spacing w:line="243" w:lineRule="auto"/>
            </w:pPr>
          </w:p>
          <w:p w:rsidR="00BB26E9" w:rsidRDefault="00274C81">
            <w:pPr>
              <w:spacing w:before="58" w:line="185" w:lineRule="auto"/>
              <w:ind w:firstLine="18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6"/>
                <w:sz w:val="18"/>
                <w:szCs w:val="18"/>
              </w:rPr>
              <w:t>1</w:t>
            </w:r>
            <w:r>
              <w:rPr>
                <w:rFonts w:ascii="宋体" w:eastAsia="宋体" w:hAnsi="宋体" w:cs="宋体"/>
                <w:color w:val="231F20"/>
                <w:spacing w:val="-5"/>
                <w:sz w:val="18"/>
                <w:szCs w:val="18"/>
              </w:rPr>
              <w:t>8</w:t>
            </w:r>
          </w:p>
        </w:tc>
        <w:tc>
          <w:tcPr>
            <w:tcW w:w="2529" w:type="dxa"/>
          </w:tcPr>
          <w:p w:rsidR="00BB26E9" w:rsidRDefault="00274C81">
            <w:pPr>
              <w:spacing w:before="262" w:line="220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北京中建华诚混凝土有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限公司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74" w:line="220" w:lineRule="auto"/>
              <w:ind w:firstLine="12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朝阳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区</w:t>
            </w:r>
          </w:p>
        </w:tc>
        <w:tc>
          <w:tcPr>
            <w:tcW w:w="1683" w:type="dxa"/>
          </w:tcPr>
          <w:p w:rsidR="00BB26E9" w:rsidRDefault="00274C81">
            <w:pPr>
              <w:spacing w:before="156" w:line="260" w:lineRule="auto"/>
              <w:ind w:left="103" w:right="146" w:hanging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市朝阳区来广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营乡来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广营村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8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号</w:t>
            </w:r>
          </w:p>
        </w:tc>
        <w:tc>
          <w:tcPr>
            <w:tcW w:w="1253" w:type="dxa"/>
          </w:tcPr>
          <w:p w:rsidR="00BB26E9" w:rsidRDefault="00274C81">
            <w:pPr>
              <w:spacing w:before="157" w:line="270" w:lineRule="auto"/>
              <w:ind w:left="101" w:right="176" w:hanging="1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孟建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建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1521071610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0</w:t>
            </w:r>
          </w:p>
        </w:tc>
        <w:tc>
          <w:tcPr>
            <w:tcW w:w="670" w:type="dxa"/>
          </w:tcPr>
          <w:p w:rsidR="00BB26E9" w:rsidRDefault="00274C81">
            <w:pPr>
              <w:spacing w:before="156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54"/>
        </w:trPr>
        <w:tc>
          <w:tcPr>
            <w:tcW w:w="512" w:type="dxa"/>
          </w:tcPr>
          <w:p w:rsidR="00BB26E9" w:rsidRDefault="00BB26E9">
            <w:pPr>
              <w:spacing w:line="242" w:lineRule="auto"/>
            </w:pPr>
          </w:p>
          <w:p w:rsidR="00BB26E9" w:rsidRDefault="00274C81">
            <w:pPr>
              <w:spacing w:before="58" w:line="185" w:lineRule="auto"/>
              <w:ind w:firstLine="18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6"/>
                <w:sz w:val="18"/>
                <w:szCs w:val="18"/>
              </w:rPr>
              <w:t>1</w:t>
            </w:r>
            <w:r>
              <w:rPr>
                <w:rFonts w:ascii="宋体" w:eastAsia="宋体" w:hAnsi="宋体" w:cs="宋体"/>
                <w:color w:val="231F20"/>
                <w:spacing w:val="-5"/>
                <w:sz w:val="18"/>
                <w:szCs w:val="18"/>
              </w:rPr>
              <w:t>9</w:t>
            </w:r>
          </w:p>
        </w:tc>
        <w:tc>
          <w:tcPr>
            <w:tcW w:w="2529" w:type="dxa"/>
          </w:tcPr>
          <w:p w:rsidR="00BB26E9" w:rsidRDefault="00274C81">
            <w:pPr>
              <w:spacing w:before="37" w:line="245" w:lineRule="auto"/>
              <w:ind w:left="88" w:right="15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北京易成混凝土有限公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司（原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北京易成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-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拉法基混凝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土有限公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司</w:t>
            </w:r>
            <w:r>
              <w:rPr>
                <w:rFonts w:ascii="宋体" w:eastAsia="宋体" w:hAnsi="宋体" w:cs="宋体"/>
                <w:color w:val="231F20"/>
                <w:spacing w:val="-11"/>
                <w:sz w:val="18"/>
                <w:szCs w:val="18"/>
              </w:rPr>
              <w:t>）</w:t>
            </w:r>
          </w:p>
        </w:tc>
        <w:tc>
          <w:tcPr>
            <w:tcW w:w="774" w:type="dxa"/>
          </w:tcPr>
          <w:p w:rsidR="00BB26E9" w:rsidRDefault="00274C81">
            <w:pPr>
              <w:spacing w:before="273" w:line="220" w:lineRule="auto"/>
              <w:ind w:firstLine="12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朝阳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区</w:t>
            </w:r>
          </w:p>
        </w:tc>
        <w:tc>
          <w:tcPr>
            <w:tcW w:w="1683" w:type="dxa"/>
          </w:tcPr>
          <w:p w:rsidR="00BB26E9" w:rsidRDefault="00274C81">
            <w:pPr>
              <w:spacing w:before="144" w:line="260" w:lineRule="auto"/>
              <w:ind w:left="118" w:right="56" w:hanging="1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市朝阳区小红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门乡姚</w:t>
            </w: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村前街甲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1</w:t>
            </w: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号</w:t>
            </w:r>
          </w:p>
        </w:tc>
        <w:tc>
          <w:tcPr>
            <w:tcW w:w="1253" w:type="dxa"/>
          </w:tcPr>
          <w:p w:rsidR="00BB26E9" w:rsidRDefault="00274C81">
            <w:pPr>
              <w:spacing w:before="145" w:line="270" w:lineRule="auto"/>
              <w:ind w:left="100" w:right="176" w:hanging="1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石维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喜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1801013341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1</w:t>
            </w:r>
          </w:p>
        </w:tc>
        <w:tc>
          <w:tcPr>
            <w:tcW w:w="670" w:type="dxa"/>
          </w:tcPr>
          <w:p w:rsidR="00BB26E9" w:rsidRDefault="00274C81">
            <w:pPr>
              <w:spacing w:before="144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54"/>
        </w:trPr>
        <w:tc>
          <w:tcPr>
            <w:tcW w:w="512" w:type="dxa"/>
          </w:tcPr>
          <w:p w:rsidR="00BB26E9" w:rsidRDefault="00BB26E9">
            <w:pPr>
              <w:spacing w:line="241" w:lineRule="auto"/>
            </w:pPr>
          </w:p>
          <w:p w:rsidR="00BB26E9" w:rsidRDefault="00274C81">
            <w:pPr>
              <w:spacing w:before="58" w:line="185" w:lineRule="auto"/>
              <w:ind w:firstLine="17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2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0</w:t>
            </w:r>
          </w:p>
        </w:tc>
        <w:tc>
          <w:tcPr>
            <w:tcW w:w="2529" w:type="dxa"/>
          </w:tcPr>
          <w:p w:rsidR="00BB26E9" w:rsidRDefault="00274C81">
            <w:pPr>
              <w:spacing w:before="284" w:line="220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北京盛和诚信混凝土有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限公司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72" w:line="220" w:lineRule="auto"/>
              <w:ind w:firstLine="12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朝阳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区</w:t>
            </w:r>
          </w:p>
        </w:tc>
        <w:tc>
          <w:tcPr>
            <w:tcW w:w="1683" w:type="dxa"/>
          </w:tcPr>
          <w:p w:rsidR="00BB26E9" w:rsidRDefault="00274C81">
            <w:pPr>
              <w:spacing w:before="34" w:line="246" w:lineRule="auto"/>
              <w:ind w:left="100" w:right="14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市朝阳区孙河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乡北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甸村和平构件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厂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院内</w:t>
            </w:r>
          </w:p>
        </w:tc>
        <w:tc>
          <w:tcPr>
            <w:tcW w:w="1253" w:type="dxa"/>
          </w:tcPr>
          <w:p w:rsidR="00BB26E9" w:rsidRDefault="00274C81">
            <w:pPr>
              <w:spacing w:before="151" w:line="270" w:lineRule="auto"/>
              <w:ind w:left="100" w:right="176" w:hanging="1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联系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人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1821082389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0</w:t>
            </w:r>
          </w:p>
        </w:tc>
        <w:tc>
          <w:tcPr>
            <w:tcW w:w="670" w:type="dxa"/>
          </w:tcPr>
          <w:p w:rsidR="00BB26E9" w:rsidRDefault="00274C81">
            <w:pPr>
              <w:spacing w:before="150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54"/>
        </w:trPr>
        <w:tc>
          <w:tcPr>
            <w:tcW w:w="512" w:type="dxa"/>
          </w:tcPr>
          <w:p w:rsidR="00BB26E9" w:rsidRDefault="00274C81">
            <w:pPr>
              <w:spacing w:before="299" w:line="187" w:lineRule="auto"/>
              <w:ind w:firstLine="17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2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</w:t>
            </w:r>
          </w:p>
        </w:tc>
        <w:tc>
          <w:tcPr>
            <w:tcW w:w="2529" w:type="dxa"/>
          </w:tcPr>
          <w:p w:rsidR="00BB26E9" w:rsidRDefault="00274C81">
            <w:pPr>
              <w:spacing w:before="278" w:line="218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北京新奥混凝土集团有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限公司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71" w:line="220" w:lineRule="auto"/>
              <w:ind w:firstLine="12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朝阳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区</w:t>
            </w:r>
          </w:p>
        </w:tc>
        <w:tc>
          <w:tcPr>
            <w:tcW w:w="1683" w:type="dxa"/>
          </w:tcPr>
          <w:p w:rsidR="00BB26E9" w:rsidRDefault="00274C81">
            <w:pPr>
              <w:spacing w:before="154" w:line="261" w:lineRule="auto"/>
              <w:ind w:left="118" w:right="146" w:hanging="1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市朝阳区小红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门乡三台</w:t>
            </w: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山甲一号</w:t>
            </w:r>
          </w:p>
        </w:tc>
        <w:tc>
          <w:tcPr>
            <w:tcW w:w="1253" w:type="dxa"/>
          </w:tcPr>
          <w:p w:rsidR="00BB26E9" w:rsidRDefault="00274C81">
            <w:pPr>
              <w:spacing w:before="154" w:line="270" w:lineRule="auto"/>
              <w:ind w:left="101" w:right="176" w:hanging="9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6"/>
                <w:sz w:val="18"/>
                <w:szCs w:val="18"/>
              </w:rPr>
              <w:t>张莹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1381073881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8</w:t>
            </w:r>
          </w:p>
        </w:tc>
        <w:tc>
          <w:tcPr>
            <w:tcW w:w="670" w:type="dxa"/>
          </w:tcPr>
          <w:p w:rsidR="00BB26E9" w:rsidRDefault="00274C81">
            <w:pPr>
              <w:spacing w:before="154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54"/>
        </w:trPr>
        <w:tc>
          <w:tcPr>
            <w:tcW w:w="512" w:type="dxa"/>
          </w:tcPr>
          <w:p w:rsidR="00BB26E9" w:rsidRDefault="00274C81">
            <w:pPr>
              <w:spacing w:before="299" w:line="186" w:lineRule="auto"/>
              <w:ind w:firstLine="17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2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2</w:t>
            </w:r>
          </w:p>
        </w:tc>
        <w:tc>
          <w:tcPr>
            <w:tcW w:w="2529" w:type="dxa"/>
          </w:tcPr>
          <w:p w:rsidR="00BB26E9" w:rsidRDefault="00274C81">
            <w:pPr>
              <w:spacing w:before="252" w:line="220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北京韩信混凝土有限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70" w:line="220" w:lineRule="auto"/>
              <w:ind w:firstLine="12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朝阳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区</w:t>
            </w:r>
          </w:p>
        </w:tc>
        <w:tc>
          <w:tcPr>
            <w:tcW w:w="1683" w:type="dxa"/>
          </w:tcPr>
          <w:p w:rsidR="00BB26E9" w:rsidRDefault="00274C81">
            <w:pPr>
              <w:spacing w:before="63" w:line="236" w:lineRule="auto"/>
              <w:ind w:left="99" w:right="14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市朝阳区崔各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庄乡东营村蟹岛西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路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1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号</w:t>
            </w:r>
          </w:p>
        </w:tc>
        <w:tc>
          <w:tcPr>
            <w:tcW w:w="1253" w:type="dxa"/>
          </w:tcPr>
          <w:p w:rsidR="00BB26E9" w:rsidRDefault="00274C81">
            <w:pPr>
              <w:spacing w:before="135" w:line="270" w:lineRule="auto"/>
              <w:ind w:left="101" w:right="176" w:hanging="1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薛</w:t>
            </w: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荣旋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1830138696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0</w:t>
            </w:r>
          </w:p>
        </w:tc>
        <w:tc>
          <w:tcPr>
            <w:tcW w:w="670" w:type="dxa"/>
          </w:tcPr>
          <w:p w:rsidR="00BB26E9" w:rsidRDefault="00274C81">
            <w:pPr>
              <w:spacing w:before="134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1456"/>
        </w:trPr>
        <w:tc>
          <w:tcPr>
            <w:tcW w:w="512" w:type="dxa"/>
          </w:tcPr>
          <w:p w:rsidR="00BB26E9" w:rsidRDefault="00BB26E9">
            <w:pPr>
              <w:spacing w:line="292" w:lineRule="auto"/>
            </w:pPr>
          </w:p>
          <w:p w:rsidR="00BB26E9" w:rsidRDefault="00BB26E9">
            <w:pPr>
              <w:spacing w:line="293" w:lineRule="auto"/>
            </w:pPr>
          </w:p>
          <w:p w:rsidR="00BB26E9" w:rsidRDefault="00274C81">
            <w:pPr>
              <w:spacing w:before="58" w:line="185" w:lineRule="auto"/>
              <w:ind w:firstLine="169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2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3</w:t>
            </w:r>
          </w:p>
        </w:tc>
        <w:tc>
          <w:tcPr>
            <w:tcW w:w="2529" w:type="dxa"/>
          </w:tcPr>
          <w:p w:rsidR="00BB26E9" w:rsidRDefault="00BB26E9">
            <w:pPr>
              <w:spacing w:line="275" w:lineRule="auto"/>
            </w:pPr>
          </w:p>
          <w:p w:rsidR="00BB26E9" w:rsidRDefault="00BB26E9">
            <w:pPr>
              <w:spacing w:line="276" w:lineRule="auto"/>
            </w:pPr>
          </w:p>
          <w:p w:rsidR="00BB26E9" w:rsidRDefault="00274C81">
            <w:pPr>
              <w:spacing w:before="59" w:line="219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北京青年路混凝土有限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公司</w:t>
            </w:r>
          </w:p>
        </w:tc>
        <w:tc>
          <w:tcPr>
            <w:tcW w:w="774" w:type="dxa"/>
          </w:tcPr>
          <w:p w:rsidR="00BB26E9" w:rsidRDefault="00BB26E9">
            <w:pPr>
              <w:spacing w:line="278" w:lineRule="auto"/>
            </w:pPr>
          </w:p>
          <w:p w:rsidR="00BB26E9" w:rsidRDefault="00BB26E9">
            <w:pPr>
              <w:spacing w:line="279" w:lineRule="auto"/>
            </w:pPr>
          </w:p>
          <w:p w:rsidR="00BB26E9" w:rsidRDefault="00274C81">
            <w:pPr>
              <w:spacing w:before="59" w:line="220" w:lineRule="auto"/>
              <w:ind w:firstLine="10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大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兴区</w:t>
            </w:r>
          </w:p>
        </w:tc>
        <w:tc>
          <w:tcPr>
            <w:tcW w:w="1683" w:type="dxa"/>
          </w:tcPr>
          <w:p w:rsidR="00BB26E9" w:rsidRDefault="00274C81">
            <w:pPr>
              <w:spacing w:before="82" w:line="258" w:lineRule="auto"/>
              <w:ind w:left="98" w:right="146" w:firstLine="1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6"/>
                <w:szCs w:val="16"/>
              </w:rPr>
              <w:t>北京市大兴区榆垡镇</w:t>
            </w:r>
            <w:r>
              <w:rPr>
                <w:rFonts w:ascii="宋体" w:eastAsia="宋体" w:hAnsi="宋体" w:cs="宋体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6"/>
                <w:szCs w:val="16"/>
              </w:rPr>
              <w:t>南张华村北（原</w:t>
            </w:r>
            <w:r>
              <w:rPr>
                <w:rFonts w:ascii="宋体" w:eastAsia="宋体" w:hAnsi="宋体" w:cs="宋体"/>
                <w:color w:val="231F20"/>
                <w:sz w:val="16"/>
                <w:szCs w:val="16"/>
              </w:rPr>
              <w:t>北京</w:t>
            </w:r>
            <w:r>
              <w:rPr>
                <w:rFonts w:ascii="宋体" w:eastAsia="宋体" w:hAnsi="宋体" w:cs="宋体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6"/>
                <w:szCs w:val="16"/>
              </w:rPr>
              <w:t>市大兴区粮油总</w:t>
            </w:r>
            <w:r>
              <w:rPr>
                <w:rFonts w:ascii="宋体" w:eastAsia="宋体" w:hAnsi="宋体" w:cs="宋体"/>
                <w:color w:val="231F20"/>
                <w:sz w:val="16"/>
                <w:szCs w:val="16"/>
              </w:rPr>
              <w:t>公司</w:t>
            </w:r>
            <w:r>
              <w:rPr>
                <w:rFonts w:ascii="宋体" w:eastAsia="宋体" w:hAnsi="宋体" w:cs="宋体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16"/>
                <w:szCs w:val="16"/>
              </w:rPr>
              <w:t>骨粉厂内</w:t>
            </w:r>
            <w:r>
              <w:rPr>
                <w:rFonts w:ascii="宋体" w:eastAsia="宋体" w:hAnsi="宋体" w:cs="宋体"/>
                <w:color w:val="231F20"/>
                <w:spacing w:val="-7"/>
                <w:sz w:val="16"/>
                <w:szCs w:val="16"/>
              </w:rPr>
              <w:t>）</w:t>
            </w:r>
            <w:r>
              <w:rPr>
                <w:rFonts w:ascii="宋体" w:eastAsia="宋体" w:hAnsi="宋体" w:cs="宋体"/>
                <w:color w:val="231F20"/>
                <w:sz w:val="16"/>
                <w:szCs w:val="16"/>
              </w:rPr>
              <w:t>（原北京</w:t>
            </w:r>
            <w:r>
              <w:rPr>
                <w:rFonts w:ascii="宋体" w:eastAsia="宋体" w:hAnsi="宋体" w:cs="宋体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6"/>
                <w:szCs w:val="16"/>
              </w:rPr>
              <w:t>市朝阳区平房乡</w:t>
            </w:r>
            <w:r>
              <w:rPr>
                <w:rFonts w:ascii="宋体" w:eastAsia="宋体" w:hAnsi="宋体" w:cs="宋体"/>
                <w:color w:val="231F20"/>
                <w:sz w:val="16"/>
                <w:szCs w:val="16"/>
              </w:rPr>
              <w:t>黄杉</w:t>
            </w:r>
            <w:r>
              <w:rPr>
                <w:rFonts w:ascii="宋体" w:eastAsia="宋体" w:hAnsi="宋体" w:cs="宋体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16"/>
                <w:szCs w:val="16"/>
              </w:rPr>
              <w:t>木店村北</w:t>
            </w:r>
            <w:r>
              <w:rPr>
                <w:rFonts w:ascii="宋体" w:eastAsia="宋体" w:hAnsi="宋体" w:cs="宋体"/>
                <w:color w:val="231F20"/>
                <w:spacing w:val="-14"/>
                <w:sz w:val="16"/>
                <w:szCs w:val="16"/>
              </w:rPr>
              <w:t>）</w:t>
            </w:r>
          </w:p>
        </w:tc>
        <w:tc>
          <w:tcPr>
            <w:tcW w:w="1253" w:type="dxa"/>
          </w:tcPr>
          <w:p w:rsidR="00BB26E9" w:rsidRDefault="00BB26E9">
            <w:pPr>
              <w:spacing w:line="451" w:lineRule="auto"/>
            </w:pPr>
          </w:p>
          <w:p w:rsidR="00BB26E9" w:rsidRDefault="00274C81">
            <w:pPr>
              <w:spacing w:before="58" w:line="270" w:lineRule="auto"/>
              <w:ind w:left="101" w:right="176" w:hanging="1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刘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桂兰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1890107918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9</w:t>
            </w:r>
          </w:p>
        </w:tc>
        <w:tc>
          <w:tcPr>
            <w:tcW w:w="670" w:type="dxa"/>
          </w:tcPr>
          <w:p w:rsidR="00BB26E9" w:rsidRDefault="00BB26E9">
            <w:pPr>
              <w:spacing w:line="445" w:lineRule="auto"/>
            </w:pPr>
          </w:p>
          <w:p w:rsidR="00BB26E9" w:rsidRDefault="00274C81">
            <w:pPr>
              <w:spacing w:before="58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54"/>
        </w:trPr>
        <w:tc>
          <w:tcPr>
            <w:tcW w:w="512" w:type="dxa"/>
          </w:tcPr>
          <w:p w:rsidR="00BB26E9" w:rsidRDefault="00BB26E9">
            <w:pPr>
              <w:spacing w:line="276" w:lineRule="auto"/>
            </w:pPr>
          </w:p>
          <w:p w:rsidR="00BB26E9" w:rsidRDefault="00274C81">
            <w:pPr>
              <w:spacing w:before="58" w:line="186" w:lineRule="auto"/>
              <w:ind w:firstLine="169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2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4</w:t>
            </w:r>
          </w:p>
        </w:tc>
        <w:tc>
          <w:tcPr>
            <w:tcW w:w="2529" w:type="dxa"/>
          </w:tcPr>
          <w:p w:rsidR="00BB26E9" w:rsidRDefault="00274C81">
            <w:pPr>
              <w:spacing w:before="40" w:line="244" w:lineRule="auto"/>
              <w:ind w:left="86" w:right="105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北京住总新型建材有限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公司四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元桥站（原北京住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总商品混凝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土中心四元桥站</w:t>
            </w:r>
            <w:r>
              <w:rPr>
                <w:rFonts w:ascii="宋体" w:eastAsia="宋体" w:hAnsi="宋体" w:cs="宋体"/>
                <w:color w:val="231F20"/>
                <w:spacing w:val="-18"/>
                <w:sz w:val="18"/>
                <w:szCs w:val="18"/>
              </w:rPr>
              <w:t>）</w:t>
            </w:r>
          </w:p>
        </w:tc>
        <w:tc>
          <w:tcPr>
            <w:tcW w:w="774" w:type="dxa"/>
          </w:tcPr>
          <w:p w:rsidR="00BB26E9" w:rsidRDefault="00274C81">
            <w:pPr>
              <w:spacing w:before="286" w:line="220" w:lineRule="auto"/>
              <w:ind w:firstLine="9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朝阳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区</w:t>
            </w:r>
          </w:p>
        </w:tc>
        <w:tc>
          <w:tcPr>
            <w:tcW w:w="1683" w:type="dxa"/>
          </w:tcPr>
          <w:p w:rsidR="00BB26E9" w:rsidRDefault="00274C81">
            <w:pPr>
              <w:spacing w:before="40" w:line="244" w:lineRule="auto"/>
              <w:ind w:left="97" w:right="146" w:firstLine="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市朝阳区四元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桥京顺路东坝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河北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侧</w:t>
            </w:r>
          </w:p>
        </w:tc>
        <w:tc>
          <w:tcPr>
            <w:tcW w:w="1253" w:type="dxa"/>
          </w:tcPr>
          <w:p w:rsidR="00BB26E9" w:rsidRDefault="00274C81">
            <w:pPr>
              <w:spacing w:before="139" w:line="270" w:lineRule="auto"/>
              <w:ind w:left="100" w:right="176" w:hanging="1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王凤全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1861183994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7</w:t>
            </w:r>
          </w:p>
        </w:tc>
        <w:tc>
          <w:tcPr>
            <w:tcW w:w="670" w:type="dxa"/>
          </w:tcPr>
          <w:p w:rsidR="00BB26E9" w:rsidRDefault="00274C81">
            <w:pPr>
              <w:spacing w:before="138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09"/>
        </w:trPr>
        <w:tc>
          <w:tcPr>
            <w:tcW w:w="512" w:type="dxa"/>
          </w:tcPr>
          <w:p w:rsidR="00BB26E9" w:rsidRDefault="00BB26E9">
            <w:pPr>
              <w:spacing w:line="242" w:lineRule="auto"/>
            </w:pPr>
          </w:p>
          <w:p w:rsidR="00BB26E9" w:rsidRDefault="00274C81">
            <w:pPr>
              <w:spacing w:before="59" w:line="185" w:lineRule="auto"/>
              <w:ind w:firstLine="169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2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5</w:t>
            </w:r>
          </w:p>
        </w:tc>
        <w:tc>
          <w:tcPr>
            <w:tcW w:w="2529" w:type="dxa"/>
          </w:tcPr>
          <w:p w:rsidR="00BB26E9" w:rsidRDefault="00274C81">
            <w:pPr>
              <w:spacing w:before="253" w:line="220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北京嘉华高强混凝土有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限公司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53" w:line="220" w:lineRule="auto"/>
              <w:ind w:firstLine="9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朝阳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区</w:t>
            </w:r>
          </w:p>
        </w:tc>
        <w:tc>
          <w:tcPr>
            <w:tcW w:w="1683" w:type="dxa"/>
          </w:tcPr>
          <w:p w:rsidR="00BB26E9" w:rsidRDefault="00274C81">
            <w:pPr>
              <w:spacing w:before="153" w:line="261" w:lineRule="auto"/>
              <w:ind w:left="118" w:right="146" w:hanging="1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市朝阳区东直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5"/>
                <w:sz w:val="18"/>
                <w:szCs w:val="18"/>
              </w:rPr>
              <w:t>门外</w:t>
            </w: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草场地</w:t>
            </w:r>
          </w:p>
        </w:tc>
        <w:tc>
          <w:tcPr>
            <w:tcW w:w="1253" w:type="dxa"/>
          </w:tcPr>
          <w:p w:rsidR="00BB26E9" w:rsidRDefault="00274C81">
            <w:pPr>
              <w:spacing w:before="155" w:line="270" w:lineRule="auto"/>
              <w:ind w:left="100" w:right="176" w:hanging="1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杨美林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1352278625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5</w:t>
            </w:r>
          </w:p>
        </w:tc>
        <w:tc>
          <w:tcPr>
            <w:tcW w:w="670" w:type="dxa"/>
          </w:tcPr>
          <w:p w:rsidR="00BB26E9" w:rsidRDefault="00274C81">
            <w:pPr>
              <w:spacing w:before="154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597"/>
        </w:trPr>
        <w:tc>
          <w:tcPr>
            <w:tcW w:w="512" w:type="dxa"/>
          </w:tcPr>
          <w:p w:rsidR="00BB26E9" w:rsidRDefault="00274C81">
            <w:pPr>
              <w:spacing w:before="216" w:line="185" w:lineRule="auto"/>
              <w:ind w:firstLine="169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2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6</w:t>
            </w:r>
          </w:p>
        </w:tc>
        <w:tc>
          <w:tcPr>
            <w:tcW w:w="2529" w:type="dxa"/>
          </w:tcPr>
          <w:p w:rsidR="00BB26E9" w:rsidRDefault="00274C81">
            <w:pPr>
              <w:spacing w:before="167" w:line="219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北京胜利混凝土建材有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限公司</w:t>
            </w:r>
          </w:p>
        </w:tc>
        <w:tc>
          <w:tcPr>
            <w:tcW w:w="774" w:type="dxa"/>
          </w:tcPr>
          <w:p w:rsidR="00BB26E9" w:rsidRDefault="00274C81">
            <w:pPr>
              <w:spacing w:before="166" w:line="220" w:lineRule="auto"/>
              <w:ind w:firstLine="9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朝阳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区</w:t>
            </w:r>
          </w:p>
        </w:tc>
        <w:tc>
          <w:tcPr>
            <w:tcW w:w="1683" w:type="dxa"/>
          </w:tcPr>
          <w:p w:rsidR="00BB26E9" w:rsidRDefault="00274C81">
            <w:pPr>
              <w:spacing w:before="67" w:line="261" w:lineRule="auto"/>
              <w:ind w:left="115" w:right="146" w:hanging="1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市朝阳区双桥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5"/>
                <w:sz w:val="18"/>
                <w:szCs w:val="18"/>
              </w:rPr>
              <w:t>中路</w:t>
            </w: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路南</w:t>
            </w:r>
          </w:p>
        </w:tc>
        <w:tc>
          <w:tcPr>
            <w:tcW w:w="1253" w:type="dxa"/>
          </w:tcPr>
          <w:p w:rsidR="00BB26E9" w:rsidRDefault="00274C81">
            <w:pPr>
              <w:spacing w:before="69" w:line="270" w:lineRule="auto"/>
              <w:ind w:left="101" w:right="176" w:hanging="1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师</w:t>
            </w: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秀领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1352085617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6</w:t>
            </w:r>
          </w:p>
        </w:tc>
        <w:tc>
          <w:tcPr>
            <w:tcW w:w="670" w:type="dxa"/>
          </w:tcPr>
          <w:p w:rsidR="00BB26E9" w:rsidRDefault="00274C81">
            <w:pPr>
              <w:spacing w:before="68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</w:tbl>
    <w:p w:rsidR="00BB26E9" w:rsidRDefault="00BB26E9">
      <w:pPr>
        <w:spacing w:line="343" w:lineRule="auto"/>
      </w:pPr>
    </w:p>
    <w:p w:rsidR="00BB26E9" w:rsidRDefault="00274C81">
      <w:pPr>
        <w:spacing w:before="64" w:line="162" w:lineRule="exact"/>
        <w:ind w:firstLine="7020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4" cy="100444"/>
            <wp:effectExtent l="0" t="0" r="0" b="0"/>
            <wp:docPr id="55" name="IM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 5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514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color w:val="6C6D70"/>
          <w:w w:val="78"/>
          <w:position w:val="-3"/>
          <w:sz w:val="22"/>
          <w:szCs w:val="22"/>
        </w:rPr>
        <w:t xml:space="preserve"> </w:t>
      </w:r>
      <w:r>
        <w:rPr>
          <w:rFonts w:eastAsia="Arial"/>
          <w:i/>
          <w:iCs/>
          <w:color w:val="6C6D70"/>
          <w:w w:val="78"/>
          <w:position w:val="-3"/>
          <w:sz w:val="22"/>
          <w:szCs w:val="22"/>
        </w:rPr>
        <w:t>11</w:t>
      </w:r>
      <w:r>
        <w:rPr>
          <w:rFonts w:eastAsia="Arial"/>
          <w:color w:val="6C6D70"/>
          <w:spacing w:val="1"/>
          <w:w w:val="78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16" cy="100444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516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type w:val="continuous"/>
          <w:pgSz w:w="19956" w:h="14174"/>
          <w:pgMar w:top="871" w:right="1133" w:bottom="400" w:left="1133" w:header="0" w:footer="0" w:gutter="0"/>
          <w:cols w:num="2" w:space="720" w:equalWidth="0">
            <w:col w:w="10162" w:space="100"/>
            <w:col w:w="7427" w:space="0"/>
          </w:cols>
        </w:sectPr>
      </w:pPr>
    </w:p>
    <w:p w:rsidR="00BB26E9" w:rsidRDefault="00274C81">
      <w:pPr>
        <w:spacing w:before="35" w:line="179" w:lineRule="exact"/>
        <w:ind w:firstLine="1"/>
        <w:rPr>
          <w:rFonts w:ascii="微软雅黑" w:eastAsia="微软雅黑" w:hAnsi="微软雅黑" w:cs="微软雅黑"/>
          <w:sz w:val="18"/>
          <w:szCs w:val="18"/>
        </w:rPr>
      </w:pPr>
      <w:r>
        <w:rPr>
          <w:rFonts w:eastAsia="Arial"/>
        </w:rPr>
        <w:lastRenderedPageBreak/>
        <w:pict>
          <v:group id="_x0000_s1207" style="position:absolute;left:0;text-align:left;margin-left:110.4pt;margin-top:56.9pt;width:33.45pt;height:17.55pt;z-index:251711488;mso-position-horizontal-relative:page;mso-position-vertical-relative:page" coordsize="669,350" o:allowincell="f">
            <v:shape id="_x0000_s1209" style="position:absolute;left:3;width:661;height:281" coordsize="661,281" path="m12,15l319,264,649,15e" filled="f" strokecolor="#0089cf" strokeweight="2pt">
              <v:stroke miterlimit="4" joinstyle="miter"/>
            </v:shape>
            <v:shape id="_x0000_s1208" style="position:absolute;top:83;width:669;height:267" coordsize="669,267" path="m1,1l323,265,666,2e" filled="f" strokecolor="#0089cf" strokeweight=".25pt">
              <v:stroke miterlimit="4" joinstyle="miter"/>
            </v:shape>
            <w10:wrap anchorx="page" anchory="page"/>
          </v:group>
        </w:pict>
      </w:r>
      <w:r>
        <w:rPr>
          <w:rFonts w:eastAsia="Arial"/>
        </w:rPr>
        <w:pict>
          <v:group id="_x0000_s1204" style="position:absolute;left:0;text-align:left;margin-left:56.7pt;margin-top:56.7pt;width:54.5pt;height:4.6pt;z-index:251713536;mso-position-horizontal-relative:page;mso-position-vertical-relative:page" coordsize="1090,91" o:allowincell="f">
            <v:shape id="_x0000_s1206" style="position:absolute;width:1090;height:40" coordsize="1090,40" path="m,20r1089,e" filled="f" strokecolor="#0089cf" strokeweight="2pt">
              <v:stroke miterlimit="4" joinstyle="miter"/>
            </v:shape>
            <v:shape id="_x0000_s1205" style="position:absolute;top:86;width:1075;height:5" coordsize="1075,5" path="m,2r1075,e" filled="f" strokecolor="#0089cf" strokeweight=".25pt">
              <v:stroke miterlimit="4" joinstyle="miter"/>
            </v:shape>
            <w10:wrap anchorx="page" anchory="page"/>
          </v:group>
        </w:pict>
      </w:r>
      <w:r>
        <w:drawing>
          <wp:anchor distT="0" distB="0" distL="0" distR="0" simplePos="0" relativeHeight="251712512" behindDoc="0" locked="0" layoutInCell="0" allowOverlap="1">
            <wp:simplePos x="0" y="0"/>
            <wp:positionH relativeFrom="page">
              <wp:posOffset>1437116</wp:posOffset>
            </wp:positionH>
            <wp:positionV relativeFrom="page">
              <wp:posOffset>719994</wp:posOffset>
            </wp:positionV>
            <wp:extent cx="355676" cy="138963"/>
            <wp:effectExtent l="0" t="0" r="0" b="0"/>
            <wp:wrapNone/>
            <wp:docPr id="57" name="IM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 5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676" cy="138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住宅主要建筑材料选用简易手册</w:t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34" w:line="179" w:lineRule="exact"/>
        <w:rPr>
          <w:sz w:val="18"/>
          <w:szCs w:val="18"/>
        </w:rPr>
      </w:pP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农村住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宅主要建筑材料选用简易手册</w:t>
      </w:r>
      <w:r>
        <w:rPr>
          <w:rFonts w:ascii="微软雅黑" w:eastAsia="微软雅黑" w:hAnsi="微软雅黑" w:cs="微软雅黑"/>
          <w:color w:val="0089CF"/>
          <w:spacing w:val="-6"/>
          <w:position w:val="-1"/>
          <w:sz w:val="18"/>
          <w:szCs w:val="18"/>
        </w:rPr>
        <w:t xml:space="preserve"> </w:t>
      </w:r>
      <w:r>
        <w:rPr>
          <w:position w:val="-3"/>
          <w:sz w:val="18"/>
          <w:szCs w:val="18"/>
        </w:rPr>
        <w:drawing>
          <wp:inline distT="0" distB="0" distL="0" distR="0">
            <wp:extent cx="40678" cy="101701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78" cy="10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pgSz w:w="19956" w:h="14174"/>
          <w:pgMar w:top="871" w:right="1133" w:bottom="400" w:left="1133" w:header="0" w:footer="0" w:gutter="0"/>
          <w:cols w:num="2" w:space="720" w:equalWidth="0">
            <w:col w:w="14597" w:space="100"/>
            <w:col w:w="2993" w:space="0"/>
          </w:cols>
        </w:sectPr>
      </w:pPr>
    </w:p>
    <w:p w:rsidR="00BB26E9" w:rsidRDefault="00274C81">
      <w:pPr>
        <w:spacing w:before="47" w:line="92" w:lineRule="exact"/>
        <w:ind w:firstLine="1726"/>
        <w:textAlignment w:val="center"/>
      </w:pPr>
      <w:r>
        <w:pict>
          <v:group id="_x0000_s1201" style="width:798.1pt;height:4.65pt;mso-position-horizontal-relative:char;mso-position-vertical-relative:line" coordsize="15961,93">
            <v:shape id="_x0000_s1203" style="position:absolute;width:15961;height:40" coordsize="15961,40" path="m,20r15961,e" filled="f" strokecolor="#0089cf" strokeweight="2pt">
              <v:stroke miterlimit="4" joinstyle="miter"/>
            </v:shape>
            <v:shape id="_x0000_s1202" style="position:absolute;left:14;top:86;width:15948;height:6" coordsize="15948,6" path="m,2r15947,e" filled="f" strokecolor="#0089cf" strokeweight=".25pt">
              <v:stroke miterlimit="4" joinstyle="miter"/>
            </v:shape>
            <w10:wrap type="none"/>
            <w10:anchorlock/>
          </v:group>
        </w:pict>
      </w:r>
    </w:p>
    <w:p w:rsidR="00BB26E9" w:rsidRDefault="00BB26E9"/>
    <w:p w:rsidR="00BB26E9" w:rsidRDefault="00BB26E9"/>
    <w:p w:rsidR="00BB26E9" w:rsidRDefault="00BB26E9">
      <w:pPr>
        <w:spacing w:line="195" w:lineRule="exact"/>
      </w:pPr>
    </w:p>
    <w:p w:rsidR="00BB26E9" w:rsidRDefault="00BB26E9">
      <w:pPr>
        <w:sectPr w:rsidR="00BB26E9">
          <w:type w:val="continuous"/>
          <w:pgSz w:w="19956" w:h="14174"/>
          <w:pgMar w:top="871" w:right="1133" w:bottom="400" w:left="1133" w:header="0" w:footer="0" w:gutter="0"/>
          <w:cols w:space="720" w:equalWidth="0">
            <w:col w:w="17689" w:space="0"/>
          </w:cols>
        </w:sectPr>
      </w:pPr>
    </w:p>
    <w:tbl>
      <w:tblPr>
        <w:tblStyle w:val="TableNormal"/>
        <w:tblW w:w="7421" w:type="dxa"/>
        <w:tblInd w:w="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4A0" w:firstRow="1" w:lastRow="0" w:firstColumn="1" w:lastColumn="0" w:noHBand="0" w:noVBand="1"/>
      </w:tblPr>
      <w:tblGrid>
        <w:gridCol w:w="512"/>
        <w:gridCol w:w="2529"/>
        <w:gridCol w:w="774"/>
        <w:gridCol w:w="1683"/>
        <w:gridCol w:w="1253"/>
        <w:gridCol w:w="670"/>
      </w:tblGrid>
      <w:tr w:rsidR="00BB26E9">
        <w:trPr>
          <w:trHeight w:val="793"/>
        </w:trPr>
        <w:tc>
          <w:tcPr>
            <w:tcW w:w="512" w:type="dxa"/>
          </w:tcPr>
          <w:p w:rsidR="00BB26E9" w:rsidRDefault="00BB26E9">
            <w:pPr>
              <w:spacing w:line="251" w:lineRule="auto"/>
            </w:pPr>
          </w:p>
          <w:p w:rsidR="00BB26E9" w:rsidRDefault="00274C81">
            <w:pPr>
              <w:spacing w:before="59" w:line="185" w:lineRule="auto"/>
              <w:ind w:firstLine="17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2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7</w:t>
            </w:r>
          </w:p>
        </w:tc>
        <w:tc>
          <w:tcPr>
            <w:tcW w:w="2529" w:type="dxa"/>
          </w:tcPr>
          <w:p w:rsidR="00BB26E9" w:rsidRDefault="00274C81">
            <w:pPr>
              <w:spacing w:before="76" w:line="245" w:lineRule="auto"/>
              <w:ind w:left="92" w:right="105" w:hanging="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北京城建九秋实混凝土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有限公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司（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原北京秋实混凝土有限公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司</w:t>
            </w:r>
          </w:p>
        </w:tc>
        <w:tc>
          <w:tcPr>
            <w:tcW w:w="774" w:type="dxa"/>
          </w:tcPr>
          <w:p w:rsidR="00BB26E9" w:rsidRDefault="00274C81">
            <w:pPr>
              <w:spacing w:before="283" w:line="220" w:lineRule="auto"/>
              <w:ind w:firstLine="10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朝阳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区</w:t>
            </w:r>
          </w:p>
        </w:tc>
        <w:tc>
          <w:tcPr>
            <w:tcW w:w="1683" w:type="dxa"/>
          </w:tcPr>
          <w:p w:rsidR="00BB26E9" w:rsidRDefault="00274C81">
            <w:pPr>
              <w:spacing w:before="177" w:line="260" w:lineRule="auto"/>
              <w:ind w:left="99" w:right="14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市朝阳区黑庄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户乡郎各庄村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38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号</w:t>
            </w:r>
          </w:p>
        </w:tc>
        <w:tc>
          <w:tcPr>
            <w:tcW w:w="1253" w:type="dxa"/>
          </w:tcPr>
          <w:p w:rsidR="00BB26E9" w:rsidRDefault="00274C81">
            <w:pPr>
              <w:spacing w:before="164" w:line="270" w:lineRule="auto"/>
              <w:ind w:left="100" w:right="176" w:hanging="1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5"/>
                <w:sz w:val="18"/>
                <w:szCs w:val="18"/>
              </w:rPr>
              <w:t>王</w:t>
            </w: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鑫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1863333667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8</w:t>
            </w:r>
          </w:p>
        </w:tc>
        <w:tc>
          <w:tcPr>
            <w:tcW w:w="670" w:type="dxa"/>
          </w:tcPr>
          <w:p w:rsidR="00BB26E9" w:rsidRDefault="00274C81">
            <w:pPr>
              <w:spacing w:before="163" w:line="240" w:lineRule="exact"/>
              <w:ind w:firstLine="16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59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90"/>
        </w:trPr>
        <w:tc>
          <w:tcPr>
            <w:tcW w:w="512" w:type="dxa"/>
          </w:tcPr>
          <w:p w:rsidR="00BB26E9" w:rsidRDefault="00BB26E9">
            <w:pPr>
              <w:spacing w:line="249" w:lineRule="auto"/>
            </w:pPr>
          </w:p>
          <w:p w:rsidR="00BB26E9" w:rsidRDefault="00274C81">
            <w:pPr>
              <w:spacing w:before="59" w:line="185" w:lineRule="auto"/>
              <w:ind w:firstLine="17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2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8</w:t>
            </w:r>
          </w:p>
        </w:tc>
        <w:tc>
          <w:tcPr>
            <w:tcW w:w="2529" w:type="dxa"/>
          </w:tcPr>
          <w:p w:rsidR="00BB26E9" w:rsidRDefault="00274C81">
            <w:pPr>
              <w:spacing w:before="70" w:line="246" w:lineRule="auto"/>
              <w:ind w:left="84" w:right="48" w:firstLine="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0"/>
                <w:sz w:val="18"/>
                <w:szCs w:val="18"/>
              </w:rPr>
              <w:t>北京住总新型建</w:t>
            </w:r>
            <w:r>
              <w:rPr>
                <w:rFonts w:ascii="宋体" w:eastAsia="宋体" w:hAnsi="宋体" w:cs="宋体"/>
                <w:color w:val="231F20"/>
                <w:spacing w:val="-9"/>
                <w:sz w:val="18"/>
                <w:szCs w:val="18"/>
              </w:rPr>
              <w:t>材有限公司朝阳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0"/>
                <w:sz w:val="18"/>
                <w:szCs w:val="18"/>
              </w:rPr>
              <w:t>百子湾分</w:t>
            </w:r>
            <w:r>
              <w:rPr>
                <w:rFonts w:ascii="宋体" w:eastAsia="宋体" w:hAnsi="宋体" w:cs="宋体"/>
                <w:color w:val="231F20"/>
                <w:spacing w:val="-9"/>
                <w:sz w:val="18"/>
                <w:szCs w:val="18"/>
              </w:rPr>
              <w:t>站（原北京住总商品混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凝土中心朝阳百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子湾分站</w:t>
            </w:r>
            <w:r>
              <w:rPr>
                <w:rFonts w:ascii="宋体" w:eastAsia="宋体" w:hAnsi="宋体" w:cs="宋体"/>
                <w:color w:val="231F20"/>
                <w:spacing w:val="-92"/>
                <w:sz w:val="18"/>
                <w:szCs w:val="18"/>
              </w:rPr>
              <w:t>）</w:t>
            </w:r>
          </w:p>
        </w:tc>
        <w:tc>
          <w:tcPr>
            <w:tcW w:w="774" w:type="dxa"/>
          </w:tcPr>
          <w:p w:rsidR="00BB26E9" w:rsidRDefault="00274C81">
            <w:pPr>
              <w:spacing w:before="281" w:line="220" w:lineRule="auto"/>
              <w:ind w:firstLine="10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朝阳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区</w:t>
            </w:r>
          </w:p>
        </w:tc>
        <w:tc>
          <w:tcPr>
            <w:tcW w:w="1683" w:type="dxa"/>
          </w:tcPr>
          <w:p w:rsidR="00BB26E9" w:rsidRDefault="00274C81">
            <w:pPr>
              <w:spacing w:before="152" w:line="260" w:lineRule="auto"/>
              <w:ind w:left="103" w:right="146" w:hanging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市朝阳区王四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营乡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唐新村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161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号</w:t>
            </w:r>
          </w:p>
        </w:tc>
        <w:tc>
          <w:tcPr>
            <w:tcW w:w="1253" w:type="dxa"/>
          </w:tcPr>
          <w:p w:rsidR="00BB26E9" w:rsidRDefault="00274C81">
            <w:pPr>
              <w:spacing w:before="152" w:line="270" w:lineRule="auto"/>
              <w:ind w:left="101" w:right="176" w:hanging="9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6"/>
                <w:sz w:val="18"/>
                <w:szCs w:val="18"/>
              </w:rPr>
              <w:t>张磊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1346641781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5</w:t>
            </w:r>
          </w:p>
        </w:tc>
        <w:tc>
          <w:tcPr>
            <w:tcW w:w="670" w:type="dxa"/>
          </w:tcPr>
          <w:p w:rsidR="00BB26E9" w:rsidRDefault="00274C81">
            <w:pPr>
              <w:spacing w:before="151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89"/>
        </w:trPr>
        <w:tc>
          <w:tcPr>
            <w:tcW w:w="512" w:type="dxa"/>
          </w:tcPr>
          <w:p w:rsidR="00BB26E9" w:rsidRDefault="00BB26E9">
            <w:pPr>
              <w:spacing w:line="250" w:lineRule="auto"/>
            </w:pPr>
          </w:p>
          <w:p w:rsidR="00BB26E9" w:rsidRDefault="00274C81">
            <w:pPr>
              <w:spacing w:before="59" w:line="185" w:lineRule="auto"/>
              <w:ind w:firstLine="17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2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9</w:t>
            </w:r>
          </w:p>
        </w:tc>
        <w:tc>
          <w:tcPr>
            <w:tcW w:w="2529" w:type="dxa"/>
          </w:tcPr>
          <w:p w:rsidR="00BB26E9" w:rsidRDefault="00274C81">
            <w:pPr>
              <w:spacing w:before="184" w:line="261" w:lineRule="auto"/>
              <w:ind w:left="86" w:right="105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北京金隅混凝土有限公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司朝阳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垡头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分站</w:t>
            </w:r>
          </w:p>
        </w:tc>
        <w:tc>
          <w:tcPr>
            <w:tcW w:w="774" w:type="dxa"/>
          </w:tcPr>
          <w:p w:rsidR="00BB26E9" w:rsidRDefault="00274C81">
            <w:pPr>
              <w:spacing w:before="282" w:line="220" w:lineRule="auto"/>
              <w:ind w:firstLine="10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朝阳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区</w:t>
            </w:r>
          </w:p>
        </w:tc>
        <w:tc>
          <w:tcPr>
            <w:tcW w:w="1683" w:type="dxa"/>
          </w:tcPr>
          <w:p w:rsidR="00BB26E9" w:rsidRDefault="00274C81">
            <w:pPr>
              <w:spacing w:before="46" w:line="254" w:lineRule="auto"/>
              <w:ind w:left="100" w:right="14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市朝阳区十八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里店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乡西直河村临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2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0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号</w:t>
            </w:r>
          </w:p>
        </w:tc>
        <w:tc>
          <w:tcPr>
            <w:tcW w:w="1253" w:type="dxa"/>
          </w:tcPr>
          <w:p w:rsidR="00BB26E9" w:rsidRDefault="00274C81">
            <w:pPr>
              <w:spacing w:before="165" w:line="270" w:lineRule="auto"/>
              <w:ind w:left="100" w:right="176" w:hanging="1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5"/>
                <w:sz w:val="18"/>
                <w:szCs w:val="18"/>
              </w:rPr>
              <w:t>甄</w:t>
            </w: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磊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1391051924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2</w:t>
            </w:r>
          </w:p>
        </w:tc>
        <w:tc>
          <w:tcPr>
            <w:tcW w:w="670" w:type="dxa"/>
          </w:tcPr>
          <w:p w:rsidR="00BB26E9" w:rsidRDefault="00274C81">
            <w:pPr>
              <w:spacing w:before="164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90"/>
        </w:trPr>
        <w:tc>
          <w:tcPr>
            <w:tcW w:w="512" w:type="dxa"/>
          </w:tcPr>
          <w:p w:rsidR="00BB26E9" w:rsidRDefault="00BB26E9">
            <w:pPr>
              <w:spacing w:line="252" w:lineRule="auto"/>
            </w:pPr>
          </w:p>
          <w:p w:rsidR="00BB26E9" w:rsidRDefault="00274C81">
            <w:pPr>
              <w:spacing w:before="59" w:line="185" w:lineRule="auto"/>
              <w:ind w:firstLine="17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30</w:t>
            </w:r>
          </w:p>
        </w:tc>
        <w:tc>
          <w:tcPr>
            <w:tcW w:w="2529" w:type="dxa"/>
          </w:tcPr>
          <w:p w:rsidR="00BB26E9" w:rsidRDefault="00274C81">
            <w:pPr>
              <w:spacing w:before="198" w:line="261" w:lineRule="auto"/>
              <w:ind w:left="87" w:right="105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北京金隅混凝土有限公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司朝阳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分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84" w:line="220" w:lineRule="auto"/>
              <w:ind w:firstLine="10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朝阳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区</w:t>
            </w:r>
          </w:p>
        </w:tc>
        <w:tc>
          <w:tcPr>
            <w:tcW w:w="1683" w:type="dxa"/>
          </w:tcPr>
          <w:p w:rsidR="00BB26E9" w:rsidRDefault="00274C81">
            <w:pPr>
              <w:spacing w:before="179" w:line="260" w:lineRule="auto"/>
              <w:ind w:left="105" w:right="146" w:hanging="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市朝阳区金盏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乡长店村</w:t>
            </w:r>
          </w:p>
        </w:tc>
        <w:tc>
          <w:tcPr>
            <w:tcW w:w="1253" w:type="dxa"/>
          </w:tcPr>
          <w:p w:rsidR="00BB26E9" w:rsidRDefault="00274C81">
            <w:pPr>
              <w:spacing w:before="179" w:line="270" w:lineRule="auto"/>
              <w:ind w:left="101" w:right="176" w:hanging="1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赵</w:t>
            </w: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猛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1352036700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8</w:t>
            </w:r>
          </w:p>
        </w:tc>
        <w:tc>
          <w:tcPr>
            <w:tcW w:w="670" w:type="dxa"/>
          </w:tcPr>
          <w:p w:rsidR="00BB26E9" w:rsidRDefault="00274C81">
            <w:pPr>
              <w:spacing w:before="179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89"/>
        </w:trPr>
        <w:tc>
          <w:tcPr>
            <w:tcW w:w="512" w:type="dxa"/>
          </w:tcPr>
          <w:p w:rsidR="00BB26E9" w:rsidRDefault="00BB26E9">
            <w:pPr>
              <w:spacing w:line="253" w:lineRule="auto"/>
            </w:pPr>
          </w:p>
          <w:p w:rsidR="00BB26E9" w:rsidRDefault="00274C81">
            <w:pPr>
              <w:spacing w:before="59" w:line="185" w:lineRule="auto"/>
              <w:ind w:firstLine="17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31</w:t>
            </w:r>
          </w:p>
        </w:tc>
        <w:tc>
          <w:tcPr>
            <w:tcW w:w="2529" w:type="dxa"/>
          </w:tcPr>
          <w:p w:rsidR="00BB26E9" w:rsidRDefault="00274C81">
            <w:pPr>
              <w:spacing w:before="171" w:line="261" w:lineRule="auto"/>
              <w:ind w:left="88" w:right="105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北京正富混凝土有限责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任公司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一分公司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85" w:line="220" w:lineRule="auto"/>
              <w:ind w:firstLine="10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朝阳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区</w:t>
            </w:r>
          </w:p>
        </w:tc>
        <w:tc>
          <w:tcPr>
            <w:tcW w:w="1683" w:type="dxa"/>
          </w:tcPr>
          <w:p w:rsidR="00BB26E9" w:rsidRDefault="00274C81">
            <w:pPr>
              <w:spacing w:before="66" w:line="247" w:lineRule="auto"/>
              <w:ind w:left="104" w:right="146" w:hanging="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市朝阳区金盏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乡北马房北东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苇路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东</w:t>
            </w:r>
          </w:p>
        </w:tc>
        <w:tc>
          <w:tcPr>
            <w:tcW w:w="1253" w:type="dxa"/>
          </w:tcPr>
          <w:p w:rsidR="00BB26E9" w:rsidRDefault="00274C81">
            <w:pPr>
              <w:spacing w:before="172" w:line="270" w:lineRule="auto"/>
              <w:ind w:left="100" w:right="176" w:hanging="1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李彦斌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1324129227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0</w:t>
            </w:r>
          </w:p>
        </w:tc>
        <w:tc>
          <w:tcPr>
            <w:tcW w:w="670" w:type="dxa"/>
          </w:tcPr>
          <w:p w:rsidR="00BB26E9" w:rsidRDefault="00274C81">
            <w:pPr>
              <w:spacing w:before="172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89"/>
        </w:trPr>
        <w:tc>
          <w:tcPr>
            <w:tcW w:w="512" w:type="dxa"/>
          </w:tcPr>
          <w:p w:rsidR="00BB26E9" w:rsidRDefault="00BB26E9">
            <w:pPr>
              <w:spacing w:line="255" w:lineRule="auto"/>
            </w:pPr>
          </w:p>
          <w:p w:rsidR="00BB26E9" w:rsidRDefault="00274C81">
            <w:pPr>
              <w:spacing w:before="59" w:line="185" w:lineRule="auto"/>
              <w:ind w:firstLine="17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32</w:t>
            </w:r>
          </w:p>
        </w:tc>
        <w:tc>
          <w:tcPr>
            <w:tcW w:w="2529" w:type="dxa"/>
          </w:tcPr>
          <w:p w:rsidR="00BB26E9" w:rsidRDefault="00274C81">
            <w:pPr>
              <w:spacing w:before="290" w:line="220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北京懋隆混凝土有限责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任公司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87" w:line="220" w:lineRule="auto"/>
              <w:ind w:firstLine="11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大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兴区</w:t>
            </w:r>
          </w:p>
        </w:tc>
        <w:tc>
          <w:tcPr>
            <w:tcW w:w="1683" w:type="dxa"/>
          </w:tcPr>
          <w:p w:rsidR="00BB26E9" w:rsidRDefault="00274C81">
            <w:pPr>
              <w:spacing w:before="82" w:line="263" w:lineRule="auto"/>
              <w:ind w:left="98" w:right="66" w:firstLine="1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6"/>
                <w:szCs w:val="16"/>
              </w:rPr>
              <w:t>北京市大兴区黄村镇</w:t>
            </w:r>
            <w:r>
              <w:rPr>
                <w:rFonts w:ascii="宋体" w:eastAsia="宋体" w:hAnsi="宋体" w:cs="宋体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6"/>
                <w:szCs w:val="16"/>
              </w:rPr>
              <w:t>孙村乡薄村北京</w:t>
            </w:r>
            <w:r>
              <w:rPr>
                <w:rFonts w:ascii="宋体" w:eastAsia="宋体" w:hAnsi="宋体" w:cs="宋体"/>
                <w:color w:val="231F20"/>
                <w:sz w:val="16"/>
                <w:szCs w:val="16"/>
              </w:rPr>
              <w:t>福安</w:t>
            </w:r>
            <w:r>
              <w:rPr>
                <w:rFonts w:ascii="宋体" w:eastAsia="宋体" w:hAnsi="宋体" w:cs="宋体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6"/>
                <w:szCs w:val="16"/>
              </w:rPr>
              <w:t>建材有限公司院</w:t>
            </w:r>
            <w:r>
              <w:rPr>
                <w:rFonts w:ascii="宋体" w:eastAsia="宋体" w:hAnsi="宋体" w:cs="宋体"/>
                <w:color w:val="231F20"/>
                <w:sz w:val="16"/>
                <w:szCs w:val="16"/>
              </w:rPr>
              <w:t>内</w:t>
            </w:r>
            <w:r>
              <w:rPr>
                <w:rFonts w:ascii="宋体" w:eastAsia="宋体" w:hAnsi="宋体" w:cs="宋体"/>
                <w:color w:val="231F20"/>
                <w:sz w:val="16"/>
                <w:szCs w:val="16"/>
              </w:rPr>
              <w:t>6</w:t>
            </w:r>
            <w:r>
              <w:rPr>
                <w:rFonts w:ascii="宋体" w:eastAsia="宋体" w:hAnsi="宋体" w:cs="宋体"/>
                <w:color w:val="231F20"/>
                <w:sz w:val="16"/>
                <w:szCs w:val="16"/>
              </w:rPr>
              <w:t>幢</w:t>
            </w:r>
          </w:p>
        </w:tc>
        <w:tc>
          <w:tcPr>
            <w:tcW w:w="1253" w:type="dxa"/>
          </w:tcPr>
          <w:p w:rsidR="00BB26E9" w:rsidRDefault="00274C81">
            <w:pPr>
              <w:spacing w:before="138" w:line="270" w:lineRule="auto"/>
              <w:ind w:left="100" w:right="176" w:hanging="1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杜岩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波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1326160118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7</w:t>
            </w:r>
          </w:p>
        </w:tc>
        <w:tc>
          <w:tcPr>
            <w:tcW w:w="670" w:type="dxa"/>
          </w:tcPr>
          <w:p w:rsidR="00BB26E9" w:rsidRDefault="00274C81">
            <w:pPr>
              <w:spacing w:before="137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90"/>
        </w:trPr>
        <w:tc>
          <w:tcPr>
            <w:tcW w:w="512" w:type="dxa"/>
          </w:tcPr>
          <w:p w:rsidR="00BB26E9" w:rsidRDefault="00BB26E9">
            <w:pPr>
              <w:spacing w:line="257" w:lineRule="auto"/>
            </w:pPr>
          </w:p>
          <w:p w:rsidR="00BB26E9" w:rsidRDefault="00274C81">
            <w:pPr>
              <w:spacing w:before="59" w:line="185" w:lineRule="auto"/>
              <w:ind w:firstLine="17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33</w:t>
            </w:r>
          </w:p>
        </w:tc>
        <w:tc>
          <w:tcPr>
            <w:tcW w:w="2529" w:type="dxa"/>
          </w:tcPr>
          <w:p w:rsidR="00BB26E9" w:rsidRDefault="00BB26E9">
            <w:pPr>
              <w:spacing w:line="241" w:lineRule="auto"/>
            </w:pPr>
          </w:p>
          <w:p w:rsidR="00BB26E9" w:rsidRDefault="00274C81">
            <w:pPr>
              <w:spacing w:before="58" w:line="220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北京正华混凝土有限责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任公司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89" w:line="220" w:lineRule="auto"/>
              <w:ind w:firstLine="11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大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兴区</w:t>
            </w:r>
          </w:p>
        </w:tc>
        <w:tc>
          <w:tcPr>
            <w:tcW w:w="1683" w:type="dxa"/>
          </w:tcPr>
          <w:p w:rsidR="00BB26E9" w:rsidRDefault="00274C81">
            <w:pPr>
              <w:spacing w:before="70" w:line="246" w:lineRule="auto"/>
              <w:ind w:left="102" w:right="146" w:hanging="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市大兴区西红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门镇振亚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庄村委会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西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00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米</w:t>
            </w:r>
          </w:p>
        </w:tc>
        <w:tc>
          <w:tcPr>
            <w:tcW w:w="1253" w:type="dxa"/>
          </w:tcPr>
          <w:p w:rsidR="00BB26E9" w:rsidRDefault="00274C81">
            <w:pPr>
              <w:spacing w:before="197" w:line="270" w:lineRule="auto"/>
              <w:ind w:left="100" w:right="176" w:hanging="1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孙小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兵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1360123071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1</w:t>
            </w:r>
          </w:p>
        </w:tc>
        <w:tc>
          <w:tcPr>
            <w:tcW w:w="670" w:type="dxa"/>
          </w:tcPr>
          <w:p w:rsidR="00BB26E9" w:rsidRDefault="00274C81">
            <w:pPr>
              <w:spacing w:before="197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89"/>
        </w:trPr>
        <w:tc>
          <w:tcPr>
            <w:tcW w:w="512" w:type="dxa"/>
          </w:tcPr>
          <w:p w:rsidR="00BB26E9" w:rsidRDefault="00BB26E9">
            <w:pPr>
              <w:spacing w:line="258" w:lineRule="auto"/>
            </w:pPr>
          </w:p>
          <w:p w:rsidR="00BB26E9" w:rsidRDefault="00274C81">
            <w:pPr>
              <w:spacing w:before="59" w:line="185" w:lineRule="auto"/>
              <w:ind w:firstLine="17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34</w:t>
            </w:r>
          </w:p>
        </w:tc>
        <w:tc>
          <w:tcPr>
            <w:tcW w:w="2529" w:type="dxa"/>
          </w:tcPr>
          <w:p w:rsidR="00BB26E9" w:rsidRDefault="00274C81">
            <w:pPr>
              <w:spacing w:before="291" w:line="220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北京盈升混凝土有限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90" w:line="220" w:lineRule="auto"/>
              <w:ind w:firstLine="11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大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兴区</w:t>
            </w:r>
          </w:p>
        </w:tc>
        <w:tc>
          <w:tcPr>
            <w:tcW w:w="1683" w:type="dxa"/>
          </w:tcPr>
          <w:p w:rsidR="00BB26E9" w:rsidRDefault="00274C81">
            <w:pPr>
              <w:spacing w:before="69" w:line="246" w:lineRule="auto"/>
              <w:ind w:left="102" w:right="146" w:hanging="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市西红门镇西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红门经济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技术产业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区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3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8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号</w:t>
            </w:r>
          </w:p>
        </w:tc>
        <w:tc>
          <w:tcPr>
            <w:tcW w:w="1253" w:type="dxa"/>
          </w:tcPr>
          <w:p w:rsidR="00BB26E9" w:rsidRDefault="00274C81">
            <w:pPr>
              <w:spacing w:before="157" w:line="270" w:lineRule="auto"/>
              <w:ind w:left="100" w:right="176" w:hanging="1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魏东升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1860139865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6</w:t>
            </w:r>
          </w:p>
        </w:tc>
        <w:tc>
          <w:tcPr>
            <w:tcW w:w="670" w:type="dxa"/>
          </w:tcPr>
          <w:p w:rsidR="00BB26E9" w:rsidRDefault="00274C81">
            <w:pPr>
              <w:spacing w:before="157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90"/>
        </w:trPr>
        <w:tc>
          <w:tcPr>
            <w:tcW w:w="512" w:type="dxa"/>
          </w:tcPr>
          <w:p w:rsidR="00BB26E9" w:rsidRDefault="00BB26E9">
            <w:pPr>
              <w:spacing w:line="260" w:lineRule="auto"/>
            </w:pPr>
          </w:p>
          <w:p w:rsidR="00BB26E9" w:rsidRDefault="00274C81">
            <w:pPr>
              <w:spacing w:before="59" w:line="185" w:lineRule="auto"/>
              <w:ind w:firstLine="17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35</w:t>
            </w:r>
          </w:p>
        </w:tc>
        <w:tc>
          <w:tcPr>
            <w:tcW w:w="2529" w:type="dxa"/>
          </w:tcPr>
          <w:p w:rsidR="00BB26E9" w:rsidRDefault="00274C81">
            <w:pPr>
              <w:spacing w:before="291" w:line="220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北京诚智乾懋混凝土有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限公司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92" w:line="220" w:lineRule="auto"/>
              <w:ind w:firstLine="11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大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兴区</w:t>
            </w:r>
          </w:p>
        </w:tc>
        <w:tc>
          <w:tcPr>
            <w:tcW w:w="1683" w:type="dxa"/>
          </w:tcPr>
          <w:p w:rsidR="00BB26E9" w:rsidRDefault="00274C81">
            <w:pPr>
              <w:spacing w:before="64" w:line="248" w:lineRule="auto"/>
              <w:ind w:left="99" w:right="14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市大兴区魏善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庄镇兴隆庄街北二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条临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3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号</w:t>
            </w:r>
          </w:p>
        </w:tc>
        <w:tc>
          <w:tcPr>
            <w:tcW w:w="1253" w:type="dxa"/>
          </w:tcPr>
          <w:p w:rsidR="00BB26E9" w:rsidRDefault="00274C81">
            <w:pPr>
              <w:spacing w:before="181" w:line="267" w:lineRule="exact"/>
              <w:ind w:firstLine="89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position w:val="6"/>
                <w:sz w:val="18"/>
                <w:szCs w:val="18"/>
              </w:rPr>
              <w:t>李银秋</w:t>
            </w:r>
          </w:p>
          <w:p w:rsidR="00BB26E9" w:rsidRDefault="00274C81">
            <w:pPr>
              <w:spacing w:line="185" w:lineRule="auto"/>
              <w:ind w:firstLine="10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136011022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8</w:t>
            </w:r>
          </w:p>
        </w:tc>
        <w:tc>
          <w:tcPr>
            <w:tcW w:w="670" w:type="dxa"/>
          </w:tcPr>
          <w:p w:rsidR="00BB26E9" w:rsidRDefault="00274C81">
            <w:pPr>
              <w:spacing w:before="181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89"/>
        </w:trPr>
        <w:tc>
          <w:tcPr>
            <w:tcW w:w="512" w:type="dxa"/>
          </w:tcPr>
          <w:p w:rsidR="00BB26E9" w:rsidRDefault="00BB26E9">
            <w:pPr>
              <w:spacing w:line="261" w:lineRule="auto"/>
            </w:pPr>
          </w:p>
          <w:p w:rsidR="00BB26E9" w:rsidRDefault="00274C81">
            <w:pPr>
              <w:spacing w:before="59" w:line="185" w:lineRule="auto"/>
              <w:ind w:firstLine="17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36</w:t>
            </w:r>
          </w:p>
        </w:tc>
        <w:tc>
          <w:tcPr>
            <w:tcW w:w="2529" w:type="dxa"/>
          </w:tcPr>
          <w:p w:rsidR="00BB26E9" w:rsidRDefault="00274C81">
            <w:pPr>
              <w:spacing w:before="207" w:line="262" w:lineRule="auto"/>
              <w:ind w:left="90" w:right="105" w:hanging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北京庆成伟业混凝土搅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拌有限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公</w:t>
            </w: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司</w:t>
            </w:r>
          </w:p>
        </w:tc>
        <w:tc>
          <w:tcPr>
            <w:tcW w:w="774" w:type="dxa"/>
          </w:tcPr>
          <w:p w:rsidR="00BB26E9" w:rsidRDefault="00274C81">
            <w:pPr>
              <w:spacing w:before="293" w:line="220" w:lineRule="auto"/>
              <w:ind w:firstLine="11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房山区</w:t>
            </w:r>
          </w:p>
        </w:tc>
        <w:tc>
          <w:tcPr>
            <w:tcW w:w="1683" w:type="dxa"/>
          </w:tcPr>
          <w:p w:rsidR="00BB26E9" w:rsidRDefault="00274C81">
            <w:pPr>
              <w:spacing w:before="207" w:line="260" w:lineRule="auto"/>
              <w:ind w:left="98" w:right="14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市房山区长阳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镇阎仙垡村西南</w:t>
            </w:r>
          </w:p>
        </w:tc>
        <w:tc>
          <w:tcPr>
            <w:tcW w:w="1253" w:type="dxa"/>
          </w:tcPr>
          <w:p w:rsidR="00BB26E9" w:rsidRDefault="00274C81">
            <w:pPr>
              <w:spacing w:before="208" w:line="270" w:lineRule="auto"/>
              <w:ind w:left="100" w:right="176" w:hanging="1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李帼英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1370111053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5</w:t>
            </w:r>
          </w:p>
        </w:tc>
        <w:tc>
          <w:tcPr>
            <w:tcW w:w="670" w:type="dxa"/>
          </w:tcPr>
          <w:p w:rsidR="00BB26E9" w:rsidRDefault="00274C81">
            <w:pPr>
              <w:spacing w:before="207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90"/>
        </w:trPr>
        <w:tc>
          <w:tcPr>
            <w:tcW w:w="512" w:type="dxa"/>
          </w:tcPr>
          <w:p w:rsidR="00BB26E9" w:rsidRDefault="00BB26E9">
            <w:pPr>
              <w:spacing w:line="263" w:lineRule="auto"/>
            </w:pPr>
          </w:p>
          <w:p w:rsidR="00BB26E9" w:rsidRDefault="00274C81">
            <w:pPr>
              <w:spacing w:before="59" w:line="185" w:lineRule="auto"/>
              <w:ind w:firstLine="17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37</w:t>
            </w:r>
          </w:p>
        </w:tc>
        <w:tc>
          <w:tcPr>
            <w:tcW w:w="2529" w:type="dxa"/>
          </w:tcPr>
          <w:p w:rsidR="00BB26E9" w:rsidRDefault="00BB26E9">
            <w:pPr>
              <w:spacing w:line="246" w:lineRule="auto"/>
            </w:pPr>
          </w:p>
          <w:p w:rsidR="00BB26E9" w:rsidRDefault="00274C81">
            <w:pPr>
              <w:spacing w:before="59" w:line="220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北京浩然混凝土有限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95" w:line="220" w:lineRule="auto"/>
              <w:ind w:firstLine="11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房山区</w:t>
            </w:r>
          </w:p>
        </w:tc>
        <w:tc>
          <w:tcPr>
            <w:tcW w:w="1683" w:type="dxa"/>
          </w:tcPr>
          <w:p w:rsidR="00BB26E9" w:rsidRDefault="00274C81">
            <w:pPr>
              <w:spacing w:before="164" w:line="261" w:lineRule="auto"/>
              <w:ind w:left="98" w:right="14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市房山区长阳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环岛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北侧</w:t>
            </w:r>
          </w:p>
        </w:tc>
        <w:tc>
          <w:tcPr>
            <w:tcW w:w="1253" w:type="dxa"/>
          </w:tcPr>
          <w:p w:rsidR="00BB26E9" w:rsidRDefault="00274C81">
            <w:pPr>
              <w:spacing w:before="166" w:line="270" w:lineRule="auto"/>
              <w:ind w:left="100" w:right="176" w:hanging="1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李常岭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1390101132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6</w:t>
            </w:r>
          </w:p>
        </w:tc>
        <w:tc>
          <w:tcPr>
            <w:tcW w:w="670" w:type="dxa"/>
          </w:tcPr>
          <w:p w:rsidR="00BB26E9" w:rsidRDefault="00274C81">
            <w:pPr>
              <w:spacing w:before="165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89"/>
        </w:trPr>
        <w:tc>
          <w:tcPr>
            <w:tcW w:w="512" w:type="dxa"/>
          </w:tcPr>
          <w:p w:rsidR="00BB26E9" w:rsidRDefault="00BB26E9">
            <w:pPr>
              <w:spacing w:line="264" w:lineRule="auto"/>
            </w:pPr>
          </w:p>
          <w:p w:rsidR="00BB26E9" w:rsidRDefault="00274C81">
            <w:pPr>
              <w:spacing w:before="59" w:line="185" w:lineRule="auto"/>
              <w:ind w:firstLine="17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38</w:t>
            </w:r>
          </w:p>
        </w:tc>
        <w:tc>
          <w:tcPr>
            <w:tcW w:w="2529" w:type="dxa"/>
          </w:tcPr>
          <w:p w:rsidR="00BB26E9" w:rsidRDefault="00274C81">
            <w:pPr>
              <w:spacing w:before="205" w:line="262" w:lineRule="auto"/>
              <w:ind w:left="90" w:right="105" w:hanging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北京紫阳福源混凝土搅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拌有限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公</w:t>
            </w: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司</w:t>
            </w:r>
          </w:p>
        </w:tc>
        <w:tc>
          <w:tcPr>
            <w:tcW w:w="774" w:type="dxa"/>
          </w:tcPr>
          <w:p w:rsidR="00BB26E9" w:rsidRDefault="00274C81">
            <w:pPr>
              <w:spacing w:before="296" w:line="220" w:lineRule="auto"/>
              <w:ind w:firstLine="11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房山区</w:t>
            </w:r>
          </w:p>
        </w:tc>
        <w:tc>
          <w:tcPr>
            <w:tcW w:w="1683" w:type="dxa"/>
          </w:tcPr>
          <w:p w:rsidR="00BB26E9" w:rsidRDefault="00274C81">
            <w:pPr>
              <w:spacing w:before="184" w:line="260" w:lineRule="auto"/>
              <w:ind w:left="98" w:right="14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市房山区阎村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镇肖庄村东侧</w:t>
            </w:r>
          </w:p>
        </w:tc>
        <w:tc>
          <w:tcPr>
            <w:tcW w:w="1253" w:type="dxa"/>
          </w:tcPr>
          <w:p w:rsidR="00BB26E9" w:rsidRDefault="00274C81">
            <w:pPr>
              <w:spacing w:before="184" w:line="270" w:lineRule="auto"/>
              <w:ind w:left="100" w:right="176" w:hanging="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7"/>
                <w:sz w:val="18"/>
                <w:szCs w:val="18"/>
              </w:rPr>
              <w:t>马</w:t>
            </w:r>
            <w:r>
              <w:rPr>
                <w:rFonts w:ascii="宋体" w:eastAsia="宋体" w:hAnsi="宋体" w:cs="宋体"/>
                <w:color w:val="231F20"/>
                <w:spacing w:val="-6"/>
                <w:sz w:val="18"/>
                <w:szCs w:val="18"/>
              </w:rPr>
              <w:t>兰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1590121158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5</w:t>
            </w:r>
          </w:p>
        </w:tc>
        <w:tc>
          <w:tcPr>
            <w:tcW w:w="670" w:type="dxa"/>
          </w:tcPr>
          <w:p w:rsidR="00BB26E9" w:rsidRDefault="00274C81">
            <w:pPr>
              <w:spacing w:before="184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90"/>
        </w:trPr>
        <w:tc>
          <w:tcPr>
            <w:tcW w:w="512" w:type="dxa"/>
          </w:tcPr>
          <w:p w:rsidR="00BB26E9" w:rsidRDefault="00BB26E9">
            <w:pPr>
              <w:spacing w:line="266" w:lineRule="auto"/>
            </w:pPr>
          </w:p>
          <w:p w:rsidR="00BB26E9" w:rsidRDefault="00274C81">
            <w:pPr>
              <w:spacing w:before="59" w:line="185" w:lineRule="auto"/>
              <w:ind w:firstLine="17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39</w:t>
            </w:r>
          </w:p>
        </w:tc>
        <w:tc>
          <w:tcPr>
            <w:tcW w:w="2529" w:type="dxa"/>
          </w:tcPr>
          <w:p w:rsidR="00BB26E9" w:rsidRDefault="00274C81">
            <w:pPr>
              <w:spacing w:before="293" w:line="220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北京惠德混凝土有限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98" w:line="220" w:lineRule="auto"/>
              <w:ind w:firstLine="11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房山区</w:t>
            </w:r>
          </w:p>
        </w:tc>
        <w:tc>
          <w:tcPr>
            <w:tcW w:w="1683" w:type="dxa"/>
          </w:tcPr>
          <w:p w:rsidR="00BB26E9" w:rsidRDefault="00274C81">
            <w:pPr>
              <w:spacing w:before="73" w:line="245" w:lineRule="auto"/>
              <w:ind w:left="98" w:right="14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市房山区长阳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镇阎仙垡村南长周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路东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侧</w:t>
            </w:r>
          </w:p>
        </w:tc>
        <w:tc>
          <w:tcPr>
            <w:tcW w:w="1253" w:type="dxa"/>
          </w:tcPr>
          <w:p w:rsidR="00BB26E9" w:rsidRDefault="00274C81">
            <w:pPr>
              <w:spacing w:before="190" w:line="270" w:lineRule="auto"/>
              <w:ind w:left="100" w:right="176" w:hanging="1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孙凯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1870169373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9</w:t>
            </w:r>
          </w:p>
        </w:tc>
        <w:tc>
          <w:tcPr>
            <w:tcW w:w="670" w:type="dxa"/>
          </w:tcPr>
          <w:p w:rsidR="00BB26E9" w:rsidRDefault="00274C81">
            <w:pPr>
              <w:spacing w:before="189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92"/>
        </w:trPr>
        <w:tc>
          <w:tcPr>
            <w:tcW w:w="512" w:type="dxa"/>
          </w:tcPr>
          <w:p w:rsidR="00BB26E9" w:rsidRDefault="00BB26E9">
            <w:pPr>
              <w:spacing w:line="267" w:lineRule="auto"/>
            </w:pPr>
          </w:p>
          <w:p w:rsidR="00BB26E9" w:rsidRDefault="00274C81">
            <w:pPr>
              <w:spacing w:before="59" w:line="185" w:lineRule="auto"/>
              <w:ind w:firstLine="17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40</w:t>
            </w:r>
          </w:p>
        </w:tc>
        <w:tc>
          <w:tcPr>
            <w:tcW w:w="2529" w:type="dxa"/>
          </w:tcPr>
          <w:p w:rsidR="00BB26E9" w:rsidRDefault="00274C81">
            <w:pPr>
              <w:spacing w:before="289" w:line="220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北京鸿都混凝土有限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99" w:line="220" w:lineRule="auto"/>
              <w:ind w:firstLine="11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房山区</w:t>
            </w:r>
          </w:p>
        </w:tc>
        <w:tc>
          <w:tcPr>
            <w:tcW w:w="1683" w:type="dxa"/>
          </w:tcPr>
          <w:p w:rsidR="00BB26E9" w:rsidRDefault="00274C81">
            <w:pPr>
              <w:spacing w:before="60" w:line="250" w:lineRule="auto"/>
              <w:ind w:left="98" w:right="56" w:firstLine="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市房山区琉璃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河镇立教村东京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港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澳高速路西侧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3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00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米</w:t>
            </w:r>
          </w:p>
        </w:tc>
        <w:tc>
          <w:tcPr>
            <w:tcW w:w="1253" w:type="dxa"/>
          </w:tcPr>
          <w:p w:rsidR="00BB26E9" w:rsidRDefault="00274C81">
            <w:pPr>
              <w:spacing w:before="177" w:line="270" w:lineRule="auto"/>
              <w:ind w:left="100" w:right="176" w:hanging="9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史立</w:t>
            </w: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国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1360113887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6</w:t>
            </w:r>
          </w:p>
        </w:tc>
        <w:tc>
          <w:tcPr>
            <w:tcW w:w="670" w:type="dxa"/>
          </w:tcPr>
          <w:p w:rsidR="00BB26E9" w:rsidRDefault="00274C81">
            <w:pPr>
              <w:spacing w:before="176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</w:tbl>
    <w:p w:rsidR="00BB26E9" w:rsidRDefault="00BB26E9">
      <w:pPr>
        <w:spacing w:line="346" w:lineRule="auto"/>
      </w:pPr>
    </w:p>
    <w:p w:rsidR="00BB26E9" w:rsidRDefault="00274C81">
      <w:pPr>
        <w:spacing w:before="63" w:line="162" w:lineRule="exact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5" cy="100444"/>
            <wp:effectExtent l="0" t="0" r="0" b="0"/>
            <wp:docPr id="59" name="IM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 5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15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1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2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28" cy="100444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528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tbl>
      <w:tblPr>
        <w:tblStyle w:val="TableNormal"/>
        <w:tblW w:w="7421" w:type="dxa"/>
        <w:tblInd w:w="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4A0" w:firstRow="1" w:lastRow="0" w:firstColumn="1" w:lastColumn="0" w:noHBand="0" w:noVBand="1"/>
      </w:tblPr>
      <w:tblGrid>
        <w:gridCol w:w="512"/>
        <w:gridCol w:w="2529"/>
        <w:gridCol w:w="774"/>
        <w:gridCol w:w="1683"/>
        <w:gridCol w:w="1253"/>
        <w:gridCol w:w="670"/>
      </w:tblGrid>
      <w:tr w:rsidR="00BB26E9">
        <w:trPr>
          <w:trHeight w:val="697"/>
        </w:trPr>
        <w:tc>
          <w:tcPr>
            <w:tcW w:w="512" w:type="dxa"/>
          </w:tcPr>
          <w:p w:rsidR="00BB26E9" w:rsidRDefault="00274C81">
            <w:pPr>
              <w:spacing w:before="281" w:line="187" w:lineRule="auto"/>
              <w:ind w:firstLine="17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41</w:t>
            </w:r>
          </w:p>
        </w:tc>
        <w:tc>
          <w:tcPr>
            <w:tcW w:w="2529" w:type="dxa"/>
          </w:tcPr>
          <w:p w:rsidR="00BB26E9" w:rsidRDefault="00274C81">
            <w:pPr>
              <w:spacing w:before="253" w:line="220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北京燕钲混凝土配送有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限公司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54" w:line="220" w:lineRule="auto"/>
              <w:ind w:firstLine="12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房山区</w:t>
            </w:r>
          </w:p>
        </w:tc>
        <w:tc>
          <w:tcPr>
            <w:tcW w:w="1683" w:type="dxa"/>
          </w:tcPr>
          <w:p w:rsidR="00BB26E9" w:rsidRDefault="00274C81">
            <w:pPr>
              <w:spacing w:before="175" w:line="261" w:lineRule="auto"/>
              <w:ind w:left="101" w:right="14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市房山区燕山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丁东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路东侧二基地</w:t>
            </w:r>
          </w:p>
        </w:tc>
        <w:tc>
          <w:tcPr>
            <w:tcW w:w="1253" w:type="dxa"/>
          </w:tcPr>
          <w:p w:rsidR="00BB26E9" w:rsidRDefault="00274C81">
            <w:pPr>
              <w:spacing w:before="162" w:line="270" w:lineRule="auto"/>
              <w:ind w:left="100" w:right="176" w:hanging="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7"/>
                <w:sz w:val="18"/>
                <w:szCs w:val="18"/>
              </w:rPr>
              <w:t>胡</w:t>
            </w:r>
            <w:r>
              <w:rPr>
                <w:rFonts w:ascii="宋体" w:eastAsia="宋体" w:hAnsi="宋体" w:cs="宋体"/>
                <w:color w:val="231F20"/>
                <w:spacing w:val="-6"/>
                <w:sz w:val="18"/>
                <w:szCs w:val="18"/>
              </w:rPr>
              <w:t>宇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1371898869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2</w:t>
            </w:r>
          </w:p>
        </w:tc>
        <w:tc>
          <w:tcPr>
            <w:tcW w:w="670" w:type="dxa"/>
          </w:tcPr>
          <w:p w:rsidR="00BB26E9" w:rsidRDefault="00274C81">
            <w:pPr>
              <w:spacing w:before="161" w:line="240" w:lineRule="exact"/>
              <w:ind w:firstLine="16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59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690"/>
        </w:trPr>
        <w:tc>
          <w:tcPr>
            <w:tcW w:w="512" w:type="dxa"/>
          </w:tcPr>
          <w:p w:rsidR="00BB26E9" w:rsidRDefault="00274C81">
            <w:pPr>
              <w:spacing w:before="275" w:line="186" w:lineRule="auto"/>
              <w:ind w:firstLine="17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42</w:t>
            </w:r>
          </w:p>
        </w:tc>
        <w:tc>
          <w:tcPr>
            <w:tcW w:w="2529" w:type="dxa"/>
          </w:tcPr>
          <w:p w:rsidR="00BB26E9" w:rsidRDefault="00274C81">
            <w:pPr>
              <w:spacing w:before="249" w:line="220" w:lineRule="auto"/>
              <w:ind w:firstLine="8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9"/>
                <w:sz w:val="18"/>
                <w:szCs w:val="18"/>
              </w:rPr>
              <w:t>北京燕建恒远混凝土有限</w:t>
            </w:r>
            <w:r>
              <w:rPr>
                <w:rFonts w:ascii="宋体" w:eastAsia="宋体" w:hAnsi="宋体" w:cs="宋体"/>
                <w:color w:val="231F20"/>
                <w:spacing w:val="-8"/>
                <w:sz w:val="18"/>
                <w:szCs w:val="18"/>
              </w:rPr>
              <w:t>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47" w:line="220" w:lineRule="auto"/>
              <w:ind w:firstLine="12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房山区</w:t>
            </w:r>
          </w:p>
        </w:tc>
        <w:tc>
          <w:tcPr>
            <w:tcW w:w="1683" w:type="dxa"/>
          </w:tcPr>
          <w:p w:rsidR="00BB26E9" w:rsidRDefault="00274C81">
            <w:pPr>
              <w:spacing w:before="132" w:line="261" w:lineRule="auto"/>
              <w:ind w:left="117" w:right="146" w:hanging="1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市房山区燕山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5"/>
                <w:sz w:val="18"/>
                <w:szCs w:val="18"/>
              </w:rPr>
              <w:t>岗北路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2</w:t>
            </w: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号</w:t>
            </w:r>
          </w:p>
        </w:tc>
        <w:tc>
          <w:tcPr>
            <w:tcW w:w="1253" w:type="dxa"/>
          </w:tcPr>
          <w:p w:rsidR="00BB26E9" w:rsidRDefault="00274C81">
            <w:pPr>
              <w:spacing w:before="133" w:line="270" w:lineRule="auto"/>
              <w:ind w:left="101" w:right="176" w:hanging="1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谢之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雷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1860052677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7</w:t>
            </w:r>
          </w:p>
        </w:tc>
        <w:tc>
          <w:tcPr>
            <w:tcW w:w="670" w:type="dxa"/>
          </w:tcPr>
          <w:p w:rsidR="00BB26E9" w:rsidRDefault="00274C81">
            <w:pPr>
              <w:spacing w:before="133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691"/>
        </w:trPr>
        <w:tc>
          <w:tcPr>
            <w:tcW w:w="512" w:type="dxa"/>
          </w:tcPr>
          <w:p w:rsidR="00BB26E9" w:rsidRDefault="00274C81">
            <w:pPr>
              <w:spacing w:before="274" w:line="185" w:lineRule="auto"/>
              <w:ind w:firstLine="17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43</w:t>
            </w:r>
          </w:p>
        </w:tc>
        <w:tc>
          <w:tcPr>
            <w:tcW w:w="2529" w:type="dxa"/>
          </w:tcPr>
          <w:p w:rsidR="00BB26E9" w:rsidRDefault="00274C81">
            <w:pPr>
              <w:spacing w:before="237" w:line="220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北京建顺隆混凝土有限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47" w:line="220" w:lineRule="auto"/>
              <w:ind w:firstLine="12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房山区</w:t>
            </w:r>
          </w:p>
        </w:tc>
        <w:tc>
          <w:tcPr>
            <w:tcW w:w="1683" w:type="dxa"/>
          </w:tcPr>
          <w:p w:rsidR="00BB26E9" w:rsidRDefault="00274C81">
            <w:pPr>
              <w:spacing w:before="12" w:line="232" w:lineRule="auto"/>
              <w:ind w:left="100" w:right="146" w:firstLine="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市房山区房山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工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业园区西区顾八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路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甲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1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号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-A8</w:t>
            </w:r>
          </w:p>
        </w:tc>
        <w:tc>
          <w:tcPr>
            <w:tcW w:w="1253" w:type="dxa"/>
          </w:tcPr>
          <w:p w:rsidR="00BB26E9" w:rsidRDefault="00274C81">
            <w:pPr>
              <w:spacing w:before="139" w:line="270" w:lineRule="auto"/>
              <w:ind w:left="101" w:right="176" w:hanging="9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张金旭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1391116029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5</w:t>
            </w:r>
          </w:p>
        </w:tc>
        <w:tc>
          <w:tcPr>
            <w:tcW w:w="670" w:type="dxa"/>
          </w:tcPr>
          <w:p w:rsidR="00BB26E9" w:rsidRDefault="00274C81">
            <w:pPr>
              <w:spacing w:before="138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690"/>
        </w:trPr>
        <w:tc>
          <w:tcPr>
            <w:tcW w:w="512" w:type="dxa"/>
          </w:tcPr>
          <w:p w:rsidR="00BB26E9" w:rsidRDefault="00274C81">
            <w:pPr>
              <w:spacing w:before="274" w:line="186" w:lineRule="auto"/>
              <w:ind w:firstLine="17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44</w:t>
            </w:r>
          </w:p>
        </w:tc>
        <w:tc>
          <w:tcPr>
            <w:tcW w:w="2529" w:type="dxa"/>
          </w:tcPr>
          <w:p w:rsidR="00BB26E9" w:rsidRDefault="00274C81">
            <w:pPr>
              <w:spacing w:before="240" w:line="220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北京清新腾飞物资有限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46" w:line="220" w:lineRule="auto"/>
              <w:ind w:firstLine="12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房山区</w:t>
            </w:r>
          </w:p>
        </w:tc>
        <w:tc>
          <w:tcPr>
            <w:tcW w:w="1683" w:type="dxa"/>
          </w:tcPr>
          <w:p w:rsidR="00BB26E9" w:rsidRDefault="00274C81">
            <w:pPr>
              <w:spacing w:before="134" w:line="260" w:lineRule="auto"/>
              <w:ind w:left="98" w:right="14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市房山区拱辰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街道梨村北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18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号</w:t>
            </w:r>
          </w:p>
        </w:tc>
        <w:tc>
          <w:tcPr>
            <w:tcW w:w="1253" w:type="dxa"/>
          </w:tcPr>
          <w:p w:rsidR="00BB26E9" w:rsidRDefault="00274C81">
            <w:pPr>
              <w:spacing w:before="129" w:line="270" w:lineRule="auto"/>
              <w:ind w:left="101" w:right="176" w:hanging="1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刘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清成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1390130374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0</w:t>
            </w:r>
          </w:p>
        </w:tc>
        <w:tc>
          <w:tcPr>
            <w:tcW w:w="670" w:type="dxa"/>
          </w:tcPr>
          <w:p w:rsidR="00BB26E9" w:rsidRDefault="00274C81">
            <w:pPr>
              <w:spacing w:before="128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690"/>
        </w:trPr>
        <w:tc>
          <w:tcPr>
            <w:tcW w:w="512" w:type="dxa"/>
          </w:tcPr>
          <w:p w:rsidR="00BB26E9" w:rsidRDefault="00274C81">
            <w:pPr>
              <w:spacing w:before="273" w:line="185" w:lineRule="auto"/>
              <w:ind w:firstLine="17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45</w:t>
            </w:r>
          </w:p>
        </w:tc>
        <w:tc>
          <w:tcPr>
            <w:tcW w:w="2529" w:type="dxa"/>
          </w:tcPr>
          <w:p w:rsidR="00BB26E9" w:rsidRDefault="00274C81">
            <w:pPr>
              <w:spacing w:before="131" w:line="261" w:lineRule="auto"/>
              <w:ind w:left="92" w:right="105" w:hanging="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北京建工一建工程建设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有限公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司混凝土分公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司</w:t>
            </w:r>
          </w:p>
        </w:tc>
        <w:tc>
          <w:tcPr>
            <w:tcW w:w="774" w:type="dxa"/>
          </w:tcPr>
          <w:p w:rsidR="00BB26E9" w:rsidRDefault="00274C81">
            <w:pPr>
              <w:spacing w:before="245" w:line="221" w:lineRule="auto"/>
              <w:ind w:firstLine="12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丰台区</w:t>
            </w:r>
          </w:p>
        </w:tc>
        <w:tc>
          <w:tcPr>
            <w:tcW w:w="1683" w:type="dxa"/>
          </w:tcPr>
          <w:p w:rsidR="00BB26E9" w:rsidRDefault="00274C81">
            <w:pPr>
              <w:spacing w:before="134" w:line="260" w:lineRule="auto"/>
              <w:ind w:left="100" w:right="146" w:firstLine="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市丰台区小屯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路双楼村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60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号对面</w:t>
            </w:r>
          </w:p>
        </w:tc>
        <w:tc>
          <w:tcPr>
            <w:tcW w:w="1253" w:type="dxa"/>
          </w:tcPr>
          <w:p w:rsidR="00BB26E9" w:rsidRDefault="00274C81">
            <w:pPr>
              <w:spacing w:before="134" w:line="270" w:lineRule="auto"/>
              <w:ind w:left="100" w:right="176" w:hanging="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5"/>
                <w:sz w:val="18"/>
                <w:szCs w:val="18"/>
              </w:rPr>
              <w:t>翟</w:t>
            </w: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桐新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1360137397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9</w:t>
            </w:r>
          </w:p>
        </w:tc>
        <w:tc>
          <w:tcPr>
            <w:tcW w:w="670" w:type="dxa"/>
          </w:tcPr>
          <w:p w:rsidR="00BB26E9" w:rsidRDefault="00274C81">
            <w:pPr>
              <w:spacing w:before="133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690"/>
        </w:trPr>
        <w:tc>
          <w:tcPr>
            <w:tcW w:w="512" w:type="dxa"/>
          </w:tcPr>
          <w:p w:rsidR="00BB26E9" w:rsidRDefault="00274C81">
            <w:pPr>
              <w:spacing w:before="273" w:line="185" w:lineRule="auto"/>
              <w:ind w:firstLine="17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46</w:t>
            </w:r>
          </w:p>
        </w:tc>
        <w:tc>
          <w:tcPr>
            <w:tcW w:w="2529" w:type="dxa"/>
          </w:tcPr>
          <w:p w:rsidR="00BB26E9" w:rsidRDefault="00274C81">
            <w:pPr>
              <w:spacing w:before="253" w:line="220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京榆构有限公司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45" w:line="221" w:lineRule="auto"/>
              <w:ind w:firstLine="12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丰台区</w:t>
            </w:r>
          </w:p>
        </w:tc>
        <w:tc>
          <w:tcPr>
            <w:tcW w:w="1683" w:type="dxa"/>
          </w:tcPr>
          <w:p w:rsidR="00BB26E9" w:rsidRDefault="00274C81">
            <w:pPr>
              <w:spacing w:before="136" w:line="260" w:lineRule="auto"/>
              <w:ind w:left="99" w:right="14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市丰台区人民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村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6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3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号</w:t>
            </w:r>
          </w:p>
        </w:tc>
        <w:tc>
          <w:tcPr>
            <w:tcW w:w="1253" w:type="dxa"/>
          </w:tcPr>
          <w:p w:rsidR="00BB26E9" w:rsidRDefault="00274C81">
            <w:pPr>
              <w:spacing w:before="136" w:line="270" w:lineRule="auto"/>
              <w:ind w:left="100" w:right="176" w:hanging="1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段新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建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1331136581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3</w:t>
            </w:r>
          </w:p>
        </w:tc>
        <w:tc>
          <w:tcPr>
            <w:tcW w:w="670" w:type="dxa"/>
          </w:tcPr>
          <w:p w:rsidR="00BB26E9" w:rsidRDefault="00274C81">
            <w:pPr>
              <w:spacing w:before="136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690"/>
        </w:trPr>
        <w:tc>
          <w:tcPr>
            <w:tcW w:w="512" w:type="dxa"/>
          </w:tcPr>
          <w:p w:rsidR="00BB26E9" w:rsidRDefault="00274C81">
            <w:pPr>
              <w:spacing w:before="273" w:line="185" w:lineRule="auto"/>
              <w:ind w:firstLine="17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47</w:t>
            </w:r>
          </w:p>
        </w:tc>
        <w:tc>
          <w:tcPr>
            <w:tcW w:w="2529" w:type="dxa"/>
          </w:tcPr>
          <w:p w:rsidR="00BB26E9" w:rsidRDefault="00274C81">
            <w:pPr>
              <w:spacing w:before="139" w:line="262" w:lineRule="auto"/>
              <w:ind w:left="92" w:right="105" w:hanging="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北京市合利看丹混凝土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有限公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司</w:t>
            </w:r>
          </w:p>
        </w:tc>
        <w:tc>
          <w:tcPr>
            <w:tcW w:w="774" w:type="dxa"/>
          </w:tcPr>
          <w:p w:rsidR="00BB26E9" w:rsidRDefault="00274C81">
            <w:pPr>
              <w:spacing w:before="245" w:line="221" w:lineRule="auto"/>
              <w:ind w:firstLine="12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丰台区</w:t>
            </w:r>
          </w:p>
        </w:tc>
        <w:tc>
          <w:tcPr>
            <w:tcW w:w="1683" w:type="dxa"/>
          </w:tcPr>
          <w:p w:rsidR="00BB26E9" w:rsidRDefault="00274C81">
            <w:pPr>
              <w:spacing w:before="136" w:line="260" w:lineRule="auto"/>
              <w:ind w:left="99" w:right="14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市丰台区看丹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村看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杨路</w:t>
            </w:r>
          </w:p>
        </w:tc>
        <w:tc>
          <w:tcPr>
            <w:tcW w:w="1253" w:type="dxa"/>
          </w:tcPr>
          <w:p w:rsidR="00BB26E9" w:rsidRDefault="00274C81">
            <w:pPr>
              <w:spacing w:before="136" w:line="270" w:lineRule="auto"/>
              <w:ind w:left="100" w:right="176" w:hanging="1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耿辉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1391007885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8</w:t>
            </w:r>
          </w:p>
        </w:tc>
        <w:tc>
          <w:tcPr>
            <w:tcW w:w="670" w:type="dxa"/>
          </w:tcPr>
          <w:p w:rsidR="00BB26E9" w:rsidRDefault="00274C81">
            <w:pPr>
              <w:spacing w:before="135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691"/>
        </w:trPr>
        <w:tc>
          <w:tcPr>
            <w:tcW w:w="512" w:type="dxa"/>
          </w:tcPr>
          <w:p w:rsidR="00BB26E9" w:rsidRDefault="00274C81">
            <w:pPr>
              <w:spacing w:before="273" w:line="185" w:lineRule="auto"/>
              <w:ind w:firstLine="17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48</w:t>
            </w:r>
          </w:p>
        </w:tc>
        <w:tc>
          <w:tcPr>
            <w:tcW w:w="2529" w:type="dxa"/>
          </w:tcPr>
          <w:p w:rsidR="00BB26E9" w:rsidRDefault="00274C81">
            <w:pPr>
              <w:spacing w:before="110" w:line="261" w:lineRule="auto"/>
              <w:ind w:left="90" w:right="105" w:hanging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北京市第二建筑工程有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限责任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公司混凝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土分公司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45" w:line="221" w:lineRule="auto"/>
              <w:ind w:firstLine="12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丰台区</w:t>
            </w:r>
          </w:p>
        </w:tc>
        <w:tc>
          <w:tcPr>
            <w:tcW w:w="1683" w:type="dxa"/>
          </w:tcPr>
          <w:p w:rsidR="00BB26E9" w:rsidRDefault="00274C81">
            <w:pPr>
              <w:spacing w:before="137" w:line="261" w:lineRule="auto"/>
              <w:ind w:left="100" w:right="146" w:firstLine="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市丰台区小屯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路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53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号</w:t>
            </w:r>
          </w:p>
        </w:tc>
        <w:tc>
          <w:tcPr>
            <w:tcW w:w="1253" w:type="dxa"/>
          </w:tcPr>
          <w:p w:rsidR="00BB26E9" w:rsidRDefault="00274C81">
            <w:pPr>
              <w:spacing w:before="138" w:line="270" w:lineRule="auto"/>
              <w:ind w:left="101" w:right="176" w:hanging="1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赵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李明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1380119153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3</w:t>
            </w:r>
          </w:p>
        </w:tc>
        <w:tc>
          <w:tcPr>
            <w:tcW w:w="670" w:type="dxa"/>
          </w:tcPr>
          <w:p w:rsidR="00BB26E9" w:rsidRDefault="00274C81">
            <w:pPr>
              <w:spacing w:before="138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690"/>
        </w:trPr>
        <w:tc>
          <w:tcPr>
            <w:tcW w:w="512" w:type="dxa"/>
          </w:tcPr>
          <w:p w:rsidR="00BB26E9" w:rsidRDefault="00274C81">
            <w:pPr>
              <w:spacing w:before="272" w:line="185" w:lineRule="auto"/>
              <w:ind w:firstLine="17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49</w:t>
            </w:r>
          </w:p>
        </w:tc>
        <w:tc>
          <w:tcPr>
            <w:tcW w:w="2529" w:type="dxa"/>
          </w:tcPr>
          <w:p w:rsidR="00BB26E9" w:rsidRDefault="00274C81">
            <w:pPr>
              <w:spacing w:before="137" w:line="261" w:lineRule="auto"/>
              <w:ind w:left="84" w:right="105" w:firstLine="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北京六建集团有限责任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公司混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凝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土分公司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44" w:line="221" w:lineRule="auto"/>
              <w:ind w:firstLine="12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丰台区</w:t>
            </w:r>
          </w:p>
        </w:tc>
        <w:tc>
          <w:tcPr>
            <w:tcW w:w="1683" w:type="dxa"/>
          </w:tcPr>
          <w:p w:rsidR="00BB26E9" w:rsidRDefault="00274C81">
            <w:pPr>
              <w:spacing w:before="147" w:line="261" w:lineRule="auto"/>
              <w:ind w:left="125" w:right="146" w:hanging="2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市丰台区西道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5"/>
                <w:sz w:val="18"/>
                <w:szCs w:val="18"/>
              </w:rPr>
              <w:t>口大瓦窑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323</w:t>
            </w: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号</w:t>
            </w:r>
          </w:p>
        </w:tc>
        <w:tc>
          <w:tcPr>
            <w:tcW w:w="1253" w:type="dxa"/>
          </w:tcPr>
          <w:p w:rsidR="00BB26E9" w:rsidRDefault="00274C81">
            <w:pPr>
              <w:spacing w:before="148" w:line="270" w:lineRule="auto"/>
              <w:ind w:left="101" w:right="176" w:hanging="9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张立军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1391161528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0</w:t>
            </w:r>
          </w:p>
        </w:tc>
        <w:tc>
          <w:tcPr>
            <w:tcW w:w="670" w:type="dxa"/>
          </w:tcPr>
          <w:p w:rsidR="00BB26E9" w:rsidRDefault="00274C81">
            <w:pPr>
              <w:spacing w:before="147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690"/>
        </w:trPr>
        <w:tc>
          <w:tcPr>
            <w:tcW w:w="512" w:type="dxa"/>
          </w:tcPr>
          <w:p w:rsidR="00BB26E9" w:rsidRDefault="00274C81">
            <w:pPr>
              <w:spacing w:before="272" w:line="185" w:lineRule="auto"/>
              <w:ind w:firstLine="17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50</w:t>
            </w:r>
          </w:p>
        </w:tc>
        <w:tc>
          <w:tcPr>
            <w:tcW w:w="2529" w:type="dxa"/>
          </w:tcPr>
          <w:p w:rsidR="00BB26E9" w:rsidRDefault="00274C81">
            <w:pPr>
              <w:spacing w:before="250" w:line="220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北京城建混凝土有限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44" w:line="221" w:lineRule="auto"/>
              <w:ind w:firstLine="12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丰台区</w:t>
            </w:r>
          </w:p>
        </w:tc>
        <w:tc>
          <w:tcPr>
            <w:tcW w:w="1683" w:type="dxa"/>
          </w:tcPr>
          <w:p w:rsidR="00BB26E9" w:rsidRDefault="00274C81">
            <w:pPr>
              <w:spacing w:before="129" w:line="261" w:lineRule="auto"/>
              <w:ind w:left="99" w:right="14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市丰台区小郭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庄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西路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43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号</w:t>
            </w:r>
          </w:p>
        </w:tc>
        <w:tc>
          <w:tcPr>
            <w:tcW w:w="1253" w:type="dxa"/>
          </w:tcPr>
          <w:p w:rsidR="00BB26E9" w:rsidRDefault="00274C81">
            <w:pPr>
              <w:spacing w:before="131" w:line="270" w:lineRule="auto"/>
              <w:ind w:left="101" w:right="176" w:hanging="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6"/>
                <w:sz w:val="18"/>
                <w:szCs w:val="18"/>
              </w:rPr>
              <w:t>陈正</w:t>
            </w:r>
            <w:r>
              <w:rPr>
                <w:rFonts w:ascii="宋体" w:eastAsia="宋体" w:hAnsi="宋体" w:cs="宋体"/>
                <w:color w:val="231F20"/>
                <w:spacing w:val="-5"/>
                <w:sz w:val="18"/>
                <w:szCs w:val="18"/>
              </w:rPr>
              <w:t>清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1337166251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6</w:t>
            </w:r>
          </w:p>
        </w:tc>
        <w:tc>
          <w:tcPr>
            <w:tcW w:w="670" w:type="dxa"/>
          </w:tcPr>
          <w:p w:rsidR="00BB26E9" w:rsidRDefault="00274C81">
            <w:pPr>
              <w:spacing w:before="130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690"/>
        </w:trPr>
        <w:tc>
          <w:tcPr>
            <w:tcW w:w="512" w:type="dxa"/>
          </w:tcPr>
          <w:p w:rsidR="00BB26E9" w:rsidRDefault="00274C81">
            <w:pPr>
              <w:spacing w:before="272" w:line="185" w:lineRule="auto"/>
              <w:ind w:firstLine="17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51</w:t>
            </w:r>
          </w:p>
        </w:tc>
        <w:tc>
          <w:tcPr>
            <w:tcW w:w="2529" w:type="dxa"/>
          </w:tcPr>
          <w:p w:rsidR="00BB26E9" w:rsidRDefault="00274C81">
            <w:pPr>
              <w:spacing w:before="245" w:line="220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北京华国汇混凝土有限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44" w:line="221" w:lineRule="auto"/>
              <w:ind w:firstLine="12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丰台区</w:t>
            </w:r>
          </w:p>
        </w:tc>
        <w:tc>
          <w:tcPr>
            <w:tcW w:w="1683" w:type="dxa"/>
          </w:tcPr>
          <w:p w:rsidR="00BB26E9" w:rsidRDefault="00274C81">
            <w:pPr>
              <w:spacing w:before="135" w:line="260" w:lineRule="auto"/>
              <w:ind w:left="99" w:right="14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市丰台区永合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庄村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6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号</w:t>
            </w:r>
          </w:p>
        </w:tc>
        <w:tc>
          <w:tcPr>
            <w:tcW w:w="1253" w:type="dxa"/>
          </w:tcPr>
          <w:p w:rsidR="00BB26E9" w:rsidRDefault="00274C81">
            <w:pPr>
              <w:spacing w:before="136" w:line="270" w:lineRule="auto"/>
              <w:ind w:left="101" w:right="176" w:hanging="1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付子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晨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1307017663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3</w:t>
            </w:r>
          </w:p>
        </w:tc>
        <w:tc>
          <w:tcPr>
            <w:tcW w:w="670" w:type="dxa"/>
          </w:tcPr>
          <w:p w:rsidR="00BB26E9" w:rsidRDefault="00274C81">
            <w:pPr>
              <w:spacing w:before="135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690"/>
        </w:trPr>
        <w:tc>
          <w:tcPr>
            <w:tcW w:w="512" w:type="dxa"/>
          </w:tcPr>
          <w:p w:rsidR="00BB26E9" w:rsidRDefault="00274C81">
            <w:pPr>
              <w:spacing w:before="272" w:line="185" w:lineRule="auto"/>
              <w:ind w:firstLine="17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52</w:t>
            </w:r>
          </w:p>
        </w:tc>
        <w:tc>
          <w:tcPr>
            <w:tcW w:w="2529" w:type="dxa"/>
          </w:tcPr>
          <w:p w:rsidR="00BB26E9" w:rsidRDefault="00274C81">
            <w:pPr>
              <w:spacing w:before="242" w:line="220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北京宇诚建达混凝土有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限公司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44" w:line="221" w:lineRule="auto"/>
              <w:ind w:firstLine="12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丰台区</w:t>
            </w:r>
          </w:p>
        </w:tc>
        <w:tc>
          <w:tcPr>
            <w:tcW w:w="1683" w:type="dxa"/>
          </w:tcPr>
          <w:p w:rsidR="00BB26E9" w:rsidRDefault="00274C81">
            <w:pPr>
              <w:spacing w:before="140" w:line="261" w:lineRule="auto"/>
              <w:ind w:left="100" w:right="14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市丰台区大灰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厂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750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号</w:t>
            </w:r>
          </w:p>
        </w:tc>
        <w:tc>
          <w:tcPr>
            <w:tcW w:w="1253" w:type="dxa"/>
          </w:tcPr>
          <w:p w:rsidR="00BB26E9" w:rsidRDefault="00274C81">
            <w:pPr>
              <w:spacing w:before="141" w:line="270" w:lineRule="auto"/>
              <w:ind w:left="101" w:right="176" w:hanging="9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6"/>
                <w:sz w:val="18"/>
                <w:szCs w:val="18"/>
              </w:rPr>
              <w:t>张学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1391185166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5</w:t>
            </w:r>
          </w:p>
        </w:tc>
        <w:tc>
          <w:tcPr>
            <w:tcW w:w="670" w:type="dxa"/>
          </w:tcPr>
          <w:p w:rsidR="00BB26E9" w:rsidRDefault="00274C81">
            <w:pPr>
              <w:spacing w:before="140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690"/>
        </w:trPr>
        <w:tc>
          <w:tcPr>
            <w:tcW w:w="512" w:type="dxa"/>
          </w:tcPr>
          <w:p w:rsidR="00BB26E9" w:rsidRDefault="00274C81">
            <w:pPr>
              <w:spacing w:before="272" w:line="185" w:lineRule="auto"/>
              <w:ind w:firstLine="17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53</w:t>
            </w:r>
          </w:p>
        </w:tc>
        <w:tc>
          <w:tcPr>
            <w:tcW w:w="2529" w:type="dxa"/>
          </w:tcPr>
          <w:p w:rsidR="00BB26E9" w:rsidRDefault="00274C81">
            <w:pPr>
              <w:spacing w:before="234" w:line="220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北京筑诚兴业混凝土有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限公司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44" w:line="221" w:lineRule="auto"/>
              <w:ind w:firstLine="12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丰台区</w:t>
            </w:r>
          </w:p>
        </w:tc>
        <w:tc>
          <w:tcPr>
            <w:tcW w:w="1683" w:type="dxa"/>
          </w:tcPr>
          <w:p w:rsidR="00BB26E9" w:rsidRDefault="00274C81">
            <w:pPr>
              <w:spacing w:before="146" w:line="260" w:lineRule="auto"/>
              <w:ind w:left="100" w:right="14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市丰台区大灰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厂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村西北侧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2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号</w:t>
            </w:r>
          </w:p>
        </w:tc>
        <w:tc>
          <w:tcPr>
            <w:tcW w:w="1253" w:type="dxa"/>
          </w:tcPr>
          <w:p w:rsidR="00BB26E9" w:rsidRDefault="00274C81">
            <w:pPr>
              <w:spacing w:before="146" w:line="270" w:lineRule="auto"/>
              <w:ind w:left="100" w:right="176" w:hanging="1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杜站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长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1522209777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7</w:t>
            </w:r>
          </w:p>
        </w:tc>
        <w:tc>
          <w:tcPr>
            <w:tcW w:w="670" w:type="dxa"/>
          </w:tcPr>
          <w:p w:rsidR="00BB26E9" w:rsidRDefault="00274C81">
            <w:pPr>
              <w:spacing w:before="145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691"/>
        </w:trPr>
        <w:tc>
          <w:tcPr>
            <w:tcW w:w="512" w:type="dxa"/>
          </w:tcPr>
          <w:p w:rsidR="00BB26E9" w:rsidRDefault="00274C81">
            <w:pPr>
              <w:spacing w:before="272" w:line="185" w:lineRule="auto"/>
              <w:ind w:firstLine="17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54</w:t>
            </w:r>
          </w:p>
        </w:tc>
        <w:tc>
          <w:tcPr>
            <w:tcW w:w="2529" w:type="dxa"/>
          </w:tcPr>
          <w:p w:rsidR="00BB26E9" w:rsidRDefault="00274C81">
            <w:pPr>
              <w:spacing w:before="18" w:line="230" w:lineRule="auto"/>
              <w:ind w:left="85" w:right="48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0"/>
                <w:sz w:val="18"/>
                <w:szCs w:val="18"/>
              </w:rPr>
              <w:t>北京建工新型建</w:t>
            </w:r>
            <w:r>
              <w:rPr>
                <w:rFonts w:ascii="宋体" w:eastAsia="宋体" w:hAnsi="宋体" w:cs="宋体"/>
                <w:color w:val="231F20"/>
                <w:spacing w:val="-9"/>
                <w:sz w:val="18"/>
                <w:szCs w:val="18"/>
              </w:rPr>
              <w:t>材有限责任公司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0"/>
                <w:sz w:val="18"/>
                <w:szCs w:val="18"/>
              </w:rPr>
              <w:t>丰台建恒站</w:t>
            </w:r>
            <w:r>
              <w:rPr>
                <w:rFonts w:ascii="宋体" w:eastAsia="宋体" w:hAnsi="宋体" w:cs="宋体"/>
                <w:color w:val="231F20"/>
                <w:spacing w:val="-9"/>
                <w:sz w:val="18"/>
                <w:szCs w:val="18"/>
              </w:rPr>
              <w:t>（原北京建工新型建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材有限责任</w:t>
            </w: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公司丰台建恒分站</w:t>
            </w:r>
            <w:r>
              <w:rPr>
                <w:rFonts w:ascii="宋体" w:eastAsia="宋体" w:hAnsi="宋体" w:cs="宋体"/>
                <w:color w:val="231F20"/>
                <w:spacing w:val="-94"/>
                <w:sz w:val="18"/>
                <w:szCs w:val="18"/>
              </w:rPr>
              <w:t>）</w:t>
            </w:r>
          </w:p>
        </w:tc>
        <w:tc>
          <w:tcPr>
            <w:tcW w:w="774" w:type="dxa"/>
          </w:tcPr>
          <w:p w:rsidR="00BB26E9" w:rsidRDefault="00274C81">
            <w:pPr>
              <w:spacing w:before="244" w:line="221" w:lineRule="auto"/>
              <w:ind w:firstLine="12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丰台区</w:t>
            </w:r>
          </w:p>
        </w:tc>
        <w:tc>
          <w:tcPr>
            <w:tcW w:w="1683" w:type="dxa"/>
          </w:tcPr>
          <w:p w:rsidR="00BB26E9" w:rsidRDefault="00274C81">
            <w:pPr>
              <w:spacing w:before="135" w:line="261" w:lineRule="auto"/>
              <w:ind w:left="101" w:right="14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丰台区卢沟桥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北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路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6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号</w:t>
            </w:r>
          </w:p>
        </w:tc>
        <w:tc>
          <w:tcPr>
            <w:tcW w:w="1253" w:type="dxa"/>
          </w:tcPr>
          <w:p w:rsidR="00BB26E9" w:rsidRDefault="00274C81">
            <w:pPr>
              <w:spacing w:before="137" w:line="270" w:lineRule="auto"/>
              <w:ind w:left="100" w:right="176" w:hanging="1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5"/>
                <w:sz w:val="18"/>
                <w:szCs w:val="18"/>
              </w:rPr>
              <w:t>金</w:t>
            </w: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颖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1891185511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8</w:t>
            </w:r>
          </w:p>
        </w:tc>
        <w:tc>
          <w:tcPr>
            <w:tcW w:w="670" w:type="dxa"/>
          </w:tcPr>
          <w:p w:rsidR="00BB26E9" w:rsidRDefault="00274C81">
            <w:pPr>
              <w:spacing w:before="136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690"/>
        </w:trPr>
        <w:tc>
          <w:tcPr>
            <w:tcW w:w="512" w:type="dxa"/>
          </w:tcPr>
          <w:p w:rsidR="00BB26E9" w:rsidRDefault="00274C81">
            <w:pPr>
              <w:spacing w:before="273" w:line="183" w:lineRule="auto"/>
              <w:ind w:firstLine="17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55</w:t>
            </w:r>
          </w:p>
        </w:tc>
        <w:tc>
          <w:tcPr>
            <w:tcW w:w="2529" w:type="dxa"/>
          </w:tcPr>
          <w:p w:rsidR="00BB26E9" w:rsidRDefault="00274C81">
            <w:pPr>
              <w:spacing w:before="143" w:line="261" w:lineRule="auto"/>
              <w:ind w:left="92" w:right="105" w:hanging="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北京市高强混凝土有限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责任公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司丰台西道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口分站</w:t>
            </w:r>
          </w:p>
        </w:tc>
        <w:tc>
          <w:tcPr>
            <w:tcW w:w="774" w:type="dxa"/>
          </w:tcPr>
          <w:p w:rsidR="00BB26E9" w:rsidRDefault="00274C81">
            <w:pPr>
              <w:spacing w:before="243" w:line="221" w:lineRule="auto"/>
              <w:ind w:firstLine="12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丰台区</w:t>
            </w:r>
          </w:p>
        </w:tc>
        <w:tc>
          <w:tcPr>
            <w:tcW w:w="1683" w:type="dxa"/>
          </w:tcPr>
          <w:p w:rsidR="00BB26E9" w:rsidRDefault="00274C81">
            <w:pPr>
              <w:spacing w:before="17" w:line="230" w:lineRule="auto"/>
              <w:ind w:left="98" w:right="14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市丰台区卢沟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桥西道口沙岗村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6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9 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号</w:t>
            </w:r>
          </w:p>
        </w:tc>
        <w:tc>
          <w:tcPr>
            <w:tcW w:w="1253" w:type="dxa"/>
          </w:tcPr>
          <w:p w:rsidR="00BB26E9" w:rsidRDefault="00274C81">
            <w:pPr>
              <w:spacing w:before="130" w:line="270" w:lineRule="auto"/>
              <w:ind w:left="100" w:right="176" w:hanging="1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王俊杰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1391141369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2</w:t>
            </w:r>
          </w:p>
        </w:tc>
        <w:tc>
          <w:tcPr>
            <w:tcW w:w="670" w:type="dxa"/>
          </w:tcPr>
          <w:p w:rsidR="00BB26E9" w:rsidRDefault="00274C81">
            <w:pPr>
              <w:spacing w:before="129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688"/>
        </w:trPr>
        <w:tc>
          <w:tcPr>
            <w:tcW w:w="512" w:type="dxa"/>
          </w:tcPr>
          <w:p w:rsidR="00BB26E9" w:rsidRDefault="00274C81">
            <w:pPr>
              <w:spacing w:before="271" w:line="185" w:lineRule="auto"/>
              <w:ind w:firstLine="17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56</w:t>
            </w:r>
          </w:p>
        </w:tc>
        <w:tc>
          <w:tcPr>
            <w:tcW w:w="2529" w:type="dxa"/>
          </w:tcPr>
          <w:p w:rsidR="00BB26E9" w:rsidRDefault="00274C81">
            <w:pPr>
              <w:spacing w:before="232" w:line="220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北京金基源砼制品有限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43" w:line="221" w:lineRule="auto"/>
              <w:ind w:firstLine="12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海淀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区</w:t>
            </w:r>
          </w:p>
        </w:tc>
        <w:tc>
          <w:tcPr>
            <w:tcW w:w="1683" w:type="dxa"/>
          </w:tcPr>
          <w:p w:rsidR="00BB26E9" w:rsidRDefault="00274C81">
            <w:pPr>
              <w:spacing w:before="148" w:line="261" w:lineRule="auto"/>
              <w:ind w:left="100" w:right="14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市海淀区黑山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扈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路临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104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号</w:t>
            </w:r>
          </w:p>
        </w:tc>
        <w:tc>
          <w:tcPr>
            <w:tcW w:w="1253" w:type="dxa"/>
          </w:tcPr>
          <w:p w:rsidR="00BB26E9" w:rsidRDefault="00274C81">
            <w:pPr>
              <w:spacing w:before="149" w:line="270" w:lineRule="auto"/>
              <w:ind w:left="100" w:right="176" w:hanging="1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冀凯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1890110928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7</w:t>
            </w:r>
          </w:p>
        </w:tc>
        <w:tc>
          <w:tcPr>
            <w:tcW w:w="670" w:type="dxa"/>
          </w:tcPr>
          <w:p w:rsidR="00BB26E9" w:rsidRDefault="00274C81">
            <w:pPr>
              <w:spacing w:before="148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</w:tbl>
    <w:p w:rsidR="00BB26E9" w:rsidRDefault="00BB26E9">
      <w:pPr>
        <w:spacing w:line="346" w:lineRule="auto"/>
      </w:pPr>
    </w:p>
    <w:p w:rsidR="00BB26E9" w:rsidRDefault="00274C81">
      <w:pPr>
        <w:spacing w:before="63" w:line="162" w:lineRule="exact"/>
        <w:ind w:firstLine="7020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4" cy="100444"/>
            <wp:effectExtent l="0" t="0" r="0" b="0"/>
            <wp:docPr id="61" name="IM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 6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514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1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3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16" cy="100444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516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type w:val="continuous"/>
          <w:pgSz w:w="19956" w:h="14174"/>
          <w:pgMar w:top="871" w:right="1133" w:bottom="400" w:left="1133" w:header="0" w:footer="0" w:gutter="0"/>
          <w:cols w:num="2" w:space="720" w:equalWidth="0">
            <w:col w:w="10162" w:space="100"/>
            <w:col w:w="7427" w:space="0"/>
          </w:cols>
        </w:sectPr>
      </w:pPr>
    </w:p>
    <w:p w:rsidR="00BB26E9" w:rsidRDefault="00274C81">
      <w:pPr>
        <w:spacing w:before="35" w:line="179" w:lineRule="exact"/>
        <w:ind w:firstLine="1"/>
        <w:rPr>
          <w:rFonts w:ascii="微软雅黑" w:eastAsia="微软雅黑" w:hAnsi="微软雅黑" w:cs="微软雅黑"/>
          <w:sz w:val="18"/>
          <w:szCs w:val="18"/>
        </w:rPr>
      </w:pPr>
      <w:r>
        <w:rPr>
          <w:rFonts w:eastAsia="Arial"/>
        </w:rPr>
        <w:lastRenderedPageBreak/>
        <w:pict>
          <v:group id="_x0000_s1198" style="position:absolute;left:0;text-align:left;margin-left:110.4pt;margin-top:56.9pt;width:33.45pt;height:17.55pt;z-index:251719680;mso-position-horizontal-relative:page;mso-position-vertical-relative:page" coordsize="669,350" o:allowincell="f">
            <v:shape id="_x0000_s1200" style="position:absolute;left:3;width:661;height:281" coordsize="661,281" path="m12,15l319,264,649,15e" filled="f" strokecolor="#0089cf" strokeweight="2pt">
              <v:stroke miterlimit="4" joinstyle="miter"/>
            </v:shape>
            <v:shape id="_x0000_s1199" style="position:absolute;top:83;width:669;height:267" coordsize="669,267" path="m1,1l323,265,666,2e" filled="f" strokecolor="#0089cf" strokeweight=".25pt">
              <v:stroke miterlimit="4" joinstyle="miter"/>
            </v:shape>
            <w10:wrap anchorx="page" anchory="page"/>
          </v:group>
        </w:pict>
      </w:r>
      <w:r>
        <w:rPr>
          <w:rFonts w:eastAsia="Arial"/>
        </w:rPr>
        <w:pict>
          <v:group id="_x0000_s1195" style="position:absolute;left:0;text-align:left;margin-left:56.7pt;margin-top:56.7pt;width:54.5pt;height:4.6pt;z-index:251721728;mso-position-horizontal-relative:page;mso-position-vertical-relative:page" coordsize="1090,91" o:allowincell="f">
            <v:shape id="_x0000_s1197" style="position:absolute;width:1090;height:40" coordsize="1090,40" path="m,20r1089,e" filled="f" strokecolor="#0089cf" strokeweight="2pt">
              <v:stroke miterlimit="4" joinstyle="miter"/>
            </v:shape>
            <v:shape id="_x0000_s1196" style="position:absolute;top:86;width:1075;height:5" coordsize="1075,5" path="m,2r1075,e" filled="f" strokecolor="#0089cf" strokeweight=".25pt">
              <v:stroke miterlimit="4" joinstyle="miter"/>
            </v:shape>
            <w10:wrap anchorx="page" anchory="page"/>
          </v:group>
        </w:pict>
      </w:r>
      <w:r>
        <w:drawing>
          <wp:anchor distT="0" distB="0" distL="0" distR="0" simplePos="0" relativeHeight="251720704" behindDoc="0" locked="0" layoutInCell="0" allowOverlap="1">
            <wp:simplePos x="0" y="0"/>
            <wp:positionH relativeFrom="page">
              <wp:posOffset>1437116</wp:posOffset>
            </wp:positionH>
            <wp:positionV relativeFrom="page">
              <wp:posOffset>719994</wp:posOffset>
            </wp:positionV>
            <wp:extent cx="355676" cy="138963"/>
            <wp:effectExtent l="0" t="0" r="0" b="0"/>
            <wp:wrapNone/>
            <wp:docPr id="63" name="IM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 6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676" cy="138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住宅主要建筑材料选用简易手册</w:t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34" w:line="179" w:lineRule="exact"/>
        <w:rPr>
          <w:sz w:val="18"/>
          <w:szCs w:val="18"/>
        </w:rPr>
      </w:pP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农村住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宅主要建筑材料选用简易手册</w:t>
      </w:r>
      <w:r>
        <w:rPr>
          <w:rFonts w:ascii="微软雅黑" w:eastAsia="微软雅黑" w:hAnsi="微软雅黑" w:cs="微软雅黑"/>
          <w:color w:val="0089CF"/>
          <w:spacing w:val="-6"/>
          <w:position w:val="-1"/>
          <w:sz w:val="18"/>
          <w:szCs w:val="18"/>
        </w:rPr>
        <w:t xml:space="preserve"> </w:t>
      </w:r>
      <w:r>
        <w:rPr>
          <w:position w:val="-3"/>
          <w:sz w:val="18"/>
          <w:szCs w:val="18"/>
        </w:rPr>
        <w:drawing>
          <wp:inline distT="0" distB="0" distL="0" distR="0">
            <wp:extent cx="40678" cy="101701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78" cy="10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pgSz w:w="19956" w:h="14174"/>
          <w:pgMar w:top="871" w:right="1133" w:bottom="400" w:left="1133" w:header="0" w:footer="0" w:gutter="0"/>
          <w:cols w:num="2" w:space="720" w:equalWidth="0">
            <w:col w:w="14597" w:space="100"/>
            <w:col w:w="2993" w:space="0"/>
          </w:cols>
        </w:sectPr>
      </w:pPr>
    </w:p>
    <w:p w:rsidR="00BB26E9" w:rsidRDefault="00274C81">
      <w:pPr>
        <w:spacing w:before="47" w:line="92" w:lineRule="exact"/>
        <w:ind w:firstLine="1726"/>
        <w:textAlignment w:val="center"/>
      </w:pPr>
      <w:r>
        <w:pict>
          <v:group id="_x0000_s1192" style="width:798.1pt;height:4.65pt;mso-position-horizontal-relative:char;mso-position-vertical-relative:line" coordsize="15961,93">
            <v:shape id="_x0000_s1194" style="position:absolute;width:15961;height:40" coordsize="15961,40" path="m,20r15961,e" filled="f" strokecolor="#0089cf" strokeweight="2pt">
              <v:stroke miterlimit="4" joinstyle="miter"/>
            </v:shape>
            <v:shape id="_x0000_s1193" style="position:absolute;left:14;top:86;width:15948;height:6" coordsize="15948,6" path="m,2r15947,e" filled="f" strokecolor="#0089cf" strokeweight=".25pt">
              <v:stroke miterlimit="4" joinstyle="miter"/>
            </v:shape>
            <w10:wrap type="none"/>
            <w10:anchorlock/>
          </v:group>
        </w:pict>
      </w:r>
    </w:p>
    <w:p w:rsidR="00BB26E9" w:rsidRDefault="00BB26E9"/>
    <w:p w:rsidR="00BB26E9" w:rsidRDefault="00BB26E9"/>
    <w:p w:rsidR="00BB26E9" w:rsidRDefault="00BB26E9">
      <w:pPr>
        <w:spacing w:line="195" w:lineRule="exact"/>
      </w:pPr>
    </w:p>
    <w:p w:rsidR="00BB26E9" w:rsidRDefault="00BB26E9">
      <w:pPr>
        <w:sectPr w:rsidR="00BB26E9">
          <w:type w:val="continuous"/>
          <w:pgSz w:w="19956" w:h="14174"/>
          <w:pgMar w:top="871" w:right="1133" w:bottom="400" w:left="1133" w:header="0" w:footer="0" w:gutter="0"/>
          <w:cols w:space="720" w:equalWidth="0">
            <w:col w:w="17689" w:space="0"/>
          </w:cols>
        </w:sectPr>
      </w:pPr>
    </w:p>
    <w:tbl>
      <w:tblPr>
        <w:tblStyle w:val="TableNormal"/>
        <w:tblW w:w="7421" w:type="dxa"/>
        <w:tblInd w:w="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4A0" w:firstRow="1" w:lastRow="0" w:firstColumn="1" w:lastColumn="0" w:noHBand="0" w:noVBand="1"/>
      </w:tblPr>
      <w:tblGrid>
        <w:gridCol w:w="512"/>
        <w:gridCol w:w="2529"/>
        <w:gridCol w:w="774"/>
        <w:gridCol w:w="1683"/>
        <w:gridCol w:w="1253"/>
        <w:gridCol w:w="670"/>
      </w:tblGrid>
      <w:tr w:rsidR="00BB26E9">
        <w:trPr>
          <w:trHeight w:val="793"/>
        </w:trPr>
        <w:tc>
          <w:tcPr>
            <w:tcW w:w="512" w:type="dxa"/>
          </w:tcPr>
          <w:p w:rsidR="00BB26E9" w:rsidRDefault="00BB26E9">
            <w:pPr>
              <w:spacing w:line="253" w:lineRule="auto"/>
            </w:pPr>
          </w:p>
          <w:p w:rsidR="00BB26E9" w:rsidRDefault="00274C81">
            <w:pPr>
              <w:spacing w:before="59" w:line="183" w:lineRule="auto"/>
              <w:ind w:firstLine="17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57</w:t>
            </w:r>
          </w:p>
        </w:tc>
        <w:tc>
          <w:tcPr>
            <w:tcW w:w="2529" w:type="dxa"/>
          </w:tcPr>
          <w:p w:rsidR="00BB26E9" w:rsidRDefault="00274C81">
            <w:pPr>
              <w:spacing w:before="283" w:line="220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北京城建九混凝土有限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83" w:line="221" w:lineRule="auto"/>
              <w:ind w:firstLine="10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海淀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区</w:t>
            </w:r>
          </w:p>
        </w:tc>
        <w:tc>
          <w:tcPr>
            <w:tcW w:w="1683" w:type="dxa"/>
          </w:tcPr>
          <w:p w:rsidR="00BB26E9" w:rsidRDefault="00274C81">
            <w:pPr>
              <w:spacing w:before="176" w:line="261" w:lineRule="auto"/>
              <w:ind w:left="100" w:right="146" w:firstLine="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市海淀区田村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路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什坊院甲一号</w:t>
            </w:r>
          </w:p>
        </w:tc>
        <w:tc>
          <w:tcPr>
            <w:tcW w:w="1253" w:type="dxa"/>
          </w:tcPr>
          <w:p w:rsidR="00BB26E9" w:rsidRDefault="00274C81">
            <w:pPr>
              <w:spacing w:before="164" w:line="270" w:lineRule="auto"/>
              <w:ind w:left="100" w:right="176" w:hanging="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5"/>
                <w:sz w:val="18"/>
                <w:szCs w:val="18"/>
              </w:rPr>
              <w:t>马</w:t>
            </w: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洪利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1360119606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6</w:t>
            </w:r>
          </w:p>
        </w:tc>
        <w:tc>
          <w:tcPr>
            <w:tcW w:w="670" w:type="dxa"/>
          </w:tcPr>
          <w:p w:rsidR="00BB26E9" w:rsidRDefault="00274C81">
            <w:pPr>
              <w:spacing w:before="163" w:line="240" w:lineRule="exact"/>
              <w:ind w:firstLine="16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59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90"/>
        </w:trPr>
        <w:tc>
          <w:tcPr>
            <w:tcW w:w="512" w:type="dxa"/>
          </w:tcPr>
          <w:p w:rsidR="00BB26E9" w:rsidRDefault="00BB26E9">
            <w:pPr>
              <w:spacing w:line="249" w:lineRule="auto"/>
            </w:pPr>
          </w:p>
          <w:p w:rsidR="00BB26E9" w:rsidRDefault="00274C81">
            <w:pPr>
              <w:spacing w:before="59" w:line="185" w:lineRule="auto"/>
              <w:ind w:firstLine="17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58</w:t>
            </w:r>
          </w:p>
        </w:tc>
        <w:tc>
          <w:tcPr>
            <w:tcW w:w="2529" w:type="dxa"/>
          </w:tcPr>
          <w:p w:rsidR="00BB26E9" w:rsidRDefault="00274C81">
            <w:pPr>
              <w:spacing w:before="196" w:line="262" w:lineRule="auto"/>
              <w:ind w:left="90" w:right="48" w:hanging="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0"/>
                <w:sz w:val="18"/>
                <w:szCs w:val="18"/>
              </w:rPr>
              <w:t>北京中实上庄混</w:t>
            </w:r>
            <w:r>
              <w:rPr>
                <w:rFonts w:ascii="宋体" w:eastAsia="宋体" w:hAnsi="宋体" w:cs="宋体"/>
                <w:color w:val="231F20"/>
                <w:spacing w:val="-9"/>
                <w:sz w:val="18"/>
                <w:szCs w:val="18"/>
              </w:rPr>
              <w:t>凝土有限责任公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司</w:t>
            </w:r>
          </w:p>
        </w:tc>
        <w:tc>
          <w:tcPr>
            <w:tcW w:w="774" w:type="dxa"/>
          </w:tcPr>
          <w:p w:rsidR="00BB26E9" w:rsidRDefault="00274C81">
            <w:pPr>
              <w:spacing w:before="281" w:line="221" w:lineRule="auto"/>
              <w:ind w:firstLine="10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海淀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区</w:t>
            </w:r>
          </w:p>
        </w:tc>
        <w:tc>
          <w:tcPr>
            <w:tcW w:w="1683" w:type="dxa"/>
          </w:tcPr>
          <w:p w:rsidR="00BB26E9" w:rsidRDefault="00274C81">
            <w:pPr>
              <w:spacing w:before="152" w:line="260" w:lineRule="auto"/>
              <w:ind w:left="98" w:right="14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市海淀区上庄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镇罗家坟村委会</w:t>
            </w:r>
          </w:p>
        </w:tc>
        <w:tc>
          <w:tcPr>
            <w:tcW w:w="1253" w:type="dxa"/>
          </w:tcPr>
          <w:p w:rsidR="00BB26E9" w:rsidRDefault="00274C81">
            <w:pPr>
              <w:spacing w:before="152" w:line="270" w:lineRule="auto"/>
              <w:ind w:left="101" w:right="176" w:hanging="1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刘</w:t>
            </w: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欢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1590120291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3</w:t>
            </w:r>
          </w:p>
        </w:tc>
        <w:tc>
          <w:tcPr>
            <w:tcW w:w="670" w:type="dxa"/>
          </w:tcPr>
          <w:p w:rsidR="00BB26E9" w:rsidRDefault="00274C81">
            <w:pPr>
              <w:spacing w:before="151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89"/>
        </w:trPr>
        <w:tc>
          <w:tcPr>
            <w:tcW w:w="512" w:type="dxa"/>
          </w:tcPr>
          <w:p w:rsidR="00BB26E9" w:rsidRDefault="00BB26E9">
            <w:pPr>
              <w:spacing w:line="250" w:lineRule="auto"/>
            </w:pPr>
          </w:p>
          <w:p w:rsidR="00BB26E9" w:rsidRDefault="00274C81">
            <w:pPr>
              <w:spacing w:before="59" w:line="185" w:lineRule="auto"/>
              <w:ind w:firstLine="17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59</w:t>
            </w:r>
          </w:p>
        </w:tc>
        <w:tc>
          <w:tcPr>
            <w:tcW w:w="2529" w:type="dxa"/>
          </w:tcPr>
          <w:p w:rsidR="00BB26E9" w:rsidRDefault="00274C81">
            <w:pPr>
              <w:spacing w:before="185" w:line="262" w:lineRule="auto"/>
              <w:ind w:left="93" w:right="105" w:hanging="5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北京金隅混凝土有限公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司西北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旺站</w:t>
            </w:r>
          </w:p>
        </w:tc>
        <w:tc>
          <w:tcPr>
            <w:tcW w:w="774" w:type="dxa"/>
          </w:tcPr>
          <w:p w:rsidR="00BB26E9" w:rsidRDefault="00274C81">
            <w:pPr>
              <w:spacing w:before="282" w:line="221" w:lineRule="auto"/>
              <w:ind w:firstLine="10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海淀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区</w:t>
            </w:r>
          </w:p>
        </w:tc>
        <w:tc>
          <w:tcPr>
            <w:tcW w:w="1683" w:type="dxa"/>
          </w:tcPr>
          <w:p w:rsidR="00BB26E9" w:rsidRDefault="00274C81">
            <w:pPr>
              <w:spacing w:before="171" w:line="261" w:lineRule="auto"/>
              <w:ind w:left="102" w:right="146" w:hanging="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市海淀区宏丰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西路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1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号院</w:t>
            </w:r>
          </w:p>
        </w:tc>
        <w:tc>
          <w:tcPr>
            <w:tcW w:w="1253" w:type="dxa"/>
          </w:tcPr>
          <w:p w:rsidR="00BB26E9" w:rsidRDefault="00274C81">
            <w:pPr>
              <w:spacing w:before="165" w:line="270" w:lineRule="auto"/>
              <w:ind w:left="101" w:right="176" w:hanging="9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张亮</w:t>
            </w:r>
            <w:r>
              <w:rPr>
                <w:rFonts w:ascii="宋体" w:eastAsia="宋体" w:hAnsi="宋体" w:cs="宋体"/>
                <w:color w:val="231F20"/>
                <w:spacing w:val="-38"/>
                <w:sz w:val="18"/>
                <w:szCs w:val="18"/>
              </w:rPr>
              <w:t>、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1391141386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3</w:t>
            </w:r>
          </w:p>
        </w:tc>
        <w:tc>
          <w:tcPr>
            <w:tcW w:w="670" w:type="dxa"/>
          </w:tcPr>
          <w:p w:rsidR="00BB26E9" w:rsidRDefault="00274C81">
            <w:pPr>
              <w:spacing w:before="164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90"/>
        </w:trPr>
        <w:tc>
          <w:tcPr>
            <w:tcW w:w="512" w:type="dxa"/>
          </w:tcPr>
          <w:p w:rsidR="00BB26E9" w:rsidRDefault="00BB26E9">
            <w:pPr>
              <w:spacing w:line="252" w:lineRule="auto"/>
            </w:pPr>
          </w:p>
          <w:p w:rsidR="00BB26E9" w:rsidRDefault="00274C81">
            <w:pPr>
              <w:spacing w:before="59" w:line="185" w:lineRule="auto"/>
              <w:ind w:firstLine="175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6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0</w:t>
            </w:r>
          </w:p>
        </w:tc>
        <w:tc>
          <w:tcPr>
            <w:tcW w:w="2529" w:type="dxa"/>
          </w:tcPr>
          <w:p w:rsidR="00BB26E9" w:rsidRDefault="00274C81">
            <w:pPr>
              <w:spacing w:before="283" w:line="220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北京国旺混凝土有限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84" w:line="220" w:lineRule="auto"/>
              <w:ind w:firstLine="109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怀柔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区</w:t>
            </w:r>
          </w:p>
        </w:tc>
        <w:tc>
          <w:tcPr>
            <w:tcW w:w="1683" w:type="dxa"/>
          </w:tcPr>
          <w:p w:rsidR="00BB26E9" w:rsidRDefault="00274C81">
            <w:pPr>
              <w:spacing w:before="64" w:line="248" w:lineRule="auto"/>
              <w:ind w:left="98" w:right="5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市怀柔区北房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镇经纬工业小区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1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29 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号</w:t>
            </w:r>
          </w:p>
        </w:tc>
        <w:tc>
          <w:tcPr>
            <w:tcW w:w="1253" w:type="dxa"/>
          </w:tcPr>
          <w:p w:rsidR="00BB26E9" w:rsidRDefault="00274C81">
            <w:pPr>
              <w:spacing w:before="179" w:line="270" w:lineRule="auto"/>
              <w:ind w:left="101" w:right="176" w:hanging="1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戚家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权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1380108939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8</w:t>
            </w:r>
          </w:p>
        </w:tc>
        <w:tc>
          <w:tcPr>
            <w:tcW w:w="670" w:type="dxa"/>
          </w:tcPr>
          <w:p w:rsidR="00BB26E9" w:rsidRDefault="00274C81">
            <w:pPr>
              <w:spacing w:before="179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89"/>
        </w:trPr>
        <w:tc>
          <w:tcPr>
            <w:tcW w:w="512" w:type="dxa"/>
          </w:tcPr>
          <w:p w:rsidR="00BB26E9" w:rsidRDefault="00BB26E9">
            <w:pPr>
              <w:spacing w:line="253" w:lineRule="auto"/>
            </w:pPr>
          </w:p>
          <w:p w:rsidR="00BB26E9" w:rsidRDefault="00274C81">
            <w:pPr>
              <w:spacing w:before="59" w:line="185" w:lineRule="auto"/>
              <w:ind w:firstLine="175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6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</w:t>
            </w:r>
          </w:p>
        </w:tc>
        <w:tc>
          <w:tcPr>
            <w:tcW w:w="2529" w:type="dxa"/>
          </w:tcPr>
          <w:p w:rsidR="00BB26E9" w:rsidRDefault="00274C81">
            <w:pPr>
              <w:spacing w:before="72" w:line="245" w:lineRule="auto"/>
              <w:ind w:left="89" w:right="105" w:hanging="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北京怀建混凝土有限责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任公司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（原北京怀建混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凝土有限责任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公司怀柔金鼎分站</w:t>
            </w:r>
            <w:r>
              <w:rPr>
                <w:rFonts w:ascii="宋体" w:eastAsia="宋体" w:hAnsi="宋体" w:cs="宋体"/>
                <w:color w:val="231F20"/>
                <w:spacing w:val="-22"/>
                <w:sz w:val="18"/>
                <w:szCs w:val="18"/>
              </w:rPr>
              <w:t>）</w:t>
            </w:r>
          </w:p>
        </w:tc>
        <w:tc>
          <w:tcPr>
            <w:tcW w:w="774" w:type="dxa"/>
          </w:tcPr>
          <w:p w:rsidR="00BB26E9" w:rsidRDefault="00274C81">
            <w:pPr>
              <w:spacing w:before="285" w:line="220" w:lineRule="auto"/>
              <w:ind w:firstLine="109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怀柔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区</w:t>
            </w:r>
          </w:p>
        </w:tc>
        <w:tc>
          <w:tcPr>
            <w:tcW w:w="1683" w:type="dxa"/>
          </w:tcPr>
          <w:p w:rsidR="00BB26E9" w:rsidRDefault="00274C81">
            <w:pPr>
              <w:spacing w:before="180" w:line="260" w:lineRule="auto"/>
              <w:ind w:left="98" w:right="14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市怀柔区庙城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镇李两河村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15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1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号</w:t>
            </w:r>
          </w:p>
        </w:tc>
        <w:tc>
          <w:tcPr>
            <w:tcW w:w="1253" w:type="dxa"/>
          </w:tcPr>
          <w:p w:rsidR="00BB26E9" w:rsidRDefault="00274C81">
            <w:pPr>
              <w:spacing w:before="172" w:line="270" w:lineRule="auto"/>
              <w:ind w:left="101" w:right="176" w:hanging="1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黄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大华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1352051185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6</w:t>
            </w:r>
          </w:p>
        </w:tc>
        <w:tc>
          <w:tcPr>
            <w:tcW w:w="670" w:type="dxa"/>
          </w:tcPr>
          <w:p w:rsidR="00BB26E9" w:rsidRDefault="00274C81">
            <w:pPr>
              <w:spacing w:before="172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89"/>
        </w:trPr>
        <w:tc>
          <w:tcPr>
            <w:tcW w:w="512" w:type="dxa"/>
          </w:tcPr>
          <w:p w:rsidR="00BB26E9" w:rsidRDefault="00BB26E9">
            <w:pPr>
              <w:spacing w:line="255" w:lineRule="auto"/>
            </w:pPr>
          </w:p>
          <w:p w:rsidR="00BB26E9" w:rsidRDefault="00274C81">
            <w:pPr>
              <w:spacing w:before="59" w:line="185" w:lineRule="auto"/>
              <w:ind w:firstLine="175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6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2</w:t>
            </w:r>
          </w:p>
        </w:tc>
        <w:tc>
          <w:tcPr>
            <w:tcW w:w="2529" w:type="dxa"/>
          </w:tcPr>
          <w:p w:rsidR="00BB26E9" w:rsidRDefault="00274C81">
            <w:pPr>
              <w:spacing w:before="290" w:line="220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北京空港兴达混凝土有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限公司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87" w:line="224" w:lineRule="auto"/>
              <w:ind w:firstLine="11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密云区</w:t>
            </w:r>
          </w:p>
        </w:tc>
        <w:tc>
          <w:tcPr>
            <w:tcW w:w="1683" w:type="dxa"/>
          </w:tcPr>
          <w:p w:rsidR="00BB26E9" w:rsidRDefault="00274C81">
            <w:pPr>
              <w:spacing w:before="69" w:line="246" w:lineRule="auto"/>
              <w:ind w:left="99" w:right="14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市密云县巨各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庄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镇赵家庄村南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（原染厂院内</w:t>
            </w:r>
            <w:r>
              <w:rPr>
                <w:rFonts w:ascii="宋体" w:eastAsia="宋体" w:hAnsi="宋体" w:cs="宋体"/>
                <w:color w:val="231F20"/>
                <w:spacing w:val="-17"/>
                <w:sz w:val="18"/>
                <w:szCs w:val="18"/>
              </w:rPr>
              <w:t>）</w:t>
            </w:r>
          </w:p>
        </w:tc>
        <w:tc>
          <w:tcPr>
            <w:tcW w:w="1253" w:type="dxa"/>
          </w:tcPr>
          <w:p w:rsidR="00BB26E9" w:rsidRDefault="00274C81">
            <w:pPr>
              <w:spacing w:before="138" w:line="270" w:lineRule="auto"/>
              <w:ind w:left="101" w:right="176" w:hanging="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6"/>
                <w:sz w:val="18"/>
                <w:szCs w:val="18"/>
              </w:rPr>
              <w:t>陈保</w:t>
            </w:r>
            <w:r>
              <w:rPr>
                <w:rFonts w:ascii="宋体" w:eastAsia="宋体" w:hAnsi="宋体" w:cs="宋体"/>
                <w:color w:val="231F20"/>
                <w:spacing w:val="-5"/>
                <w:sz w:val="18"/>
                <w:szCs w:val="18"/>
              </w:rPr>
              <w:t>民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1333117999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0</w:t>
            </w:r>
          </w:p>
        </w:tc>
        <w:tc>
          <w:tcPr>
            <w:tcW w:w="670" w:type="dxa"/>
          </w:tcPr>
          <w:p w:rsidR="00BB26E9" w:rsidRDefault="00274C81">
            <w:pPr>
              <w:spacing w:before="137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90"/>
        </w:trPr>
        <w:tc>
          <w:tcPr>
            <w:tcW w:w="512" w:type="dxa"/>
          </w:tcPr>
          <w:p w:rsidR="00BB26E9" w:rsidRDefault="00BB26E9">
            <w:pPr>
              <w:spacing w:line="257" w:lineRule="auto"/>
            </w:pPr>
          </w:p>
          <w:p w:rsidR="00BB26E9" w:rsidRDefault="00274C81">
            <w:pPr>
              <w:spacing w:before="59" w:line="185" w:lineRule="auto"/>
              <w:ind w:firstLine="175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6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3</w:t>
            </w:r>
          </w:p>
        </w:tc>
        <w:tc>
          <w:tcPr>
            <w:tcW w:w="2529" w:type="dxa"/>
          </w:tcPr>
          <w:p w:rsidR="00BB26E9" w:rsidRDefault="00274C81">
            <w:pPr>
              <w:spacing w:before="287" w:line="220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北京嘉诚利宝混凝土有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限公司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89" w:line="224" w:lineRule="auto"/>
              <w:ind w:firstLine="11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密云区</w:t>
            </w:r>
          </w:p>
        </w:tc>
        <w:tc>
          <w:tcPr>
            <w:tcW w:w="1683" w:type="dxa"/>
          </w:tcPr>
          <w:p w:rsidR="00BB26E9" w:rsidRDefault="00274C81">
            <w:pPr>
              <w:spacing w:before="11" w:line="221" w:lineRule="auto"/>
              <w:ind w:left="97" w:right="46" w:firstLine="1"/>
              <w:rPr>
                <w:rFonts w:ascii="宋体" w:eastAsia="宋体" w:hAnsi="宋体" w:cs="宋体"/>
                <w:sz w:val="13"/>
                <w:szCs w:val="13"/>
              </w:rPr>
            </w:pPr>
            <w:r>
              <w:rPr>
                <w:rFonts w:ascii="宋体" w:eastAsia="宋体" w:hAnsi="宋体" w:cs="宋体"/>
                <w:color w:val="231F20"/>
                <w:spacing w:val="10"/>
                <w:sz w:val="13"/>
                <w:szCs w:val="13"/>
              </w:rPr>
              <w:t>北京市</w:t>
            </w:r>
            <w:r>
              <w:rPr>
                <w:rFonts w:ascii="宋体" w:eastAsia="宋体" w:hAnsi="宋体" w:cs="宋体"/>
                <w:color w:val="231F20"/>
                <w:spacing w:val="9"/>
                <w:sz w:val="13"/>
                <w:szCs w:val="13"/>
              </w:rPr>
              <w:t>密云区河南寨镇下</w:t>
            </w:r>
            <w:r>
              <w:rPr>
                <w:rFonts w:ascii="宋体" w:eastAsia="宋体" w:hAnsi="宋体" w:cs="宋体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10"/>
                <w:sz w:val="13"/>
                <w:szCs w:val="13"/>
              </w:rPr>
              <w:t>屯村西</w:t>
            </w:r>
            <w:r>
              <w:rPr>
                <w:rFonts w:ascii="宋体" w:eastAsia="宋体" w:hAnsi="宋体" w:cs="宋体"/>
                <w:color w:val="231F20"/>
                <w:spacing w:val="9"/>
                <w:sz w:val="13"/>
                <w:szCs w:val="13"/>
              </w:rPr>
              <w:t>北（顺密路西侧</w:t>
            </w:r>
            <w:r>
              <w:rPr>
                <w:rFonts w:ascii="宋体" w:eastAsia="宋体" w:hAnsi="宋体" w:cs="宋体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宋体" w:eastAsia="宋体" w:hAnsi="宋体" w:cs="宋体"/>
                <w:color w:val="231F20"/>
                <w:spacing w:val="5"/>
                <w:sz w:val="13"/>
                <w:szCs w:val="13"/>
              </w:rPr>
              <w:t>200</w:t>
            </w:r>
            <w:r>
              <w:rPr>
                <w:rFonts w:ascii="宋体" w:eastAsia="宋体" w:hAnsi="宋体" w:cs="宋体"/>
                <w:color w:val="231F20"/>
                <w:spacing w:val="9"/>
                <w:sz w:val="13"/>
                <w:szCs w:val="13"/>
              </w:rPr>
              <w:t>米</w:t>
            </w:r>
            <w:r>
              <w:rPr>
                <w:rFonts w:ascii="宋体" w:eastAsia="宋体" w:hAnsi="宋体" w:cs="宋体"/>
                <w:color w:val="231F20"/>
                <w:spacing w:val="11"/>
                <w:sz w:val="13"/>
                <w:szCs w:val="13"/>
              </w:rPr>
              <w:t>）</w:t>
            </w:r>
            <w:r>
              <w:rPr>
                <w:rFonts w:ascii="宋体" w:eastAsia="宋体" w:hAnsi="宋体" w:cs="宋体"/>
                <w:color w:val="231F20"/>
                <w:spacing w:val="9"/>
                <w:sz w:val="13"/>
                <w:szCs w:val="13"/>
              </w:rPr>
              <w:t>（原北京市密云</w:t>
            </w:r>
            <w:r>
              <w:rPr>
                <w:rFonts w:ascii="宋体" w:eastAsia="宋体" w:hAnsi="宋体" w:cs="宋体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10"/>
                <w:sz w:val="13"/>
                <w:szCs w:val="13"/>
              </w:rPr>
              <w:t>县太师</w:t>
            </w:r>
            <w:r>
              <w:rPr>
                <w:rFonts w:ascii="宋体" w:eastAsia="宋体" w:hAnsi="宋体" w:cs="宋体"/>
                <w:color w:val="231F20"/>
                <w:spacing w:val="9"/>
                <w:sz w:val="13"/>
                <w:szCs w:val="13"/>
              </w:rPr>
              <w:t>屯镇黑古沿村西</w:t>
            </w:r>
            <w:r>
              <w:rPr>
                <w:rFonts w:ascii="宋体" w:eastAsia="宋体" w:hAnsi="宋体" w:cs="宋体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宋体" w:eastAsia="宋体" w:hAnsi="宋体" w:cs="宋体"/>
                <w:color w:val="231F20"/>
                <w:spacing w:val="2"/>
                <w:sz w:val="13"/>
                <w:szCs w:val="13"/>
              </w:rPr>
              <w:t>500</w:t>
            </w:r>
            <w:r>
              <w:rPr>
                <w:rFonts w:ascii="宋体" w:eastAsia="宋体" w:hAnsi="宋体" w:cs="宋体"/>
                <w:color w:val="231F20"/>
                <w:spacing w:val="3"/>
                <w:sz w:val="13"/>
                <w:szCs w:val="13"/>
              </w:rPr>
              <w:t>米</w:t>
            </w:r>
            <w:r>
              <w:rPr>
                <w:rFonts w:ascii="宋体" w:eastAsia="宋体" w:hAnsi="宋体" w:cs="宋体"/>
                <w:color w:val="231F20"/>
                <w:spacing w:val="5"/>
                <w:sz w:val="13"/>
                <w:szCs w:val="13"/>
              </w:rPr>
              <w:t>）</w:t>
            </w:r>
          </w:p>
        </w:tc>
        <w:tc>
          <w:tcPr>
            <w:tcW w:w="1253" w:type="dxa"/>
          </w:tcPr>
          <w:p w:rsidR="00BB26E9" w:rsidRDefault="00274C81">
            <w:pPr>
              <w:spacing w:before="197" w:line="270" w:lineRule="auto"/>
              <w:ind w:left="101" w:right="176" w:hanging="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6"/>
                <w:sz w:val="18"/>
                <w:szCs w:val="18"/>
              </w:rPr>
              <w:t>陈宝</w:t>
            </w:r>
            <w:r>
              <w:rPr>
                <w:rFonts w:ascii="宋体" w:eastAsia="宋体" w:hAnsi="宋体" w:cs="宋体"/>
                <w:color w:val="231F20"/>
                <w:spacing w:val="-5"/>
                <w:sz w:val="18"/>
                <w:szCs w:val="18"/>
              </w:rPr>
              <w:t>国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1381168301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8</w:t>
            </w:r>
          </w:p>
        </w:tc>
        <w:tc>
          <w:tcPr>
            <w:tcW w:w="670" w:type="dxa"/>
          </w:tcPr>
          <w:p w:rsidR="00BB26E9" w:rsidRDefault="00274C81">
            <w:pPr>
              <w:spacing w:before="197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89"/>
        </w:trPr>
        <w:tc>
          <w:tcPr>
            <w:tcW w:w="512" w:type="dxa"/>
          </w:tcPr>
          <w:p w:rsidR="00BB26E9" w:rsidRDefault="00BB26E9">
            <w:pPr>
              <w:spacing w:line="258" w:lineRule="auto"/>
            </w:pPr>
          </w:p>
          <w:p w:rsidR="00BB26E9" w:rsidRDefault="00274C81">
            <w:pPr>
              <w:spacing w:before="59" w:line="185" w:lineRule="auto"/>
              <w:ind w:firstLine="175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6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4</w:t>
            </w:r>
          </w:p>
        </w:tc>
        <w:tc>
          <w:tcPr>
            <w:tcW w:w="2529" w:type="dxa"/>
          </w:tcPr>
          <w:p w:rsidR="00BB26E9" w:rsidRDefault="00274C81">
            <w:pPr>
              <w:spacing w:before="206" w:line="261" w:lineRule="auto"/>
              <w:ind w:left="92" w:right="105" w:hanging="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北京京华兴商品混凝土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有限公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司第一分公司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90" w:line="224" w:lineRule="auto"/>
              <w:ind w:firstLine="11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密云区</w:t>
            </w:r>
          </w:p>
        </w:tc>
        <w:tc>
          <w:tcPr>
            <w:tcW w:w="1683" w:type="dxa"/>
          </w:tcPr>
          <w:p w:rsidR="00BB26E9" w:rsidRDefault="00274C81">
            <w:pPr>
              <w:spacing w:before="69" w:line="246" w:lineRule="auto"/>
              <w:ind w:left="100" w:right="146" w:firstLine="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市密云县十里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堡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镇统军庄村村南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5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0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米</w:t>
            </w:r>
          </w:p>
        </w:tc>
        <w:tc>
          <w:tcPr>
            <w:tcW w:w="1253" w:type="dxa"/>
          </w:tcPr>
          <w:p w:rsidR="00BB26E9" w:rsidRDefault="00274C81">
            <w:pPr>
              <w:spacing w:before="157" w:line="270" w:lineRule="auto"/>
              <w:ind w:left="101" w:right="176" w:hanging="9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张大利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1352175495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5</w:t>
            </w:r>
          </w:p>
        </w:tc>
        <w:tc>
          <w:tcPr>
            <w:tcW w:w="670" w:type="dxa"/>
          </w:tcPr>
          <w:p w:rsidR="00BB26E9" w:rsidRDefault="00274C81">
            <w:pPr>
              <w:spacing w:before="157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90"/>
        </w:trPr>
        <w:tc>
          <w:tcPr>
            <w:tcW w:w="512" w:type="dxa"/>
          </w:tcPr>
          <w:p w:rsidR="00BB26E9" w:rsidRDefault="00BB26E9">
            <w:pPr>
              <w:spacing w:line="260" w:lineRule="auto"/>
            </w:pPr>
          </w:p>
          <w:p w:rsidR="00BB26E9" w:rsidRDefault="00274C81">
            <w:pPr>
              <w:spacing w:before="59" w:line="185" w:lineRule="auto"/>
              <w:ind w:firstLine="175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6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5</w:t>
            </w:r>
          </w:p>
        </w:tc>
        <w:tc>
          <w:tcPr>
            <w:tcW w:w="2529" w:type="dxa"/>
          </w:tcPr>
          <w:p w:rsidR="00BB26E9" w:rsidRDefault="00274C81">
            <w:pPr>
              <w:spacing w:before="291" w:line="220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北京水源混凝土制品有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限公司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92" w:line="224" w:lineRule="auto"/>
              <w:ind w:firstLine="11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密云区</w:t>
            </w:r>
          </w:p>
        </w:tc>
        <w:tc>
          <w:tcPr>
            <w:tcW w:w="1683" w:type="dxa"/>
          </w:tcPr>
          <w:p w:rsidR="00BB26E9" w:rsidRDefault="00274C81">
            <w:pPr>
              <w:spacing w:before="66" w:line="262" w:lineRule="auto"/>
              <w:ind w:left="99" w:firstLine="2"/>
              <w:rPr>
                <w:rFonts w:ascii="宋体" w:eastAsia="宋体" w:hAnsi="宋体" w:cs="宋体"/>
                <w:sz w:val="17"/>
                <w:szCs w:val="17"/>
              </w:rPr>
            </w:pPr>
            <w:r>
              <w:rPr>
                <w:rFonts w:ascii="宋体" w:eastAsia="宋体" w:hAnsi="宋体" w:cs="宋体"/>
                <w:color w:val="231F20"/>
                <w:spacing w:val="6"/>
                <w:sz w:val="17"/>
                <w:szCs w:val="17"/>
              </w:rPr>
              <w:t>北</w:t>
            </w:r>
            <w:r>
              <w:rPr>
                <w:rFonts w:ascii="宋体" w:eastAsia="宋体" w:hAnsi="宋体" w:cs="宋体"/>
                <w:color w:val="231F20"/>
                <w:spacing w:val="5"/>
                <w:sz w:val="17"/>
                <w:szCs w:val="17"/>
              </w:rPr>
              <w:t>京市密云区季庄村</w:t>
            </w:r>
            <w:r>
              <w:rPr>
                <w:rFonts w:ascii="宋体" w:eastAsia="宋体" w:hAnsi="宋体" w:cs="宋体"/>
                <w:color w:val="231F20"/>
                <w:sz w:val="17"/>
                <w:szCs w:val="17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3"/>
                <w:sz w:val="17"/>
                <w:szCs w:val="17"/>
              </w:rPr>
              <w:t>1</w:t>
            </w:r>
            <w:r>
              <w:rPr>
                <w:rFonts w:ascii="宋体" w:eastAsia="宋体" w:hAnsi="宋体" w:cs="宋体"/>
                <w:color w:val="231F20"/>
                <w:spacing w:val="6"/>
                <w:sz w:val="17"/>
                <w:szCs w:val="17"/>
              </w:rPr>
              <w:t>号（</w:t>
            </w:r>
            <w:r>
              <w:rPr>
                <w:rFonts w:ascii="宋体" w:eastAsia="宋体" w:hAnsi="宋体" w:cs="宋体"/>
                <w:color w:val="231F20"/>
                <w:spacing w:val="5"/>
                <w:sz w:val="17"/>
                <w:szCs w:val="17"/>
              </w:rPr>
              <w:t>原北京市密云</w:t>
            </w:r>
            <w:r>
              <w:rPr>
                <w:rFonts w:ascii="宋体" w:eastAsia="宋体" w:hAnsi="宋体" w:cs="宋体"/>
                <w:color w:val="231F20"/>
                <w:sz w:val="17"/>
                <w:szCs w:val="17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6"/>
                <w:sz w:val="17"/>
                <w:szCs w:val="17"/>
              </w:rPr>
              <w:t>县小唐</w:t>
            </w:r>
            <w:r>
              <w:rPr>
                <w:rFonts w:ascii="宋体" w:eastAsia="宋体" w:hAnsi="宋体" w:cs="宋体"/>
                <w:color w:val="231F20"/>
                <w:spacing w:val="5"/>
                <w:sz w:val="17"/>
                <w:szCs w:val="17"/>
              </w:rPr>
              <w:t>庄火车站路西</w:t>
            </w:r>
          </w:p>
        </w:tc>
        <w:tc>
          <w:tcPr>
            <w:tcW w:w="1253" w:type="dxa"/>
          </w:tcPr>
          <w:p w:rsidR="00BB26E9" w:rsidRDefault="00274C81">
            <w:pPr>
              <w:spacing w:before="182" w:line="270" w:lineRule="auto"/>
              <w:ind w:left="100" w:right="176" w:hanging="1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王杰强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1390133806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6</w:t>
            </w:r>
          </w:p>
        </w:tc>
        <w:tc>
          <w:tcPr>
            <w:tcW w:w="670" w:type="dxa"/>
          </w:tcPr>
          <w:p w:rsidR="00BB26E9" w:rsidRDefault="00274C81">
            <w:pPr>
              <w:spacing w:before="181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89"/>
        </w:trPr>
        <w:tc>
          <w:tcPr>
            <w:tcW w:w="512" w:type="dxa"/>
          </w:tcPr>
          <w:p w:rsidR="00BB26E9" w:rsidRDefault="00BB26E9">
            <w:pPr>
              <w:spacing w:line="261" w:lineRule="auto"/>
            </w:pPr>
          </w:p>
          <w:p w:rsidR="00BB26E9" w:rsidRDefault="00274C81">
            <w:pPr>
              <w:spacing w:before="59" w:line="185" w:lineRule="auto"/>
              <w:ind w:firstLine="175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6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6</w:t>
            </w:r>
          </w:p>
        </w:tc>
        <w:tc>
          <w:tcPr>
            <w:tcW w:w="2529" w:type="dxa"/>
          </w:tcPr>
          <w:p w:rsidR="00BB26E9" w:rsidRDefault="00274C81">
            <w:pPr>
              <w:spacing w:before="278" w:line="220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北京天地建设砼制品有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限公司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93" w:line="221" w:lineRule="auto"/>
              <w:ind w:firstLine="10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平谷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区</w:t>
            </w:r>
          </w:p>
        </w:tc>
        <w:tc>
          <w:tcPr>
            <w:tcW w:w="1683" w:type="dxa"/>
          </w:tcPr>
          <w:p w:rsidR="00BB26E9" w:rsidRDefault="00274C81">
            <w:pPr>
              <w:spacing w:before="206" w:line="261" w:lineRule="auto"/>
              <w:ind w:left="100" w:right="146" w:firstLine="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市平谷区夏鱼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路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3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23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号</w:t>
            </w:r>
          </w:p>
        </w:tc>
        <w:tc>
          <w:tcPr>
            <w:tcW w:w="1253" w:type="dxa"/>
          </w:tcPr>
          <w:p w:rsidR="00BB26E9" w:rsidRDefault="00274C81">
            <w:pPr>
              <w:spacing w:before="208" w:line="270" w:lineRule="auto"/>
              <w:ind w:left="100" w:right="176" w:hanging="1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廖京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1312015927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9</w:t>
            </w:r>
          </w:p>
        </w:tc>
        <w:tc>
          <w:tcPr>
            <w:tcW w:w="670" w:type="dxa"/>
          </w:tcPr>
          <w:p w:rsidR="00BB26E9" w:rsidRDefault="00274C81">
            <w:pPr>
              <w:spacing w:before="207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90"/>
        </w:trPr>
        <w:tc>
          <w:tcPr>
            <w:tcW w:w="512" w:type="dxa"/>
          </w:tcPr>
          <w:p w:rsidR="00BB26E9" w:rsidRDefault="00BB26E9">
            <w:pPr>
              <w:spacing w:line="263" w:lineRule="auto"/>
            </w:pPr>
          </w:p>
          <w:p w:rsidR="00BB26E9" w:rsidRDefault="00274C81">
            <w:pPr>
              <w:spacing w:before="59" w:line="185" w:lineRule="auto"/>
              <w:ind w:firstLine="175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6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7</w:t>
            </w:r>
          </w:p>
        </w:tc>
        <w:tc>
          <w:tcPr>
            <w:tcW w:w="2529" w:type="dxa"/>
          </w:tcPr>
          <w:p w:rsidR="00BB26E9" w:rsidRDefault="00274C81">
            <w:pPr>
              <w:spacing w:before="178" w:line="262" w:lineRule="auto"/>
              <w:ind w:left="90" w:right="105" w:hanging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北京鑫旺华宇混凝土制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品有限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公</w:t>
            </w: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司</w:t>
            </w:r>
          </w:p>
        </w:tc>
        <w:tc>
          <w:tcPr>
            <w:tcW w:w="774" w:type="dxa"/>
          </w:tcPr>
          <w:p w:rsidR="00BB26E9" w:rsidRDefault="00274C81">
            <w:pPr>
              <w:spacing w:before="295" w:line="221" w:lineRule="auto"/>
              <w:ind w:firstLine="10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平谷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区</w:t>
            </w:r>
          </w:p>
        </w:tc>
        <w:tc>
          <w:tcPr>
            <w:tcW w:w="1683" w:type="dxa"/>
          </w:tcPr>
          <w:p w:rsidR="00BB26E9" w:rsidRDefault="00274C81">
            <w:pPr>
              <w:spacing w:before="165" w:line="261" w:lineRule="auto"/>
              <w:ind w:left="100" w:right="5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市平谷区昌兴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工业开发区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A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区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39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号</w:t>
            </w:r>
          </w:p>
        </w:tc>
        <w:tc>
          <w:tcPr>
            <w:tcW w:w="1253" w:type="dxa"/>
          </w:tcPr>
          <w:p w:rsidR="00BB26E9" w:rsidRDefault="00274C81">
            <w:pPr>
              <w:spacing w:before="166" w:line="270" w:lineRule="auto"/>
              <w:ind w:left="101" w:right="176" w:hanging="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6"/>
                <w:sz w:val="18"/>
                <w:szCs w:val="18"/>
              </w:rPr>
              <w:t>陈小</w:t>
            </w:r>
            <w:r>
              <w:rPr>
                <w:rFonts w:ascii="宋体" w:eastAsia="宋体" w:hAnsi="宋体" w:cs="宋体"/>
                <w:color w:val="231F20"/>
                <w:spacing w:val="-5"/>
                <w:sz w:val="18"/>
                <w:szCs w:val="18"/>
              </w:rPr>
              <w:t>健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1352006360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6</w:t>
            </w:r>
          </w:p>
        </w:tc>
        <w:tc>
          <w:tcPr>
            <w:tcW w:w="670" w:type="dxa"/>
          </w:tcPr>
          <w:p w:rsidR="00BB26E9" w:rsidRDefault="00274C81">
            <w:pPr>
              <w:spacing w:before="165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89"/>
        </w:trPr>
        <w:tc>
          <w:tcPr>
            <w:tcW w:w="512" w:type="dxa"/>
          </w:tcPr>
          <w:p w:rsidR="00BB26E9" w:rsidRDefault="00BB26E9">
            <w:pPr>
              <w:spacing w:line="264" w:lineRule="auto"/>
            </w:pPr>
          </w:p>
          <w:p w:rsidR="00BB26E9" w:rsidRDefault="00274C81">
            <w:pPr>
              <w:spacing w:before="59" w:line="185" w:lineRule="auto"/>
              <w:ind w:firstLine="175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6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8</w:t>
            </w:r>
          </w:p>
        </w:tc>
        <w:tc>
          <w:tcPr>
            <w:tcW w:w="2529" w:type="dxa"/>
          </w:tcPr>
          <w:p w:rsidR="00BB26E9" w:rsidRDefault="00BB26E9">
            <w:pPr>
              <w:spacing w:line="259" w:lineRule="auto"/>
            </w:pPr>
          </w:p>
          <w:p w:rsidR="00BB26E9" w:rsidRDefault="00274C81">
            <w:pPr>
              <w:spacing w:before="59" w:line="219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北京欣江峰建筑材料有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限公司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96" w:line="221" w:lineRule="auto"/>
              <w:ind w:firstLine="10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平谷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区</w:t>
            </w:r>
          </w:p>
        </w:tc>
        <w:tc>
          <w:tcPr>
            <w:tcW w:w="1683" w:type="dxa"/>
          </w:tcPr>
          <w:p w:rsidR="00BB26E9" w:rsidRDefault="00274C81">
            <w:pPr>
              <w:spacing w:before="77" w:line="237" w:lineRule="auto"/>
              <w:ind w:left="99" w:right="14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市平谷区东高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村镇赵家务村早鲍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路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1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号</w:t>
            </w:r>
          </w:p>
        </w:tc>
        <w:tc>
          <w:tcPr>
            <w:tcW w:w="1253" w:type="dxa"/>
          </w:tcPr>
          <w:p w:rsidR="00BB26E9" w:rsidRDefault="00274C81">
            <w:pPr>
              <w:spacing w:before="184" w:line="270" w:lineRule="auto"/>
              <w:ind w:left="101" w:right="176" w:hanging="1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康</w:t>
            </w: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镔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1333108016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9</w:t>
            </w:r>
          </w:p>
        </w:tc>
        <w:tc>
          <w:tcPr>
            <w:tcW w:w="670" w:type="dxa"/>
          </w:tcPr>
          <w:p w:rsidR="00BB26E9" w:rsidRDefault="00274C81">
            <w:pPr>
              <w:spacing w:before="184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90"/>
        </w:trPr>
        <w:tc>
          <w:tcPr>
            <w:tcW w:w="512" w:type="dxa"/>
          </w:tcPr>
          <w:p w:rsidR="00BB26E9" w:rsidRDefault="00BB26E9">
            <w:pPr>
              <w:spacing w:line="266" w:lineRule="auto"/>
            </w:pPr>
          </w:p>
          <w:p w:rsidR="00BB26E9" w:rsidRDefault="00274C81">
            <w:pPr>
              <w:spacing w:before="59" w:line="185" w:lineRule="auto"/>
              <w:ind w:firstLine="175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6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9</w:t>
            </w:r>
          </w:p>
        </w:tc>
        <w:tc>
          <w:tcPr>
            <w:tcW w:w="2529" w:type="dxa"/>
          </w:tcPr>
          <w:p w:rsidR="00BB26E9" w:rsidRDefault="00274C81">
            <w:pPr>
              <w:spacing w:before="165" w:line="261" w:lineRule="auto"/>
              <w:ind w:left="92" w:right="105" w:firstLine="9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中铁六局集团丰桥桥梁有限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公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司（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原中铁丰桥桥梁有限公司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98" w:line="221" w:lineRule="auto"/>
              <w:ind w:firstLine="10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平谷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区</w:t>
            </w:r>
          </w:p>
        </w:tc>
        <w:tc>
          <w:tcPr>
            <w:tcW w:w="1683" w:type="dxa"/>
          </w:tcPr>
          <w:p w:rsidR="00BB26E9" w:rsidRDefault="00274C81">
            <w:pPr>
              <w:spacing w:before="189" w:line="261" w:lineRule="auto"/>
              <w:ind w:left="100" w:right="5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市平谷区马坊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工业开发西区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198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号</w:t>
            </w:r>
          </w:p>
        </w:tc>
        <w:tc>
          <w:tcPr>
            <w:tcW w:w="1253" w:type="dxa"/>
          </w:tcPr>
          <w:p w:rsidR="00BB26E9" w:rsidRDefault="00274C81">
            <w:pPr>
              <w:spacing w:before="190" w:line="270" w:lineRule="auto"/>
              <w:ind w:left="100" w:right="176" w:hanging="1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李建元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1380121862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3</w:t>
            </w:r>
          </w:p>
        </w:tc>
        <w:tc>
          <w:tcPr>
            <w:tcW w:w="670" w:type="dxa"/>
          </w:tcPr>
          <w:p w:rsidR="00BB26E9" w:rsidRDefault="00274C81">
            <w:pPr>
              <w:spacing w:before="189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92"/>
        </w:trPr>
        <w:tc>
          <w:tcPr>
            <w:tcW w:w="512" w:type="dxa"/>
          </w:tcPr>
          <w:p w:rsidR="00BB26E9" w:rsidRDefault="00BB26E9">
            <w:pPr>
              <w:spacing w:line="267" w:lineRule="auto"/>
            </w:pPr>
          </w:p>
          <w:p w:rsidR="00BB26E9" w:rsidRDefault="00274C81">
            <w:pPr>
              <w:spacing w:before="59" w:line="185" w:lineRule="auto"/>
              <w:ind w:firstLine="17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70</w:t>
            </w:r>
          </w:p>
        </w:tc>
        <w:tc>
          <w:tcPr>
            <w:tcW w:w="2529" w:type="dxa"/>
          </w:tcPr>
          <w:p w:rsidR="00BB26E9" w:rsidRDefault="00274C81">
            <w:pPr>
              <w:spacing w:before="289" w:line="220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北京市同顺城混凝土有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限公司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99" w:line="220" w:lineRule="auto"/>
              <w:ind w:firstLine="11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顺义区</w:t>
            </w:r>
          </w:p>
        </w:tc>
        <w:tc>
          <w:tcPr>
            <w:tcW w:w="1683" w:type="dxa"/>
          </w:tcPr>
          <w:p w:rsidR="00BB26E9" w:rsidRDefault="00274C81">
            <w:pPr>
              <w:spacing w:before="60" w:line="250" w:lineRule="auto"/>
              <w:ind w:left="98" w:right="5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市顺义区南彩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镇北彩村委会西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7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00 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米</w:t>
            </w:r>
          </w:p>
        </w:tc>
        <w:tc>
          <w:tcPr>
            <w:tcW w:w="1253" w:type="dxa"/>
          </w:tcPr>
          <w:p w:rsidR="00BB26E9" w:rsidRDefault="00274C81">
            <w:pPr>
              <w:spacing w:before="177" w:line="270" w:lineRule="auto"/>
              <w:ind w:left="101" w:right="176" w:hanging="1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赵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云海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1391034967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2</w:t>
            </w:r>
          </w:p>
        </w:tc>
        <w:tc>
          <w:tcPr>
            <w:tcW w:w="670" w:type="dxa"/>
          </w:tcPr>
          <w:p w:rsidR="00BB26E9" w:rsidRDefault="00274C81">
            <w:pPr>
              <w:spacing w:before="176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</w:tbl>
    <w:p w:rsidR="00BB26E9" w:rsidRDefault="00BB26E9">
      <w:pPr>
        <w:spacing w:line="346" w:lineRule="auto"/>
      </w:pPr>
    </w:p>
    <w:p w:rsidR="00BB26E9" w:rsidRDefault="00274C81">
      <w:pPr>
        <w:spacing w:before="63" w:line="162" w:lineRule="exact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5" cy="100444"/>
            <wp:effectExtent l="0" t="0" r="0" b="0"/>
            <wp:docPr id="65" name="IM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 6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15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1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4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28" cy="100444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528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tbl>
      <w:tblPr>
        <w:tblStyle w:val="TableNormal"/>
        <w:tblW w:w="7421" w:type="dxa"/>
        <w:tblInd w:w="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4A0" w:firstRow="1" w:lastRow="0" w:firstColumn="1" w:lastColumn="0" w:noHBand="0" w:noVBand="1"/>
      </w:tblPr>
      <w:tblGrid>
        <w:gridCol w:w="512"/>
        <w:gridCol w:w="2529"/>
        <w:gridCol w:w="774"/>
        <w:gridCol w:w="1683"/>
        <w:gridCol w:w="1253"/>
        <w:gridCol w:w="670"/>
      </w:tblGrid>
      <w:tr w:rsidR="00BB26E9">
        <w:trPr>
          <w:trHeight w:val="793"/>
        </w:trPr>
        <w:tc>
          <w:tcPr>
            <w:tcW w:w="512" w:type="dxa"/>
          </w:tcPr>
          <w:p w:rsidR="00BB26E9" w:rsidRDefault="00BB26E9">
            <w:pPr>
              <w:spacing w:line="250" w:lineRule="auto"/>
            </w:pPr>
          </w:p>
          <w:p w:rsidR="00BB26E9" w:rsidRDefault="00274C81">
            <w:pPr>
              <w:spacing w:before="58" w:line="185" w:lineRule="auto"/>
              <w:ind w:firstLine="17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71</w:t>
            </w:r>
          </w:p>
        </w:tc>
        <w:tc>
          <w:tcPr>
            <w:tcW w:w="2529" w:type="dxa"/>
          </w:tcPr>
          <w:p w:rsidR="00BB26E9" w:rsidRDefault="00274C81">
            <w:pPr>
              <w:spacing w:before="281" w:line="220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北京市承顺成混凝土有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限公司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82" w:line="220" w:lineRule="auto"/>
              <w:ind w:firstLine="12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顺义区</w:t>
            </w:r>
          </w:p>
        </w:tc>
        <w:tc>
          <w:tcPr>
            <w:tcW w:w="1683" w:type="dxa"/>
          </w:tcPr>
          <w:p w:rsidR="00BB26E9" w:rsidRDefault="00274C81">
            <w:pPr>
              <w:spacing w:before="61" w:line="250" w:lineRule="auto"/>
              <w:ind w:left="98" w:right="14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市顺义区南法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信镇东杜兰村委会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南侧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600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米</w:t>
            </w:r>
          </w:p>
        </w:tc>
        <w:tc>
          <w:tcPr>
            <w:tcW w:w="1253" w:type="dxa"/>
          </w:tcPr>
          <w:p w:rsidR="00BB26E9" w:rsidRDefault="00274C81">
            <w:pPr>
              <w:spacing w:before="162" w:line="270" w:lineRule="auto"/>
              <w:ind w:left="101" w:right="176" w:hanging="9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范先茂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1351101228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3</w:t>
            </w:r>
          </w:p>
        </w:tc>
        <w:tc>
          <w:tcPr>
            <w:tcW w:w="670" w:type="dxa"/>
          </w:tcPr>
          <w:p w:rsidR="00BB26E9" w:rsidRDefault="00274C81">
            <w:pPr>
              <w:spacing w:before="161" w:line="240" w:lineRule="exact"/>
              <w:ind w:firstLine="16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59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90"/>
        </w:trPr>
        <w:tc>
          <w:tcPr>
            <w:tcW w:w="512" w:type="dxa"/>
          </w:tcPr>
          <w:p w:rsidR="00BB26E9" w:rsidRDefault="00BB26E9">
            <w:pPr>
              <w:spacing w:line="248" w:lineRule="auto"/>
            </w:pPr>
          </w:p>
          <w:p w:rsidR="00BB26E9" w:rsidRDefault="00274C81">
            <w:pPr>
              <w:spacing w:before="58" w:line="185" w:lineRule="auto"/>
              <w:ind w:firstLine="17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72</w:t>
            </w:r>
          </w:p>
        </w:tc>
        <w:tc>
          <w:tcPr>
            <w:tcW w:w="2529" w:type="dxa"/>
          </w:tcPr>
          <w:p w:rsidR="00BB26E9" w:rsidRDefault="00274C81">
            <w:pPr>
              <w:spacing w:before="195" w:line="261" w:lineRule="auto"/>
              <w:ind w:left="88" w:right="48" w:hanging="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0"/>
                <w:sz w:val="18"/>
                <w:szCs w:val="18"/>
              </w:rPr>
              <w:t>北京潼潮混凝土</w:t>
            </w:r>
            <w:r>
              <w:rPr>
                <w:rFonts w:ascii="宋体" w:eastAsia="宋体" w:hAnsi="宋体" w:cs="宋体"/>
                <w:color w:val="231F20"/>
                <w:spacing w:val="-9"/>
                <w:sz w:val="18"/>
                <w:szCs w:val="18"/>
              </w:rPr>
              <w:t>有限公司（原北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9"/>
                <w:sz w:val="18"/>
                <w:szCs w:val="18"/>
              </w:rPr>
              <w:t>京天竺混凝土有限公</w:t>
            </w:r>
            <w:r>
              <w:rPr>
                <w:rFonts w:ascii="宋体" w:eastAsia="宋体" w:hAnsi="宋体" w:cs="宋体"/>
                <w:color w:val="231F20"/>
                <w:spacing w:val="-8"/>
                <w:sz w:val="18"/>
                <w:szCs w:val="18"/>
              </w:rPr>
              <w:t>司</w:t>
            </w:r>
          </w:p>
        </w:tc>
        <w:tc>
          <w:tcPr>
            <w:tcW w:w="774" w:type="dxa"/>
          </w:tcPr>
          <w:p w:rsidR="00BB26E9" w:rsidRDefault="00274C81">
            <w:pPr>
              <w:spacing w:before="280" w:line="220" w:lineRule="auto"/>
              <w:ind w:firstLine="12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顺义区</w:t>
            </w:r>
          </w:p>
        </w:tc>
        <w:tc>
          <w:tcPr>
            <w:tcW w:w="1683" w:type="dxa"/>
          </w:tcPr>
          <w:p w:rsidR="00BB26E9" w:rsidRDefault="00274C81">
            <w:pPr>
              <w:spacing w:before="150" w:line="260" w:lineRule="auto"/>
              <w:ind w:left="98" w:right="14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市顺义区天竺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镇天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竺村</w:t>
            </w:r>
          </w:p>
        </w:tc>
        <w:tc>
          <w:tcPr>
            <w:tcW w:w="1253" w:type="dxa"/>
          </w:tcPr>
          <w:p w:rsidR="00BB26E9" w:rsidRDefault="00274C81">
            <w:pPr>
              <w:spacing w:before="151" w:line="270" w:lineRule="auto"/>
              <w:ind w:left="101" w:right="176" w:firstLine="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0"/>
                <w:sz w:val="18"/>
                <w:szCs w:val="18"/>
              </w:rPr>
              <w:t>田凤</w:t>
            </w:r>
            <w:r>
              <w:rPr>
                <w:rFonts w:ascii="宋体" w:eastAsia="宋体" w:hAnsi="宋体" w:cs="宋体"/>
                <w:color w:val="231F20"/>
                <w:spacing w:val="-9"/>
                <w:sz w:val="18"/>
                <w:szCs w:val="18"/>
              </w:rPr>
              <w:t>华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1332110801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8</w:t>
            </w:r>
          </w:p>
        </w:tc>
        <w:tc>
          <w:tcPr>
            <w:tcW w:w="670" w:type="dxa"/>
          </w:tcPr>
          <w:p w:rsidR="00BB26E9" w:rsidRDefault="00274C81">
            <w:pPr>
              <w:spacing w:before="150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89"/>
        </w:trPr>
        <w:tc>
          <w:tcPr>
            <w:tcW w:w="512" w:type="dxa"/>
          </w:tcPr>
          <w:p w:rsidR="00BB26E9" w:rsidRDefault="00BB26E9">
            <w:pPr>
              <w:spacing w:line="249" w:lineRule="auto"/>
            </w:pPr>
          </w:p>
          <w:p w:rsidR="00BB26E9" w:rsidRDefault="00274C81">
            <w:pPr>
              <w:spacing w:before="58" w:line="185" w:lineRule="auto"/>
              <w:ind w:firstLine="17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73</w:t>
            </w:r>
          </w:p>
        </w:tc>
        <w:tc>
          <w:tcPr>
            <w:tcW w:w="2529" w:type="dxa"/>
          </w:tcPr>
          <w:p w:rsidR="00BB26E9" w:rsidRDefault="00274C81">
            <w:pPr>
              <w:spacing w:before="296" w:line="220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北京福瑞顺峰混凝土有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限公司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81" w:line="220" w:lineRule="auto"/>
              <w:ind w:firstLine="12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顺义区</w:t>
            </w:r>
          </w:p>
        </w:tc>
        <w:tc>
          <w:tcPr>
            <w:tcW w:w="1683" w:type="dxa"/>
          </w:tcPr>
          <w:p w:rsidR="00BB26E9" w:rsidRDefault="00274C81">
            <w:pPr>
              <w:spacing w:before="171" w:line="261" w:lineRule="auto"/>
              <w:ind w:left="100" w:right="146" w:firstLine="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市顺义区顺平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辅线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200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号院</w:t>
            </w:r>
          </w:p>
        </w:tc>
        <w:tc>
          <w:tcPr>
            <w:tcW w:w="1253" w:type="dxa"/>
          </w:tcPr>
          <w:p w:rsidR="00BB26E9" w:rsidRDefault="00274C81">
            <w:pPr>
              <w:spacing w:before="164" w:line="270" w:lineRule="auto"/>
              <w:ind w:left="101" w:right="176" w:hanging="1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谢勇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国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1380119226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7</w:t>
            </w:r>
          </w:p>
        </w:tc>
        <w:tc>
          <w:tcPr>
            <w:tcW w:w="670" w:type="dxa"/>
          </w:tcPr>
          <w:p w:rsidR="00BB26E9" w:rsidRDefault="00274C81">
            <w:pPr>
              <w:spacing w:before="163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90"/>
        </w:trPr>
        <w:tc>
          <w:tcPr>
            <w:tcW w:w="512" w:type="dxa"/>
          </w:tcPr>
          <w:p w:rsidR="00BB26E9" w:rsidRDefault="00BB26E9">
            <w:pPr>
              <w:spacing w:line="251" w:lineRule="auto"/>
            </w:pPr>
          </w:p>
          <w:p w:rsidR="00BB26E9" w:rsidRDefault="00274C81">
            <w:pPr>
              <w:spacing w:before="58" w:line="185" w:lineRule="auto"/>
              <w:ind w:firstLine="17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74</w:t>
            </w:r>
          </w:p>
        </w:tc>
        <w:tc>
          <w:tcPr>
            <w:tcW w:w="2529" w:type="dxa"/>
          </w:tcPr>
          <w:p w:rsidR="00BB26E9" w:rsidRDefault="00274C81">
            <w:pPr>
              <w:spacing w:before="183" w:line="261" w:lineRule="auto"/>
              <w:ind w:left="87" w:right="105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北京金隅混凝土有限公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司顺义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分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83" w:line="220" w:lineRule="auto"/>
              <w:ind w:firstLine="12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顺义区</w:t>
            </w:r>
          </w:p>
        </w:tc>
        <w:tc>
          <w:tcPr>
            <w:tcW w:w="1683" w:type="dxa"/>
          </w:tcPr>
          <w:p w:rsidR="00BB26E9" w:rsidRDefault="00274C81">
            <w:pPr>
              <w:spacing w:before="64" w:line="248" w:lineRule="auto"/>
              <w:ind w:left="98" w:right="146" w:firstLine="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市顺义区大孙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各庄镇吴雄寺村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村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委会北侧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10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00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米</w:t>
            </w:r>
          </w:p>
        </w:tc>
        <w:tc>
          <w:tcPr>
            <w:tcW w:w="1253" w:type="dxa"/>
          </w:tcPr>
          <w:p w:rsidR="00BB26E9" w:rsidRDefault="00274C81">
            <w:pPr>
              <w:spacing w:before="178" w:line="270" w:lineRule="auto"/>
              <w:ind w:left="100" w:right="176" w:hanging="1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静天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成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1381050324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6</w:t>
            </w:r>
          </w:p>
        </w:tc>
        <w:tc>
          <w:tcPr>
            <w:tcW w:w="670" w:type="dxa"/>
          </w:tcPr>
          <w:p w:rsidR="00BB26E9" w:rsidRDefault="00274C81">
            <w:pPr>
              <w:spacing w:before="177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89"/>
        </w:trPr>
        <w:tc>
          <w:tcPr>
            <w:tcW w:w="512" w:type="dxa"/>
          </w:tcPr>
          <w:p w:rsidR="00BB26E9" w:rsidRDefault="00BB26E9">
            <w:pPr>
              <w:spacing w:line="254" w:lineRule="auto"/>
            </w:pPr>
          </w:p>
          <w:p w:rsidR="00BB26E9" w:rsidRDefault="00274C81">
            <w:pPr>
              <w:spacing w:before="58" w:line="183" w:lineRule="auto"/>
              <w:ind w:firstLine="17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75</w:t>
            </w:r>
          </w:p>
        </w:tc>
        <w:tc>
          <w:tcPr>
            <w:tcW w:w="2529" w:type="dxa"/>
          </w:tcPr>
          <w:p w:rsidR="00BB26E9" w:rsidRDefault="00274C81">
            <w:pPr>
              <w:spacing w:before="72" w:line="245" w:lineRule="auto"/>
              <w:ind w:left="84" w:right="51" w:firstLine="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0"/>
                <w:sz w:val="18"/>
                <w:szCs w:val="18"/>
              </w:rPr>
              <w:t>北京住总新型建材有限</w:t>
            </w:r>
            <w:r>
              <w:rPr>
                <w:rFonts w:ascii="宋体" w:eastAsia="宋体" w:hAnsi="宋体" w:cs="宋体"/>
                <w:color w:val="231F20"/>
                <w:spacing w:val="-9"/>
                <w:sz w:val="18"/>
                <w:szCs w:val="18"/>
              </w:rPr>
              <w:t>公司顺义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0"/>
                <w:sz w:val="18"/>
                <w:szCs w:val="18"/>
              </w:rPr>
              <w:t>李天路分站（</w:t>
            </w:r>
            <w:r>
              <w:rPr>
                <w:rFonts w:ascii="宋体" w:eastAsia="宋体" w:hAnsi="宋体" w:cs="宋体"/>
                <w:color w:val="231F20"/>
                <w:spacing w:val="-9"/>
                <w:sz w:val="18"/>
                <w:szCs w:val="18"/>
              </w:rPr>
              <w:t>原北京住总商品混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凝土中心顺义李天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路分站</w:t>
            </w:r>
            <w:r>
              <w:rPr>
                <w:rFonts w:ascii="宋体" w:eastAsia="宋体" w:hAnsi="宋体" w:cs="宋体"/>
                <w:color w:val="231F20"/>
                <w:spacing w:val="-92"/>
                <w:sz w:val="18"/>
                <w:szCs w:val="18"/>
              </w:rPr>
              <w:t>）</w:t>
            </w:r>
          </w:p>
        </w:tc>
        <w:tc>
          <w:tcPr>
            <w:tcW w:w="774" w:type="dxa"/>
          </w:tcPr>
          <w:p w:rsidR="00BB26E9" w:rsidRDefault="00274C81">
            <w:pPr>
              <w:spacing w:before="284" w:line="220" w:lineRule="auto"/>
              <w:ind w:firstLine="12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顺义区</w:t>
            </w:r>
          </w:p>
        </w:tc>
        <w:tc>
          <w:tcPr>
            <w:tcW w:w="1683" w:type="dxa"/>
          </w:tcPr>
          <w:p w:rsidR="00BB26E9" w:rsidRDefault="00274C81">
            <w:pPr>
              <w:spacing w:before="51" w:line="252" w:lineRule="auto"/>
              <w:ind w:left="98" w:right="14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市顺义区李桥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镇南半壁店村李天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路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17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号</w:t>
            </w:r>
          </w:p>
        </w:tc>
        <w:tc>
          <w:tcPr>
            <w:tcW w:w="1253" w:type="dxa"/>
          </w:tcPr>
          <w:p w:rsidR="00BB26E9" w:rsidRDefault="00274C81">
            <w:pPr>
              <w:spacing w:before="171" w:line="270" w:lineRule="auto"/>
              <w:ind w:left="100" w:right="176" w:hanging="1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严立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晓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1305172202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5</w:t>
            </w:r>
          </w:p>
        </w:tc>
        <w:tc>
          <w:tcPr>
            <w:tcW w:w="670" w:type="dxa"/>
          </w:tcPr>
          <w:p w:rsidR="00BB26E9" w:rsidRDefault="00274C81">
            <w:pPr>
              <w:spacing w:before="170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89"/>
        </w:trPr>
        <w:tc>
          <w:tcPr>
            <w:tcW w:w="512" w:type="dxa"/>
          </w:tcPr>
          <w:p w:rsidR="00BB26E9" w:rsidRDefault="00BB26E9">
            <w:pPr>
              <w:spacing w:line="254" w:lineRule="auto"/>
            </w:pPr>
          </w:p>
          <w:p w:rsidR="00BB26E9" w:rsidRDefault="00274C81">
            <w:pPr>
              <w:spacing w:before="58" w:line="185" w:lineRule="auto"/>
              <w:ind w:firstLine="17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76</w:t>
            </w:r>
          </w:p>
        </w:tc>
        <w:tc>
          <w:tcPr>
            <w:tcW w:w="2529" w:type="dxa"/>
          </w:tcPr>
          <w:p w:rsidR="00BB26E9" w:rsidRDefault="00274C81">
            <w:pPr>
              <w:spacing w:before="289" w:line="220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北京恒坤混凝土有限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86" w:line="220" w:lineRule="auto"/>
              <w:ind w:firstLine="12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顺义区</w:t>
            </w:r>
          </w:p>
        </w:tc>
        <w:tc>
          <w:tcPr>
            <w:tcW w:w="1683" w:type="dxa"/>
          </w:tcPr>
          <w:p w:rsidR="00BB26E9" w:rsidRDefault="00274C81">
            <w:pPr>
              <w:spacing w:before="66" w:line="247" w:lineRule="auto"/>
              <w:ind w:left="99" w:right="14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市顺义区高丽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营镇西马各庄村明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华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街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90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号</w:t>
            </w:r>
          </w:p>
        </w:tc>
        <w:tc>
          <w:tcPr>
            <w:tcW w:w="1253" w:type="dxa"/>
          </w:tcPr>
          <w:p w:rsidR="00BB26E9" w:rsidRDefault="00274C81">
            <w:pPr>
              <w:spacing w:before="137" w:line="270" w:lineRule="auto"/>
              <w:ind w:left="100" w:right="176" w:hanging="1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朱贵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军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1391095241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9</w:t>
            </w:r>
          </w:p>
        </w:tc>
        <w:tc>
          <w:tcPr>
            <w:tcW w:w="670" w:type="dxa"/>
          </w:tcPr>
          <w:p w:rsidR="00BB26E9" w:rsidRDefault="00274C81">
            <w:pPr>
              <w:spacing w:before="136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90"/>
        </w:trPr>
        <w:tc>
          <w:tcPr>
            <w:tcW w:w="512" w:type="dxa"/>
          </w:tcPr>
          <w:p w:rsidR="00BB26E9" w:rsidRDefault="00BB26E9">
            <w:pPr>
              <w:spacing w:line="258" w:lineRule="auto"/>
            </w:pPr>
          </w:p>
          <w:p w:rsidR="00BB26E9" w:rsidRDefault="00274C81">
            <w:pPr>
              <w:spacing w:before="58" w:line="183" w:lineRule="auto"/>
              <w:ind w:firstLine="17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77</w:t>
            </w:r>
          </w:p>
        </w:tc>
        <w:tc>
          <w:tcPr>
            <w:tcW w:w="2529" w:type="dxa"/>
          </w:tcPr>
          <w:p w:rsidR="00BB26E9" w:rsidRDefault="00274C81">
            <w:pPr>
              <w:spacing w:before="285" w:line="220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北京新源混凝土有限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88" w:line="220" w:lineRule="auto"/>
              <w:ind w:firstLine="12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顺义区</w:t>
            </w:r>
          </w:p>
        </w:tc>
        <w:tc>
          <w:tcPr>
            <w:tcW w:w="1683" w:type="dxa"/>
          </w:tcPr>
          <w:p w:rsidR="00BB26E9" w:rsidRDefault="00274C81">
            <w:pPr>
              <w:spacing w:before="195" w:line="260" w:lineRule="auto"/>
              <w:ind w:left="98" w:right="14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市顺义区李遂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镇魏辛庄村东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2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号</w:t>
            </w:r>
          </w:p>
        </w:tc>
        <w:tc>
          <w:tcPr>
            <w:tcW w:w="1253" w:type="dxa"/>
          </w:tcPr>
          <w:p w:rsidR="00BB26E9" w:rsidRDefault="00274C81">
            <w:pPr>
              <w:spacing w:before="196" w:line="270" w:lineRule="auto"/>
              <w:ind w:left="100" w:right="176" w:hanging="1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石宝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臣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1369322811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7</w:t>
            </w:r>
          </w:p>
        </w:tc>
        <w:tc>
          <w:tcPr>
            <w:tcW w:w="670" w:type="dxa"/>
          </w:tcPr>
          <w:p w:rsidR="00BB26E9" w:rsidRDefault="00274C81">
            <w:pPr>
              <w:spacing w:before="195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89"/>
        </w:trPr>
        <w:tc>
          <w:tcPr>
            <w:tcW w:w="512" w:type="dxa"/>
          </w:tcPr>
          <w:p w:rsidR="00BB26E9" w:rsidRDefault="00BB26E9">
            <w:pPr>
              <w:spacing w:line="257" w:lineRule="auto"/>
            </w:pPr>
          </w:p>
          <w:p w:rsidR="00BB26E9" w:rsidRDefault="00274C81">
            <w:pPr>
              <w:spacing w:before="58" w:line="185" w:lineRule="auto"/>
              <w:ind w:firstLine="17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78</w:t>
            </w:r>
          </w:p>
        </w:tc>
        <w:tc>
          <w:tcPr>
            <w:tcW w:w="2529" w:type="dxa"/>
          </w:tcPr>
          <w:p w:rsidR="00BB26E9" w:rsidRDefault="00274C81">
            <w:pPr>
              <w:spacing w:before="204" w:line="262" w:lineRule="auto"/>
              <w:ind w:left="92" w:right="105" w:hanging="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北京中航鑫跃丰混凝土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有限公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司</w:t>
            </w:r>
          </w:p>
        </w:tc>
        <w:tc>
          <w:tcPr>
            <w:tcW w:w="774" w:type="dxa"/>
          </w:tcPr>
          <w:p w:rsidR="00BB26E9" w:rsidRDefault="00274C81">
            <w:pPr>
              <w:spacing w:before="289" w:line="220" w:lineRule="auto"/>
              <w:ind w:firstLine="12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顺义区</w:t>
            </w:r>
          </w:p>
        </w:tc>
        <w:tc>
          <w:tcPr>
            <w:tcW w:w="1683" w:type="dxa"/>
          </w:tcPr>
          <w:p w:rsidR="00BB26E9" w:rsidRDefault="00274C81">
            <w:pPr>
              <w:spacing w:before="66" w:line="247" w:lineRule="auto"/>
              <w:ind w:left="98" w:right="14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市顺义区李桥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镇后桥村村委会东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5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00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米</w:t>
            </w:r>
          </w:p>
        </w:tc>
        <w:tc>
          <w:tcPr>
            <w:tcW w:w="1253" w:type="dxa"/>
          </w:tcPr>
          <w:p w:rsidR="00BB26E9" w:rsidRDefault="00274C81">
            <w:pPr>
              <w:spacing w:before="156" w:line="270" w:lineRule="auto"/>
              <w:ind w:left="101" w:right="176" w:hanging="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高全财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1391022387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8</w:t>
            </w:r>
          </w:p>
        </w:tc>
        <w:tc>
          <w:tcPr>
            <w:tcW w:w="670" w:type="dxa"/>
          </w:tcPr>
          <w:p w:rsidR="00BB26E9" w:rsidRDefault="00274C81">
            <w:pPr>
              <w:spacing w:before="155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90"/>
        </w:trPr>
        <w:tc>
          <w:tcPr>
            <w:tcW w:w="512" w:type="dxa"/>
          </w:tcPr>
          <w:p w:rsidR="00BB26E9" w:rsidRDefault="00BB26E9">
            <w:pPr>
              <w:spacing w:line="259" w:lineRule="auto"/>
            </w:pPr>
          </w:p>
          <w:p w:rsidR="00BB26E9" w:rsidRDefault="00274C81">
            <w:pPr>
              <w:spacing w:before="58" w:line="185" w:lineRule="auto"/>
              <w:ind w:firstLine="17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79</w:t>
            </w:r>
          </w:p>
        </w:tc>
        <w:tc>
          <w:tcPr>
            <w:tcW w:w="2529" w:type="dxa"/>
          </w:tcPr>
          <w:p w:rsidR="00BB26E9" w:rsidRDefault="00274C81">
            <w:pPr>
              <w:spacing w:before="289" w:line="220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北京古运混凝土有限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90" w:line="220" w:lineRule="auto"/>
              <w:ind w:firstLine="3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石景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山区</w:t>
            </w:r>
          </w:p>
        </w:tc>
        <w:tc>
          <w:tcPr>
            <w:tcW w:w="1683" w:type="dxa"/>
          </w:tcPr>
          <w:p w:rsidR="00BB26E9" w:rsidRDefault="00274C81">
            <w:pPr>
              <w:spacing w:before="63" w:line="263" w:lineRule="auto"/>
              <w:ind w:left="99" w:firstLine="2"/>
              <w:rPr>
                <w:rFonts w:ascii="宋体" w:eastAsia="宋体" w:hAnsi="宋体" w:cs="宋体"/>
                <w:sz w:val="17"/>
                <w:szCs w:val="17"/>
              </w:rPr>
            </w:pPr>
            <w:r>
              <w:rPr>
                <w:rFonts w:ascii="宋体" w:eastAsia="宋体" w:hAnsi="宋体" w:cs="宋体"/>
                <w:color w:val="231F20"/>
                <w:spacing w:val="6"/>
                <w:sz w:val="17"/>
                <w:szCs w:val="17"/>
              </w:rPr>
              <w:t>北</w:t>
            </w:r>
            <w:r>
              <w:rPr>
                <w:rFonts w:ascii="宋体" w:eastAsia="宋体" w:hAnsi="宋体" w:cs="宋体"/>
                <w:color w:val="231F20"/>
                <w:spacing w:val="5"/>
                <w:sz w:val="17"/>
                <w:szCs w:val="17"/>
              </w:rPr>
              <w:t>京市石景山区水屯</w:t>
            </w:r>
            <w:r>
              <w:rPr>
                <w:rFonts w:ascii="宋体" w:eastAsia="宋体" w:hAnsi="宋体" w:cs="宋体"/>
                <w:color w:val="231F20"/>
                <w:sz w:val="17"/>
                <w:szCs w:val="17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6"/>
                <w:sz w:val="17"/>
                <w:szCs w:val="17"/>
              </w:rPr>
              <w:t>村西燕</w:t>
            </w:r>
            <w:r>
              <w:rPr>
                <w:rFonts w:ascii="宋体" w:eastAsia="宋体" w:hAnsi="宋体" w:cs="宋体"/>
                <w:color w:val="231F20"/>
                <w:spacing w:val="5"/>
                <w:sz w:val="17"/>
                <w:szCs w:val="17"/>
              </w:rPr>
              <w:t>山水泥厂北侧</w:t>
            </w:r>
            <w:r>
              <w:rPr>
                <w:rFonts w:ascii="宋体" w:eastAsia="宋体" w:hAnsi="宋体" w:cs="宋体"/>
                <w:color w:val="231F20"/>
                <w:sz w:val="17"/>
                <w:szCs w:val="17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1"/>
                <w:sz w:val="17"/>
                <w:szCs w:val="17"/>
              </w:rPr>
              <w:t>6</w:t>
            </w:r>
            <w:r>
              <w:rPr>
                <w:rFonts w:ascii="宋体" w:eastAsia="宋体" w:hAnsi="宋体" w:cs="宋体"/>
                <w:color w:val="231F20"/>
                <w:sz w:val="17"/>
                <w:szCs w:val="17"/>
              </w:rPr>
              <w:t>号</w:t>
            </w:r>
          </w:p>
        </w:tc>
        <w:tc>
          <w:tcPr>
            <w:tcW w:w="1253" w:type="dxa"/>
          </w:tcPr>
          <w:p w:rsidR="00BB26E9" w:rsidRDefault="00274C81">
            <w:pPr>
              <w:spacing w:before="180" w:line="270" w:lineRule="auto"/>
              <w:ind w:left="101" w:right="176" w:hanging="1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刘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树刚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1331126729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5</w:t>
            </w:r>
          </w:p>
        </w:tc>
        <w:tc>
          <w:tcPr>
            <w:tcW w:w="670" w:type="dxa"/>
          </w:tcPr>
          <w:p w:rsidR="00BB26E9" w:rsidRDefault="00274C81">
            <w:pPr>
              <w:spacing w:before="179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89"/>
        </w:trPr>
        <w:tc>
          <w:tcPr>
            <w:tcW w:w="512" w:type="dxa"/>
          </w:tcPr>
          <w:p w:rsidR="00BB26E9" w:rsidRDefault="00BB26E9">
            <w:pPr>
              <w:spacing w:line="260" w:lineRule="auto"/>
            </w:pPr>
          </w:p>
          <w:p w:rsidR="00BB26E9" w:rsidRDefault="00274C81">
            <w:pPr>
              <w:spacing w:before="58" w:line="185" w:lineRule="auto"/>
              <w:ind w:firstLine="17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80</w:t>
            </w:r>
          </w:p>
        </w:tc>
        <w:tc>
          <w:tcPr>
            <w:tcW w:w="2529" w:type="dxa"/>
          </w:tcPr>
          <w:p w:rsidR="00BB26E9" w:rsidRDefault="00274C81">
            <w:pPr>
              <w:spacing w:before="206" w:line="262" w:lineRule="auto"/>
              <w:ind w:left="90" w:right="105" w:hanging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北京京首建混凝土搅拌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站有限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公</w:t>
            </w: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司</w:t>
            </w:r>
          </w:p>
        </w:tc>
        <w:tc>
          <w:tcPr>
            <w:tcW w:w="774" w:type="dxa"/>
          </w:tcPr>
          <w:p w:rsidR="00BB26E9" w:rsidRDefault="00274C81">
            <w:pPr>
              <w:spacing w:before="291" w:line="220" w:lineRule="auto"/>
              <w:ind w:firstLine="3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石景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山区</w:t>
            </w:r>
          </w:p>
        </w:tc>
        <w:tc>
          <w:tcPr>
            <w:tcW w:w="1683" w:type="dxa"/>
          </w:tcPr>
          <w:p w:rsidR="00BB26E9" w:rsidRDefault="00274C81">
            <w:pPr>
              <w:spacing w:before="63" w:line="248" w:lineRule="auto"/>
              <w:ind w:left="98" w:right="14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市石景山区古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城路首钢一建设三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公司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院内</w:t>
            </w:r>
          </w:p>
        </w:tc>
        <w:tc>
          <w:tcPr>
            <w:tcW w:w="1253" w:type="dxa"/>
          </w:tcPr>
          <w:p w:rsidR="00BB26E9" w:rsidRDefault="00274C81">
            <w:pPr>
              <w:spacing w:before="206" w:line="270" w:lineRule="auto"/>
              <w:ind w:left="100" w:right="176" w:hanging="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7"/>
                <w:sz w:val="18"/>
                <w:szCs w:val="18"/>
              </w:rPr>
              <w:t>马</w:t>
            </w:r>
            <w:r>
              <w:rPr>
                <w:rFonts w:ascii="宋体" w:eastAsia="宋体" w:hAnsi="宋体" w:cs="宋体"/>
                <w:color w:val="231F20"/>
                <w:spacing w:val="-6"/>
                <w:sz w:val="18"/>
                <w:szCs w:val="18"/>
              </w:rPr>
              <w:t>鹏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1851909043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3</w:t>
            </w:r>
          </w:p>
        </w:tc>
        <w:tc>
          <w:tcPr>
            <w:tcW w:w="670" w:type="dxa"/>
          </w:tcPr>
          <w:p w:rsidR="00BB26E9" w:rsidRDefault="00274C81">
            <w:pPr>
              <w:spacing w:before="206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90"/>
        </w:trPr>
        <w:tc>
          <w:tcPr>
            <w:tcW w:w="512" w:type="dxa"/>
          </w:tcPr>
          <w:p w:rsidR="00BB26E9" w:rsidRDefault="00BB26E9">
            <w:pPr>
              <w:spacing w:line="262" w:lineRule="auto"/>
            </w:pPr>
          </w:p>
          <w:p w:rsidR="00BB26E9" w:rsidRDefault="00274C81">
            <w:pPr>
              <w:spacing w:before="58" w:line="185" w:lineRule="auto"/>
              <w:ind w:firstLine="17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81</w:t>
            </w:r>
          </w:p>
        </w:tc>
        <w:tc>
          <w:tcPr>
            <w:tcW w:w="2529" w:type="dxa"/>
          </w:tcPr>
          <w:p w:rsidR="00BB26E9" w:rsidRDefault="00BB26E9">
            <w:pPr>
              <w:spacing w:line="259" w:lineRule="auto"/>
            </w:pPr>
          </w:p>
          <w:p w:rsidR="00BB26E9" w:rsidRDefault="00274C81">
            <w:pPr>
              <w:spacing w:before="58" w:line="220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北京住六混凝土有限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94" w:line="219" w:lineRule="auto"/>
              <w:ind w:firstLine="12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通州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区</w:t>
            </w:r>
          </w:p>
        </w:tc>
        <w:tc>
          <w:tcPr>
            <w:tcW w:w="1683" w:type="dxa"/>
          </w:tcPr>
          <w:p w:rsidR="00BB26E9" w:rsidRDefault="00274C81">
            <w:pPr>
              <w:spacing w:before="164" w:line="260" w:lineRule="auto"/>
              <w:ind w:left="98" w:right="14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市通州区台湖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镇董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村</w:t>
            </w:r>
          </w:p>
        </w:tc>
        <w:tc>
          <w:tcPr>
            <w:tcW w:w="1253" w:type="dxa"/>
          </w:tcPr>
          <w:p w:rsidR="00BB26E9" w:rsidRDefault="00274C81">
            <w:pPr>
              <w:spacing w:before="164" w:line="270" w:lineRule="auto"/>
              <w:ind w:left="100" w:right="176" w:hanging="1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孙中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华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1851051697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9</w:t>
            </w:r>
          </w:p>
        </w:tc>
        <w:tc>
          <w:tcPr>
            <w:tcW w:w="670" w:type="dxa"/>
          </w:tcPr>
          <w:p w:rsidR="00BB26E9" w:rsidRDefault="00274C81">
            <w:pPr>
              <w:spacing w:before="164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89"/>
        </w:trPr>
        <w:tc>
          <w:tcPr>
            <w:tcW w:w="512" w:type="dxa"/>
          </w:tcPr>
          <w:p w:rsidR="00BB26E9" w:rsidRDefault="00BB26E9">
            <w:pPr>
              <w:spacing w:line="263" w:lineRule="auto"/>
            </w:pPr>
          </w:p>
          <w:p w:rsidR="00BB26E9" w:rsidRDefault="00274C81">
            <w:pPr>
              <w:spacing w:before="58" w:line="185" w:lineRule="auto"/>
              <w:ind w:firstLine="17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82</w:t>
            </w:r>
          </w:p>
        </w:tc>
        <w:tc>
          <w:tcPr>
            <w:tcW w:w="2529" w:type="dxa"/>
          </w:tcPr>
          <w:p w:rsidR="00BB26E9" w:rsidRDefault="00274C81">
            <w:pPr>
              <w:spacing w:before="232" w:line="262" w:lineRule="auto"/>
              <w:ind w:left="92" w:right="105" w:hanging="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北京铁建永泰新型建材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有限公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司</w:t>
            </w:r>
          </w:p>
        </w:tc>
        <w:tc>
          <w:tcPr>
            <w:tcW w:w="774" w:type="dxa"/>
          </w:tcPr>
          <w:p w:rsidR="00BB26E9" w:rsidRDefault="00274C81">
            <w:pPr>
              <w:spacing w:before="295" w:line="219" w:lineRule="auto"/>
              <w:ind w:firstLine="12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通州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区</w:t>
            </w:r>
          </w:p>
        </w:tc>
        <w:tc>
          <w:tcPr>
            <w:tcW w:w="1683" w:type="dxa"/>
          </w:tcPr>
          <w:p w:rsidR="00BB26E9" w:rsidRDefault="00274C81">
            <w:pPr>
              <w:spacing w:before="60" w:line="210" w:lineRule="auto"/>
              <w:ind w:left="98" w:right="66" w:firstLine="2"/>
              <w:rPr>
                <w:rFonts w:ascii="宋体" w:eastAsia="宋体" w:hAnsi="宋体" w:cs="宋体"/>
                <w:sz w:val="16"/>
                <w:szCs w:val="16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6"/>
                <w:szCs w:val="16"/>
              </w:rPr>
              <w:t>北京市通州区张家湾</w:t>
            </w:r>
            <w:r>
              <w:rPr>
                <w:rFonts w:ascii="宋体" w:eastAsia="宋体" w:hAnsi="宋体" w:cs="宋体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6"/>
                <w:szCs w:val="16"/>
              </w:rPr>
              <w:t>镇三间房村委会</w:t>
            </w:r>
            <w:r>
              <w:rPr>
                <w:rFonts w:ascii="宋体" w:eastAsia="宋体" w:hAnsi="宋体" w:cs="宋体"/>
                <w:color w:val="231F20"/>
                <w:sz w:val="16"/>
                <w:szCs w:val="16"/>
              </w:rPr>
              <w:t>北</w:t>
            </w:r>
            <w:r>
              <w:rPr>
                <w:rFonts w:ascii="宋体" w:eastAsia="宋体" w:hAnsi="宋体" w:cs="宋体"/>
                <w:color w:val="231F20"/>
                <w:sz w:val="16"/>
                <w:szCs w:val="16"/>
              </w:rPr>
              <w:t xml:space="preserve">   </w:t>
            </w:r>
            <w:r>
              <w:rPr>
                <w:rFonts w:ascii="宋体" w:eastAsia="宋体" w:hAnsi="宋体" w:cs="宋体"/>
                <w:color w:val="231F20"/>
                <w:spacing w:val="-1"/>
                <w:sz w:val="16"/>
                <w:szCs w:val="16"/>
              </w:rPr>
              <w:t>1500</w:t>
            </w:r>
            <w:r>
              <w:rPr>
                <w:rFonts w:ascii="宋体" w:eastAsia="宋体" w:hAnsi="宋体" w:cs="宋体"/>
                <w:color w:val="231F20"/>
                <w:spacing w:val="-1"/>
                <w:sz w:val="16"/>
                <w:szCs w:val="16"/>
              </w:rPr>
              <w:t>米</w:t>
            </w:r>
            <w:r>
              <w:rPr>
                <w:rFonts w:ascii="宋体" w:eastAsia="宋体" w:hAnsi="宋体" w:cs="宋体"/>
                <w:color w:val="231F20"/>
                <w:spacing w:val="-1"/>
                <w:sz w:val="16"/>
                <w:szCs w:val="16"/>
              </w:rPr>
              <w:t>(</w:t>
            </w:r>
            <w:r>
              <w:rPr>
                <w:rFonts w:ascii="宋体" w:eastAsia="宋体" w:hAnsi="宋体" w:cs="宋体"/>
                <w:color w:val="231F20"/>
                <w:spacing w:val="-1"/>
                <w:sz w:val="16"/>
                <w:szCs w:val="16"/>
              </w:rPr>
              <w:t>通</w:t>
            </w:r>
            <w:r>
              <w:rPr>
                <w:rFonts w:ascii="宋体" w:eastAsia="宋体" w:hAnsi="宋体" w:cs="宋体"/>
                <w:color w:val="231F20"/>
                <w:sz w:val="16"/>
                <w:szCs w:val="16"/>
              </w:rPr>
              <w:t>州区北空第</w:t>
            </w:r>
            <w:r>
              <w:rPr>
                <w:rFonts w:ascii="宋体" w:eastAsia="宋体" w:hAnsi="宋体" w:cs="宋体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6"/>
                <w:szCs w:val="16"/>
              </w:rPr>
              <w:t>二副食品生产</w:t>
            </w:r>
            <w:r>
              <w:rPr>
                <w:rFonts w:ascii="宋体" w:eastAsia="宋体" w:hAnsi="宋体" w:cs="宋体"/>
                <w:color w:val="231F20"/>
                <w:sz w:val="16"/>
                <w:szCs w:val="16"/>
              </w:rPr>
              <w:t>基地</w:t>
            </w:r>
            <w:r>
              <w:rPr>
                <w:rFonts w:ascii="宋体" w:eastAsia="宋体" w:hAnsi="宋体" w:cs="宋体"/>
                <w:color w:val="231F20"/>
                <w:sz w:val="16"/>
                <w:szCs w:val="16"/>
              </w:rPr>
              <w:t>)</w:t>
            </w:r>
          </w:p>
        </w:tc>
        <w:tc>
          <w:tcPr>
            <w:tcW w:w="1253" w:type="dxa"/>
          </w:tcPr>
          <w:p w:rsidR="00BB26E9" w:rsidRDefault="00274C81">
            <w:pPr>
              <w:spacing w:before="182" w:line="268" w:lineRule="exact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position w:val="6"/>
                <w:sz w:val="18"/>
                <w:szCs w:val="18"/>
              </w:rPr>
              <w:t>韩晓华</w:t>
            </w:r>
          </w:p>
          <w:p w:rsidR="00BB26E9" w:rsidRDefault="00274C81">
            <w:pPr>
              <w:spacing w:line="185" w:lineRule="auto"/>
              <w:ind w:firstLine="10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136012262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9</w:t>
            </w:r>
          </w:p>
        </w:tc>
        <w:tc>
          <w:tcPr>
            <w:tcW w:w="670" w:type="dxa"/>
          </w:tcPr>
          <w:p w:rsidR="00BB26E9" w:rsidRDefault="00274C81">
            <w:pPr>
              <w:spacing w:before="182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89"/>
        </w:trPr>
        <w:tc>
          <w:tcPr>
            <w:tcW w:w="512" w:type="dxa"/>
          </w:tcPr>
          <w:p w:rsidR="00BB26E9" w:rsidRDefault="00BB26E9">
            <w:pPr>
              <w:spacing w:line="265" w:lineRule="auto"/>
            </w:pPr>
          </w:p>
          <w:p w:rsidR="00BB26E9" w:rsidRDefault="00274C81">
            <w:pPr>
              <w:spacing w:before="58" w:line="185" w:lineRule="auto"/>
              <w:ind w:firstLine="17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83</w:t>
            </w:r>
          </w:p>
        </w:tc>
        <w:tc>
          <w:tcPr>
            <w:tcW w:w="2529" w:type="dxa"/>
          </w:tcPr>
          <w:p w:rsidR="00BB26E9" w:rsidRDefault="00BB26E9">
            <w:pPr>
              <w:spacing w:line="246" w:lineRule="auto"/>
            </w:pPr>
          </w:p>
          <w:p w:rsidR="00BB26E9" w:rsidRDefault="00274C81">
            <w:pPr>
              <w:spacing w:before="59" w:line="220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北京民江混凝土有限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97" w:line="219" w:lineRule="auto"/>
              <w:ind w:firstLine="12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通州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区</w:t>
            </w:r>
          </w:p>
        </w:tc>
        <w:tc>
          <w:tcPr>
            <w:tcW w:w="1683" w:type="dxa"/>
          </w:tcPr>
          <w:p w:rsidR="00BB26E9" w:rsidRDefault="00274C81">
            <w:pPr>
              <w:spacing w:before="75" w:line="244" w:lineRule="auto"/>
              <w:ind w:left="98" w:right="14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市通州区宋庄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镇草寺村村委会西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2000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米</w:t>
            </w:r>
          </w:p>
        </w:tc>
        <w:tc>
          <w:tcPr>
            <w:tcW w:w="1253" w:type="dxa"/>
          </w:tcPr>
          <w:p w:rsidR="00BB26E9" w:rsidRDefault="00274C81">
            <w:pPr>
              <w:spacing w:before="188" w:line="270" w:lineRule="auto"/>
              <w:ind w:left="101" w:right="176" w:hanging="9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6"/>
                <w:sz w:val="18"/>
                <w:szCs w:val="18"/>
              </w:rPr>
              <w:t>张江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1390100808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2</w:t>
            </w:r>
          </w:p>
        </w:tc>
        <w:tc>
          <w:tcPr>
            <w:tcW w:w="670" w:type="dxa"/>
          </w:tcPr>
          <w:p w:rsidR="00BB26E9" w:rsidRDefault="00274C81">
            <w:pPr>
              <w:spacing w:before="188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92"/>
        </w:trPr>
        <w:tc>
          <w:tcPr>
            <w:tcW w:w="512" w:type="dxa"/>
          </w:tcPr>
          <w:p w:rsidR="00BB26E9" w:rsidRDefault="00BB26E9">
            <w:pPr>
              <w:spacing w:line="267" w:lineRule="auto"/>
            </w:pPr>
          </w:p>
          <w:p w:rsidR="00BB26E9" w:rsidRDefault="00274C81">
            <w:pPr>
              <w:spacing w:before="58" w:line="185" w:lineRule="auto"/>
              <w:ind w:firstLine="17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84</w:t>
            </w:r>
          </w:p>
        </w:tc>
        <w:tc>
          <w:tcPr>
            <w:tcW w:w="2529" w:type="dxa"/>
          </w:tcPr>
          <w:p w:rsidR="00BB26E9" w:rsidRDefault="00274C81">
            <w:pPr>
              <w:spacing w:before="66" w:line="248" w:lineRule="auto"/>
              <w:ind w:left="84" w:right="51" w:firstLine="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2"/>
                <w:sz w:val="18"/>
                <w:szCs w:val="18"/>
              </w:rPr>
              <w:t>北</w:t>
            </w:r>
            <w:r>
              <w:rPr>
                <w:rFonts w:ascii="宋体" w:eastAsia="宋体" w:hAnsi="宋体" w:cs="宋体"/>
                <w:color w:val="231F20"/>
                <w:spacing w:val="-21"/>
                <w:sz w:val="18"/>
                <w:szCs w:val="18"/>
              </w:rPr>
              <w:t>京建工新型建材有限责任公司建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1"/>
                <w:sz w:val="18"/>
                <w:szCs w:val="18"/>
              </w:rPr>
              <w:t>威分公司（原北京市第五建筑工</w:t>
            </w:r>
            <w:r>
              <w:rPr>
                <w:rFonts w:ascii="宋体" w:eastAsia="宋体" w:hAnsi="宋体" w:cs="宋体"/>
                <w:color w:val="231F20"/>
                <w:spacing w:val="-19"/>
                <w:sz w:val="18"/>
                <w:szCs w:val="18"/>
              </w:rPr>
              <w:t>程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3"/>
                <w:sz w:val="18"/>
                <w:szCs w:val="18"/>
              </w:rPr>
              <w:t>集团有限公司</w:t>
            </w:r>
            <w:r>
              <w:rPr>
                <w:rFonts w:ascii="宋体" w:eastAsia="宋体" w:hAnsi="宋体" w:cs="宋体"/>
                <w:color w:val="231F20"/>
                <w:spacing w:val="-12"/>
                <w:sz w:val="18"/>
                <w:szCs w:val="18"/>
              </w:rPr>
              <w:t>混凝土搅拌站</w:t>
            </w:r>
            <w:r>
              <w:rPr>
                <w:rFonts w:ascii="宋体" w:eastAsia="宋体" w:hAnsi="宋体" w:cs="宋体"/>
                <w:color w:val="231F20"/>
                <w:spacing w:val="-104"/>
                <w:sz w:val="18"/>
                <w:szCs w:val="18"/>
              </w:rPr>
              <w:t>）</w:t>
            </w:r>
          </w:p>
        </w:tc>
        <w:tc>
          <w:tcPr>
            <w:tcW w:w="774" w:type="dxa"/>
          </w:tcPr>
          <w:p w:rsidR="00BB26E9" w:rsidRDefault="00274C81">
            <w:pPr>
              <w:spacing w:before="299" w:line="219" w:lineRule="auto"/>
              <w:ind w:firstLine="12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通州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区</w:t>
            </w:r>
          </w:p>
        </w:tc>
        <w:tc>
          <w:tcPr>
            <w:tcW w:w="1683" w:type="dxa"/>
          </w:tcPr>
          <w:p w:rsidR="00BB26E9" w:rsidRDefault="00274C81">
            <w:pPr>
              <w:spacing w:before="188" w:line="260" w:lineRule="auto"/>
              <w:ind w:left="98" w:right="14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市通州区台湖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镇董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村</w:t>
            </w:r>
          </w:p>
        </w:tc>
        <w:tc>
          <w:tcPr>
            <w:tcW w:w="1253" w:type="dxa"/>
          </w:tcPr>
          <w:p w:rsidR="00BB26E9" w:rsidRDefault="00274C81">
            <w:pPr>
              <w:spacing w:before="177" w:line="270" w:lineRule="auto"/>
              <w:ind w:left="101" w:right="176" w:hanging="9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张喜凯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1850112498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8</w:t>
            </w:r>
          </w:p>
        </w:tc>
        <w:tc>
          <w:tcPr>
            <w:tcW w:w="670" w:type="dxa"/>
          </w:tcPr>
          <w:p w:rsidR="00BB26E9" w:rsidRDefault="00274C81">
            <w:pPr>
              <w:spacing w:before="176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</w:tbl>
    <w:p w:rsidR="00BB26E9" w:rsidRDefault="00BB26E9">
      <w:pPr>
        <w:spacing w:line="346" w:lineRule="auto"/>
      </w:pPr>
    </w:p>
    <w:p w:rsidR="00BB26E9" w:rsidRDefault="00274C81">
      <w:pPr>
        <w:spacing w:before="63" w:line="162" w:lineRule="exact"/>
        <w:ind w:firstLine="7020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4" cy="100444"/>
            <wp:effectExtent l="0" t="0" r="0" b="0"/>
            <wp:docPr id="67" name="IM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 6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514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1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5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16" cy="100444"/>
            <wp:effectExtent l="0" t="0" r="0" b="0"/>
            <wp:docPr id="68" name="IM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 6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516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type w:val="continuous"/>
          <w:pgSz w:w="19956" w:h="14174"/>
          <w:pgMar w:top="871" w:right="1133" w:bottom="400" w:left="1133" w:header="0" w:footer="0" w:gutter="0"/>
          <w:cols w:num="2" w:space="720" w:equalWidth="0">
            <w:col w:w="10162" w:space="100"/>
            <w:col w:w="7427" w:space="0"/>
          </w:cols>
        </w:sectPr>
      </w:pPr>
    </w:p>
    <w:p w:rsidR="00BB26E9" w:rsidRDefault="00274C81">
      <w:pPr>
        <w:spacing w:before="35" w:line="179" w:lineRule="exact"/>
        <w:ind w:firstLine="1"/>
        <w:rPr>
          <w:rFonts w:ascii="微软雅黑" w:eastAsia="微软雅黑" w:hAnsi="微软雅黑" w:cs="微软雅黑"/>
          <w:sz w:val="18"/>
          <w:szCs w:val="18"/>
        </w:rPr>
      </w:pPr>
      <w:r>
        <w:rPr>
          <w:rFonts w:eastAsia="Arial"/>
        </w:rPr>
        <w:lastRenderedPageBreak/>
        <w:pict>
          <v:group id="_x0000_s1189" style="position:absolute;left:0;text-align:left;margin-left:110.4pt;margin-top:56.9pt;width:33.45pt;height:17.55pt;z-index:251727872;mso-position-horizontal-relative:page;mso-position-vertical-relative:page" coordsize="669,350" o:allowincell="f">
            <v:shape id="_x0000_s1191" style="position:absolute;left:3;width:661;height:281" coordsize="661,281" path="m12,15l319,264,649,15e" filled="f" strokecolor="#0089cf" strokeweight="2pt">
              <v:stroke miterlimit="4" joinstyle="miter"/>
            </v:shape>
            <v:shape id="_x0000_s1190" style="position:absolute;top:83;width:669;height:267" coordsize="669,267" path="m1,1l323,265,666,2e" filled="f" strokecolor="#0089cf" strokeweight=".25pt">
              <v:stroke miterlimit="4" joinstyle="miter"/>
            </v:shape>
            <w10:wrap anchorx="page" anchory="page"/>
          </v:group>
        </w:pict>
      </w:r>
      <w:r>
        <w:drawing>
          <wp:anchor distT="0" distB="0" distL="0" distR="0" simplePos="0" relativeHeight="251728896" behindDoc="0" locked="0" layoutInCell="0" allowOverlap="1">
            <wp:simplePos x="0" y="0"/>
            <wp:positionH relativeFrom="page">
              <wp:posOffset>1437116</wp:posOffset>
            </wp:positionH>
            <wp:positionV relativeFrom="page">
              <wp:posOffset>719994</wp:posOffset>
            </wp:positionV>
            <wp:extent cx="355676" cy="138963"/>
            <wp:effectExtent l="0" t="0" r="0" b="0"/>
            <wp:wrapNone/>
            <wp:docPr id="69" name="IM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 6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676" cy="138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住宅主要建筑材料选用简易手册</w:t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34" w:line="179" w:lineRule="exact"/>
        <w:rPr>
          <w:sz w:val="18"/>
          <w:szCs w:val="18"/>
        </w:rPr>
      </w:pP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农村住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宅主要建筑材料选用简易手册</w:t>
      </w:r>
      <w:r>
        <w:rPr>
          <w:rFonts w:ascii="微软雅黑" w:eastAsia="微软雅黑" w:hAnsi="微软雅黑" w:cs="微软雅黑"/>
          <w:color w:val="0089CF"/>
          <w:spacing w:val="-6"/>
          <w:position w:val="-1"/>
          <w:sz w:val="18"/>
          <w:szCs w:val="18"/>
        </w:rPr>
        <w:t xml:space="preserve"> </w:t>
      </w:r>
      <w:r>
        <w:rPr>
          <w:position w:val="-3"/>
          <w:sz w:val="18"/>
          <w:szCs w:val="18"/>
        </w:rPr>
        <w:drawing>
          <wp:inline distT="0" distB="0" distL="0" distR="0">
            <wp:extent cx="40678" cy="101701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78" cy="10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pgSz w:w="19956" w:h="14174"/>
          <w:pgMar w:top="871" w:right="1132" w:bottom="400" w:left="1133" w:header="0" w:footer="0" w:gutter="0"/>
          <w:cols w:num="2" w:space="720" w:equalWidth="0">
            <w:col w:w="14597" w:space="100"/>
            <w:col w:w="2994" w:space="0"/>
          </w:cols>
        </w:sectPr>
      </w:pPr>
    </w:p>
    <w:p w:rsidR="00BB26E9" w:rsidRDefault="00274C81">
      <w:pPr>
        <w:spacing w:before="47" w:line="92" w:lineRule="exact"/>
        <w:textAlignment w:val="center"/>
      </w:pPr>
      <w:r>
        <w:pict>
          <v:group id="_x0000_s1186" style="width:884.45pt;height:4.65pt;mso-position-horizontal-relative:char;mso-position-vertical-relative:line" coordsize="17689,93">
            <v:shape id="_x0000_s1188" style="position:absolute;width:17689;height:40" coordsize="17689,40" o:spt="100" adj="0,,0" path="m,20r1089,m1726,20r15962,e" filled="f" strokecolor="#0089cf" strokeweight="2pt">
              <v:stroke miterlimit="4" joinstyle="miter"/>
              <v:formulas/>
              <v:path o:connecttype="segments"/>
            </v:shape>
            <v:shape id="_x0000_s1187" style="position:absolute;top:86;width:17689;height:6" coordsize="17689,6" o:spt="100" adj="0,,0" path="m,2r1075,m1740,2r15948,e" filled="f" strokecolor="#0089cf" strokeweight=".25pt">
              <v:stroke miterlimit="4" joinstyle="miter"/>
              <v:formulas/>
              <v:path o:connecttype="segments"/>
            </v:shape>
            <w10:wrap type="none"/>
            <w10:anchorlock/>
          </v:group>
        </w:pict>
      </w:r>
    </w:p>
    <w:p w:rsidR="00BB26E9" w:rsidRDefault="00BB26E9"/>
    <w:p w:rsidR="00BB26E9" w:rsidRDefault="00BB26E9"/>
    <w:p w:rsidR="00BB26E9" w:rsidRDefault="00BB26E9">
      <w:pPr>
        <w:spacing w:line="116" w:lineRule="exact"/>
      </w:pPr>
    </w:p>
    <w:p w:rsidR="00BB26E9" w:rsidRDefault="00BB26E9">
      <w:pPr>
        <w:sectPr w:rsidR="00BB26E9">
          <w:type w:val="continuous"/>
          <w:pgSz w:w="19956" w:h="14174"/>
          <w:pgMar w:top="871" w:right="1132" w:bottom="400" w:left="1133" w:header="0" w:footer="0" w:gutter="0"/>
          <w:cols w:space="720" w:equalWidth="0">
            <w:col w:w="17690" w:space="0"/>
          </w:cols>
        </w:sectPr>
      </w:pPr>
    </w:p>
    <w:p w:rsidR="00BB26E9" w:rsidRDefault="00BB26E9">
      <w:pPr>
        <w:spacing w:line="79" w:lineRule="exact"/>
      </w:pPr>
    </w:p>
    <w:tbl>
      <w:tblPr>
        <w:tblStyle w:val="TableNormal"/>
        <w:tblW w:w="7421" w:type="dxa"/>
        <w:tblInd w:w="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4A0" w:firstRow="1" w:lastRow="0" w:firstColumn="1" w:lastColumn="0" w:noHBand="0" w:noVBand="1"/>
      </w:tblPr>
      <w:tblGrid>
        <w:gridCol w:w="512"/>
        <w:gridCol w:w="2529"/>
        <w:gridCol w:w="774"/>
        <w:gridCol w:w="1683"/>
        <w:gridCol w:w="1253"/>
        <w:gridCol w:w="670"/>
      </w:tblGrid>
      <w:tr w:rsidR="00BB26E9">
        <w:trPr>
          <w:trHeight w:val="739"/>
        </w:trPr>
        <w:tc>
          <w:tcPr>
            <w:tcW w:w="512" w:type="dxa"/>
          </w:tcPr>
          <w:p w:rsidR="00BB26E9" w:rsidRDefault="00BB26E9">
            <w:pPr>
              <w:spacing w:line="251" w:lineRule="auto"/>
            </w:pPr>
          </w:p>
          <w:p w:rsidR="00BB26E9" w:rsidRDefault="00274C81">
            <w:pPr>
              <w:spacing w:before="59" w:line="185" w:lineRule="auto"/>
              <w:ind w:firstLine="17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85</w:t>
            </w:r>
          </w:p>
        </w:tc>
        <w:tc>
          <w:tcPr>
            <w:tcW w:w="2529" w:type="dxa"/>
          </w:tcPr>
          <w:p w:rsidR="00BB26E9" w:rsidRDefault="00274C81">
            <w:pPr>
              <w:spacing w:before="45" w:line="237" w:lineRule="auto"/>
              <w:ind w:left="89" w:right="116" w:hanging="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北京中联新航建材有限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公司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（原北京新航建材集团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有限公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司</w:t>
            </w:r>
            <w:r>
              <w:rPr>
                <w:rFonts w:ascii="宋体" w:eastAsia="宋体" w:hAnsi="宋体" w:cs="宋体"/>
                <w:color w:val="231F20"/>
                <w:spacing w:val="-12"/>
                <w:sz w:val="18"/>
                <w:szCs w:val="18"/>
              </w:rPr>
              <w:t>）</w:t>
            </w:r>
          </w:p>
        </w:tc>
        <w:tc>
          <w:tcPr>
            <w:tcW w:w="774" w:type="dxa"/>
          </w:tcPr>
          <w:p w:rsidR="00BB26E9" w:rsidRDefault="00274C81">
            <w:pPr>
              <w:spacing w:before="283" w:line="219" w:lineRule="auto"/>
              <w:ind w:firstLine="12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通州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区</w:t>
            </w:r>
          </w:p>
        </w:tc>
        <w:tc>
          <w:tcPr>
            <w:tcW w:w="1683" w:type="dxa"/>
          </w:tcPr>
          <w:p w:rsidR="00BB26E9" w:rsidRDefault="00274C81">
            <w:pPr>
              <w:spacing w:before="163" w:line="260" w:lineRule="auto"/>
              <w:ind w:left="98" w:right="14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市通州区宋庄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镇管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头村</w:t>
            </w:r>
          </w:p>
        </w:tc>
        <w:tc>
          <w:tcPr>
            <w:tcW w:w="1253" w:type="dxa"/>
          </w:tcPr>
          <w:p w:rsidR="00BB26E9" w:rsidRDefault="00274C81">
            <w:pPr>
              <w:spacing w:before="164" w:line="270" w:lineRule="auto"/>
              <w:ind w:left="100" w:right="176" w:hanging="1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王德凯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1381175556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1</w:t>
            </w:r>
          </w:p>
        </w:tc>
        <w:tc>
          <w:tcPr>
            <w:tcW w:w="670" w:type="dxa"/>
          </w:tcPr>
          <w:p w:rsidR="00BB26E9" w:rsidRDefault="00274C81">
            <w:pPr>
              <w:spacing w:before="163" w:line="240" w:lineRule="exact"/>
              <w:ind w:firstLine="16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59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37"/>
        </w:trPr>
        <w:tc>
          <w:tcPr>
            <w:tcW w:w="512" w:type="dxa"/>
          </w:tcPr>
          <w:p w:rsidR="00BB26E9" w:rsidRDefault="00BB26E9">
            <w:pPr>
              <w:spacing w:line="249" w:lineRule="auto"/>
            </w:pPr>
          </w:p>
          <w:p w:rsidR="00BB26E9" w:rsidRDefault="00274C81">
            <w:pPr>
              <w:spacing w:before="59" w:line="185" w:lineRule="auto"/>
              <w:ind w:firstLine="17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86</w:t>
            </w:r>
          </w:p>
        </w:tc>
        <w:tc>
          <w:tcPr>
            <w:tcW w:w="2529" w:type="dxa"/>
          </w:tcPr>
          <w:p w:rsidR="00BB26E9" w:rsidRDefault="00274C81">
            <w:pPr>
              <w:spacing w:before="293" w:line="220" w:lineRule="auto"/>
              <w:ind w:firstLine="8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9"/>
                <w:sz w:val="18"/>
                <w:szCs w:val="18"/>
              </w:rPr>
              <w:t>北京冀东海强混凝土有限</w:t>
            </w:r>
            <w:r>
              <w:rPr>
                <w:rFonts w:ascii="宋体" w:eastAsia="宋体" w:hAnsi="宋体" w:cs="宋体"/>
                <w:color w:val="231F20"/>
                <w:spacing w:val="-8"/>
                <w:sz w:val="18"/>
                <w:szCs w:val="18"/>
              </w:rPr>
              <w:t>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81" w:line="219" w:lineRule="auto"/>
              <w:ind w:firstLine="12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通州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区</w:t>
            </w:r>
          </w:p>
        </w:tc>
        <w:tc>
          <w:tcPr>
            <w:tcW w:w="1683" w:type="dxa"/>
          </w:tcPr>
          <w:p w:rsidR="00BB26E9" w:rsidRDefault="00274C81">
            <w:pPr>
              <w:spacing w:before="163" w:line="260" w:lineRule="auto"/>
              <w:ind w:left="98" w:right="14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市通州区台湖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镇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桑元村北</w:t>
            </w:r>
          </w:p>
        </w:tc>
        <w:tc>
          <w:tcPr>
            <w:tcW w:w="1253" w:type="dxa"/>
          </w:tcPr>
          <w:p w:rsidR="00BB26E9" w:rsidRDefault="00274C81">
            <w:pPr>
              <w:spacing w:before="164" w:line="270" w:lineRule="auto"/>
              <w:ind w:left="100" w:right="176" w:hanging="1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韩继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伟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1391000043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9</w:t>
            </w:r>
          </w:p>
        </w:tc>
        <w:tc>
          <w:tcPr>
            <w:tcW w:w="670" w:type="dxa"/>
          </w:tcPr>
          <w:p w:rsidR="00BB26E9" w:rsidRDefault="00274C81">
            <w:pPr>
              <w:spacing w:before="163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37"/>
        </w:trPr>
        <w:tc>
          <w:tcPr>
            <w:tcW w:w="512" w:type="dxa"/>
          </w:tcPr>
          <w:p w:rsidR="00BB26E9" w:rsidRDefault="00BB26E9">
            <w:pPr>
              <w:spacing w:line="249" w:lineRule="auto"/>
            </w:pPr>
          </w:p>
          <w:p w:rsidR="00BB26E9" w:rsidRDefault="00274C81">
            <w:pPr>
              <w:spacing w:before="59" w:line="185" w:lineRule="auto"/>
              <w:ind w:firstLine="17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87</w:t>
            </w:r>
          </w:p>
        </w:tc>
        <w:tc>
          <w:tcPr>
            <w:tcW w:w="2529" w:type="dxa"/>
          </w:tcPr>
          <w:p w:rsidR="00BB26E9" w:rsidRDefault="00274C81">
            <w:pPr>
              <w:spacing w:before="280" w:line="219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北京城建建材工业有限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81" w:line="219" w:lineRule="auto"/>
              <w:ind w:firstLine="12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通州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区</w:t>
            </w:r>
          </w:p>
        </w:tc>
        <w:tc>
          <w:tcPr>
            <w:tcW w:w="1683" w:type="dxa"/>
          </w:tcPr>
          <w:p w:rsidR="00BB26E9" w:rsidRDefault="00274C81">
            <w:pPr>
              <w:spacing w:before="147" w:line="260" w:lineRule="auto"/>
              <w:ind w:left="98" w:right="14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市通州区宋庄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镇任庄村工业大院</w:t>
            </w:r>
          </w:p>
        </w:tc>
        <w:tc>
          <w:tcPr>
            <w:tcW w:w="1253" w:type="dxa"/>
          </w:tcPr>
          <w:p w:rsidR="00BB26E9" w:rsidRDefault="00274C81">
            <w:pPr>
              <w:spacing w:before="148" w:line="270" w:lineRule="auto"/>
              <w:ind w:left="101" w:right="176" w:hanging="1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修凤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阳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1851680000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1</w:t>
            </w:r>
          </w:p>
        </w:tc>
        <w:tc>
          <w:tcPr>
            <w:tcW w:w="670" w:type="dxa"/>
          </w:tcPr>
          <w:p w:rsidR="00BB26E9" w:rsidRDefault="00274C81">
            <w:pPr>
              <w:spacing w:before="147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37"/>
        </w:trPr>
        <w:tc>
          <w:tcPr>
            <w:tcW w:w="512" w:type="dxa"/>
          </w:tcPr>
          <w:p w:rsidR="00BB26E9" w:rsidRDefault="00BB26E9">
            <w:pPr>
              <w:spacing w:line="249" w:lineRule="auto"/>
            </w:pPr>
          </w:p>
          <w:p w:rsidR="00BB26E9" w:rsidRDefault="00274C81">
            <w:pPr>
              <w:spacing w:before="59" w:line="185" w:lineRule="auto"/>
              <w:ind w:firstLine="17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88</w:t>
            </w:r>
          </w:p>
        </w:tc>
        <w:tc>
          <w:tcPr>
            <w:tcW w:w="2529" w:type="dxa"/>
          </w:tcPr>
          <w:p w:rsidR="00BB26E9" w:rsidRDefault="00274C81">
            <w:pPr>
              <w:spacing w:before="286" w:line="219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北京民佳混凝土有限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81" w:line="219" w:lineRule="auto"/>
              <w:ind w:firstLine="12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通州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区</w:t>
            </w:r>
          </w:p>
        </w:tc>
        <w:tc>
          <w:tcPr>
            <w:tcW w:w="1683" w:type="dxa"/>
          </w:tcPr>
          <w:p w:rsidR="00BB26E9" w:rsidRDefault="00274C81">
            <w:pPr>
              <w:spacing w:before="55" w:line="233" w:lineRule="auto"/>
              <w:ind w:left="98" w:right="5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市通州区漷县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镇龙庄村委会北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3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00 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米</w:t>
            </w:r>
          </w:p>
        </w:tc>
        <w:tc>
          <w:tcPr>
            <w:tcW w:w="1253" w:type="dxa"/>
          </w:tcPr>
          <w:p w:rsidR="00BB26E9" w:rsidRDefault="00274C81">
            <w:pPr>
              <w:spacing w:before="168" w:line="270" w:lineRule="auto"/>
              <w:ind w:left="100" w:right="176" w:hanging="1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吴永超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1336669666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3</w:t>
            </w:r>
          </w:p>
        </w:tc>
        <w:tc>
          <w:tcPr>
            <w:tcW w:w="670" w:type="dxa"/>
          </w:tcPr>
          <w:p w:rsidR="00BB26E9" w:rsidRDefault="00274C81">
            <w:pPr>
              <w:spacing w:before="168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37"/>
        </w:trPr>
        <w:tc>
          <w:tcPr>
            <w:tcW w:w="512" w:type="dxa"/>
          </w:tcPr>
          <w:p w:rsidR="00BB26E9" w:rsidRDefault="00BB26E9">
            <w:pPr>
              <w:spacing w:line="249" w:lineRule="auto"/>
            </w:pPr>
          </w:p>
          <w:p w:rsidR="00BB26E9" w:rsidRDefault="00274C81">
            <w:pPr>
              <w:spacing w:before="59" w:line="185" w:lineRule="auto"/>
              <w:ind w:firstLine="17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89</w:t>
            </w:r>
          </w:p>
        </w:tc>
        <w:tc>
          <w:tcPr>
            <w:tcW w:w="2529" w:type="dxa"/>
          </w:tcPr>
          <w:p w:rsidR="00BB26E9" w:rsidRDefault="00274C81">
            <w:pPr>
              <w:spacing w:before="284" w:line="220" w:lineRule="auto"/>
              <w:ind w:firstLine="8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9"/>
                <w:sz w:val="18"/>
                <w:szCs w:val="18"/>
              </w:rPr>
              <w:t>北京瑞昌隆混凝土有限责任公司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81" w:line="219" w:lineRule="auto"/>
              <w:ind w:firstLine="12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通州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区</w:t>
            </w:r>
          </w:p>
        </w:tc>
        <w:tc>
          <w:tcPr>
            <w:tcW w:w="1683" w:type="dxa"/>
          </w:tcPr>
          <w:p w:rsidR="00BB26E9" w:rsidRDefault="00274C81">
            <w:pPr>
              <w:spacing w:before="52" w:line="234" w:lineRule="auto"/>
              <w:ind w:left="98" w:right="14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市通州区宋庄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镇尹各庄村委会西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5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00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米</w:t>
            </w:r>
          </w:p>
        </w:tc>
        <w:tc>
          <w:tcPr>
            <w:tcW w:w="1253" w:type="dxa"/>
          </w:tcPr>
          <w:p w:rsidR="00BB26E9" w:rsidRDefault="00274C81">
            <w:pPr>
              <w:spacing w:before="143" w:line="270" w:lineRule="auto"/>
              <w:ind w:left="101" w:right="176" w:hanging="1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刘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明智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1331125623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0</w:t>
            </w:r>
          </w:p>
        </w:tc>
        <w:tc>
          <w:tcPr>
            <w:tcW w:w="670" w:type="dxa"/>
          </w:tcPr>
          <w:p w:rsidR="00BB26E9" w:rsidRDefault="00274C81">
            <w:pPr>
              <w:spacing w:before="143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37"/>
        </w:trPr>
        <w:tc>
          <w:tcPr>
            <w:tcW w:w="512" w:type="dxa"/>
          </w:tcPr>
          <w:p w:rsidR="00BB26E9" w:rsidRDefault="00BB26E9">
            <w:pPr>
              <w:spacing w:line="249" w:lineRule="auto"/>
            </w:pPr>
          </w:p>
          <w:p w:rsidR="00BB26E9" w:rsidRDefault="00274C81">
            <w:pPr>
              <w:spacing w:before="59" w:line="185" w:lineRule="auto"/>
              <w:ind w:firstLine="17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90</w:t>
            </w:r>
          </w:p>
        </w:tc>
        <w:tc>
          <w:tcPr>
            <w:tcW w:w="2529" w:type="dxa"/>
          </w:tcPr>
          <w:p w:rsidR="00BB26E9" w:rsidRDefault="00274C81">
            <w:pPr>
              <w:spacing w:before="27" w:line="237" w:lineRule="auto"/>
              <w:ind w:left="85" w:right="54" w:firstLine="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2"/>
                <w:sz w:val="18"/>
                <w:szCs w:val="18"/>
              </w:rPr>
              <w:t>北京市</w:t>
            </w:r>
            <w:r>
              <w:rPr>
                <w:rFonts w:ascii="宋体" w:eastAsia="宋体" w:hAnsi="宋体" w:cs="宋体"/>
                <w:color w:val="231F20"/>
                <w:spacing w:val="-21"/>
                <w:sz w:val="18"/>
                <w:szCs w:val="18"/>
              </w:rPr>
              <w:t>高强混凝土有限责任公司通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2"/>
                <w:sz w:val="18"/>
                <w:szCs w:val="18"/>
              </w:rPr>
              <w:t>州</w:t>
            </w:r>
            <w:r>
              <w:rPr>
                <w:rFonts w:ascii="宋体" w:eastAsia="宋体" w:hAnsi="宋体" w:cs="宋体"/>
                <w:color w:val="231F20"/>
                <w:spacing w:val="-21"/>
                <w:sz w:val="18"/>
                <w:szCs w:val="18"/>
              </w:rPr>
              <w:t>分公司（原北京市高强混凝土有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3"/>
                <w:sz w:val="18"/>
                <w:szCs w:val="18"/>
              </w:rPr>
              <w:t>限责任公司通州马驹桥</w:t>
            </w:r>
            <w:r>
              <w:rPr>
                <w:rFonts w:ascii="宋体" w:eastAsia="宋体" w:hAnsi="宋体" w:cs="宋体"/>
                <w:color w:val="231F20"/>
                <w:spacing w:val="-12"/>
                <w:sz w:val="18"/>
                <w:szCs w:val="18"/>
              </w:rPr>
              <w:t>分站</w:t>
            </w:r>
            <w:r>
              <w:rPr>
                <w:rFonts w:ascii="宋体" w:eastAsia="宋体" w:hAnsi="宋体" w:cs="宋体"/>
                <w:color w:val="231F20"/>
                <w:spacing w:val="-103"/>
                <w:sz w:val="18"/>
                <w:szCs w:val="18"/>
              </w:rPr>
              <w:t>）</w:t>
            </w:r>
          </w:p>
        </w:tc>
        <w:tc>
          <w:tcPr>
            <w:tcW w:w="774" w:type="dxa"/>
          </w:tcPr>
          <w:p w:rsidR="00BB26E9" w:rsidRDefault="00274C81">
            <w:pPr>
              <w:spacing w:before="281" w:line="219" w:lineRule="auto"/>
              <w:ind w:firstLine="12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通州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区</w:t>
            </w:r>
          </w:p>
        </w:tc>
        <w:tc>
          <w:tcPr>
            <w:tcW w:w="1683" w:type="dxa"/>
          </w:tcPr>
          <w:p w:rsidR="00BB26E9" w:rsidRDefault="00274C81">
            <w:pPr>
              <w:spacing w:before="49" w:line="235" w:lineRule="auto"/>
              <w:ind w:left="98" w:right="14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市通州区马驹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桥物流园区融商七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路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5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号</w:t>
            </w:r>
          </w:p>
        </w:tc>
        <w:tc>
          <w:tcPr>
            <w:tcW w:w="1253" w:type="dxa"/>
          </w:tcPr>
          <w:p w:rsidR="00BB26E9" w:rsidRDefault="00274C81">
            <w:pPr>
              <w:spacing w:before="147" w:line="270" w:lineRule="auto"/>
              <w:ind w:left="101" w:right="176" w:hanging="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郭光贺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1731013299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0</w:t>
            </w:r>
          </w:p>
        </w:tc>
        <w:tc>
          <w:tcPr>
            <w:tcW w:w="670" w:type="dxa"/>
          </w:tcPr>
          <w:p w:rsidR="00BB26E9" w:rsidRDefault="00274C81">
            <w:pPr>
              <w:spacing w:before="146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37"/>
        </w:trPr>
        <w:tc>
          <w:tcPr>
            <w:tcW w:w="512" w:type="dxa"/>
          </w:tcPr>
          <w:p w:rsidR="00BB26E9" w:rsidRDefault="00BB26E9">
            <w:pPr>
              <w:spacing w:line="249" w:lineRule="auto"/>
            </w:pPr>
          </w:p>
          <w:p w:rsidR="00BB26E9" w:rsidRDefault="00274C81">
            <w:pPr>
              <w:spacing w:before="59" w:line="185" w:lineRule="auto"/>
              <w:ind w:firstLine="17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91</w:t>
            </w:r>
          </w:p>
        </w:tc>
        <w:tc>
          <w:tcPr>
            <w:tcW w:w="2529" w:type="dxa"/>
          </w:tcPr>
          <w:p w:rsidR="00BB26E9" w:rsidRDefault="00274C81">
            <w:pPr>
              <w:spacing w:before="46" w:line="236" w:lineRule="auto"/>
              <w:ind w:left="86" w:right="54" w:firstLine="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2"/>
                <w:sz w:val="18"/>
                <w:szCs w:val="18"/>
              </w:rPr>
              <w:t>北京中</w:t>
            </w:r>
            <w:r>
              <w:rPr>
                <w:rFonts w:ascii="宋体" w:eastAsia="宋体" w:hAnsi="宋体" w:cs="宋体"/>
                <w:color w:val="231F20"/>
                <w:spacing w:val="-21"/>
                <w:sz w:val="18"/>
                <w:szCs w:val="18"/>
              </w:rPr>
              <w:t>联新航建材有限公司通州张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2"/>
                <w:sz w:val="18"/>
                <w:szCs w:val="18"/>
              </w:rPr>
              <w:t>家湾</w:t>
            </w:r>
            <w:r>
              <w:rPr>
                <w:rFonts w:ascii="宋体" w:eastAsia="宋体" w:hAnsi="宋体" w:cs="宋体"/>
                <w:color w:val="231F20"/>
                <w:spacing w:val="-21"/>
                <w:sz w:val="18"/>
                <w:szCs w:val="18"/>
              </w:rPr>
              <w:t>分站（原北京新航建材集团有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2"/>
                <w:sz w:val="18"/>
                <w:szCs w:val="18"/>
              </w:rPr>
              <w:t>限公</w:t>
            </w:r>
            <w:r>
              <w:rPr>
                <w:rFonts w:ascii="宋体" w:eastAsia="宋体" w:hAnsi="宋体" w:cs="宋体"/>
                <w:color w:val="231F20"/>
                <w:spacing w:val="-11"/>
                <w:sz w:val="18"/>
                <w:szCs w:val="18"/>
              </w:rPr>
              <w:t>司通州张家湾分站</w:t>
            </w:r>
            <w:r>
              <w:rPr>
                <w:rFonts w:ascii="宋体" w:eastAsia="宋体" w:hAnsi="宋体" w:cs="宋体"/>
                <w:color w:val="231F20"/>
                <w:spacing w:val="-103"/>
                <w:sz w:val="18"/>
                <w:szCs w:val="18"/>
              </w:rPr>
              <w:t>）</w:t>
            </w:r>
          </w:p>
        </w:tc>
        <w:tc>
          <w:tcPr>
            <w:tcW w:w="774" w:type="dxa"/>
          </w:tcPr>
          <w:p w:rsidR="00BB26E9" w:rsidRDefault="00274C81">
            <w:pPr>
              <w:spacing w:before="281" w:line="219" w:lineRule="auto"/>
              <w:ind w:firstLine="12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通州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区</w:t>
            </w:r>
          </w:p>
        </w:tc>
        <w:tc>
          <w:tcPr>
            <w:tcW w:w="1683" w:type="dxa"/>
          </w:tcPr>
          <w:p w:rsidR="00BB26E9" w:rsidRDefault="00274C81">
            <w:pPr>
              <w:spacing w:before="176" w:line="260" w:lineRule="auto"/>
              <w:ind w:left="98" w:right="14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市通州区张家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湾镇定福庄村西</w:t>
            </w:r>
          </w:p>
        </w:tc>
        <w:tc>
          <w:tcPr>
            <w:tcW w:w="1253" w:type="dxa"/>
          </w:tcPr>
          <w:p w:rsidR="00BB26E9" w:rsidRDefault="00274C81">
            <w:pPr>
              <w:spacing w:before="176" w:line="270" w:lineRule="auto"/>
              <w:ind w:left="100" w:right="176" w:hanging="1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杜庆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斌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1391155316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8</w:t>
            </w:r>
          </w:p>
        </w:tc>
        <w:tc>
          <w:tcPr>
            <w:tcW w:w="670" w:type="dxa"/>
          </w:tcPr>
          <w:p w:rsidR="00BB26E9" w:rsidRDefault="00274C81">
            <w:pPr>
              <w:spacing w:before="175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37"/>
        </w:trPr>
        <w:tc>
          <w:tcPr>
            <w:tcW w:w="512" w:type="dxa"/>
          </w:tcPr>
          <w:p w:rsidR="00BB26E9" w:rsidRDefault="00BB26E9">
            <w:pPr>
              <w:spacing w:line="249" w:lineRule="auto"/>
            </w:pPr>
          </w:p>
          <w:p w:rsidR="00BB26E9" w:rsidRDefault="00274C81">
            <w:pPr>
              <w:spacing w:before="59" w:line="185" w:lineRule="auto"/>
              <w:ind w:firstLine="17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92</w:t>
            </w:r>
          </w:p>
        </w:tc>
        <w:tc>
          <w:tcPr>
            <w:tcW w:w="2529" w:type="dxa"/>
          </w:tcPr>
          <w:p w:rsidR="00BB26E9" w:rsidRDefault="00274C81">
            <w:pPr>
              <w:spacing w:before="40" w:line="237" w:lineRule="auto"/>
              <w:ind w:left="85" w:right="54" w:firstLine="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2"/>
                <w:sz w:val="18"/>
                <w:szCs w:val="18"/>
              </w:rPr>
              <w:t>北京建</w:t>
            </w:r>
            <w:r>
              <w:rPr>
                <w:rFonts w:ascii="宋体" w:eastAsia="宋体" w:hAnsi="宋体" w:cs="宋体"/>
                <w:color w:val="231F20"/>
                <w:spacing w:val="-21"/>
                <w:sz w:val="18"/>
                <w:szCs w:val="18"/>
              </w:rPr>
              <w:t>工新型建材有限责任公司通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2"/>
                <w:sz w:val="18"/>
                <w:szCs w:val="18"/>
              </w:rPr>
              <w:t>州</w:t>
            </w:r>
            <w:r>
              <w:rPr>
                <w:rFonts w:ascii="宋体" w:eastAsia="宋体" w:hAnsi="宋体" w:cs="宋体"/>
                <w:color w:val="231F20"/>
                <w:spacing w:val="-21"/>
                <w:sz w:val="18"/>
                <w:szCs w:val="18"/>
              </w:rPr>
              <w:t>分公司（原北京建工新型建材有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2"/>
                <w:sz w:val="18"/>
                <w:szCs w:val="18"/>
              </w:rPr>
              <w:t>限责任公司通州建盛分站</w:t>
            </w:r>
            <w:r>
              <w:rPr>
                <w:rFonts w:ascii="宋体" w:eastAsia="宋体" w:hAnsi="宋体" w:cs="宋体"/>
                <w:color w:val="231F20"/>
                <w:spacing w:val="-104"/>
                <w:sz w:val="18"/>
                <w:szCs w:val="18"/>
              </w:rPr>
              <w:t>）</w:t>
            </w:r>
          </w:p>
        </w:tc>
        <w:tc>
          <w:tcPr>
            <w:tcW w:w="774" w:type="dxa"/>
          </w:tcPr>
          <w:p w:rsidR="00BB26E9" w:rsidRDefault="00274C81">
            <w:pPr>
              <w:spacing w:before="281" w:line="219" w:lineRule="auto"/>
              <w:ind w:firstLine="12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通州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区</w:t>
            </w:r>
          </w:p>
        </w:tc>
        <w:tc>
          <w:tcPr>
            <w:tcW w:w="1683" w:type="dxa"/>
          </w:tcPr>
          <w:p w:rsidR="00BB26E9" w:rsidRDefault="00274C81">
            <w:pPr>
              <w:spacing w:before="168" w:line="260" w:lineRule="auto"/>
              <w:ind w:left="98" w:right="14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市通州区张家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湾镇北大化村</w:t>
            </w:r>
          </w:p>
        </w:tc>
        <w:tc>
          <w:tcPr>
            <w:tcW w:w="1253" w:type="dxa"/>
          </w:tcPr>
          <w:p w:rsidR="00BB26E9" w:rsidRDefault="00274C81">
            <w:pPr>
              <w:spacing w:before="168" w:line="270" w:lineRule="auto"/>
              <w:ind w:left="101" w:right="176" w:hanging="1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刘</w:t>
            </w: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虎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1369311681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2</w:t>
            </w:r>
          </w:p>
        </w:tc>
        <w:tc>
          <w:tcPr>
            <w:tcW w:w="670" w:type="dxa"/>
          </w:tcPr>
          <w:p w:rsidR="00BB26E9" w:rsidRDefault="00274C81">
            <w:pPr>
              <w:spacing w:before="167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37"/>
        </w:trPr>
        <w:tc>
          <w:tcPr>
            <w:tcW w:w="512" w:type="dxa"/>
          </w:tcPr>
          <w:p w:rsidR="00BB26E9" w:rsidRDefault="00BB26E9">
            <w:pPr>
              <w:spacing w:line="249" w:lineRule="auto"/>
            </w:pPr>
          </w:p>
          <w:p w:rsidR="00BB26E9" w:rsidRDefault="00274C81">
            <w:pPr>
              <w:spacing w:before="59" w:line="185" w:lineRule="auto"/>
              <w:ind w:firstLine="17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93</w:t>
            </w:r>
          </w:p>
        </w:tc>
        <w:tc>
          <w:tcPr>
            <w:tcW w:w="2529" w:type="dxa"/>
          </w:tcPr>
          <w:p w:rsidR="00BB26E9" w:rsidRDefault="00274C81">
            <w:pPr>
              <w:spacing w:before="191" w:line="261" w:lineRule="auto"/>
              <w:ind w:left="87" w:right="105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北京金隅混凝土有限公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司通州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分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81" w:line="219" w:lineRule="auto"/>
              <w:ind w:firstLine="12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通州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区</w:t>
            </w:r>
          </w:p>
        </w:tc>
        <w:tc>
          <w:tcPr>
            <w:tcW w:w="1683" w:type="dxa"/>
          </w:tcPr>
          <w:p w:rsidR="00BB26E9" w:rsidRDefault="00274C81">
            <w:pPr>
              <w:spacing w:before="46" w:line="250" w:lineRule="auto"/>
              <w:ind w:left="98" w:firstLine="2"/>
              <w:rPr>
                <w:rFonts w:ascii="宋体" w:eastAsia="宋体" w:hAnsi="宋体" w:cs="宋体"/>
                <w:sz w:val="17"/>
                <w:szCs w:val="17"/>
              </w:rPr>
            </w:pPr>
            <w:r>
              <w:rPr>
                <w:rFonts w:ascii="宋体" w:eastAsia="宋体" w:hAnsi="宋体" w:cs="宋体"/>
                <w:color w:val="231F20"/>
                <w:spacing w:val="6"/>
                <w:sz w:val="17"/>
                <w:szCs w:val="17"/>
              </w:rPr>
              <w:t>北</w:t>
            </w:r>
            <w:r>
              <w:rPr>
                <w:rFonts w:ascii="宋体" w:eastAsia="宋体" w:hAnsi="宋体" w:cs="宋体"/>
                <w:color w:val="231F20"/>
                <w:spacing w:val="5"/>
                <w:sz w:val="17"/>
                <w:szCs w:val="17"/>
              </w:rPr>
              <w:t>京市通州区张家湾</w:t>
            </w:r>
            <w:r>
              <w:rPr>
                <w:rFonts w:ascii="宋体" w:eastAsia="宋体" w:hAnsi="宋体" w:cs="宋体"/>
                <w:color w:val="231F20"/>
                <w:sz w:val="17"/>
                <w:szCs w:val="17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6"/>
                <w:sz w:val="17"/>
                <w:szCs w:val="17"/>
              </w:rPr>
              <w:t>镇前街村委</w:t>
            </w:r>
            <w:r>
              <w:rPr>
                <w:rFonts w:ascii="宋体" w:eastAsia="宋体" w:hAnsi="宋体" w:cs="宋体"/>
                <w:color w:val="231F20"/>
                <w:spacing w:val="5"/>
                <w:sz w:val="17"/>
                <w:szCs w:val="17"/>
              </w:rPr>
              <w:t>会西</w:t>
            </w:r>
            <w:r>
              <w:rPr>
                <w:rFonts w:ascii="宋体" w:eastAsia="宋体" w:hAnsi="宋体" w:cs="宋体"/>
                <w:color w:val="231F20"/>
                <w:spacing w:val="2"/>
                <w:sz w:val="17"/>
                <w:szCs w:val="17"/>
              </w:rPr>
              <w:t>800</w:t>
            </w:r>
            <w:r>
              <w:rPr>
                <w:rFonts w:ascii="宋体" w:eastAsia="宋体" w:hAnsi="宋体" w:cs="宋体"/>
                <w:color w:val="231F20"/>
                <w:sz w:val="17"/>
                <w:szCs w:val="17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17"/>
                <w:szCs w:val="17"/>
              </w:rPr>
              <w:t>米</w:t>
            </w:r>
          </w:p>
        </w:tc>
        <w:tc>
          <w:tcPr>
            <w:tcW w:w="1253" w:type="dxa"/>
          </w:tcPr>
          <w:p w:rsidR="00BB26E9" w:rsidRDefault="00274C81">
            <w:pPr>
              <w:spacing w:before="192" w:line="270" w:lineRule="auto"/>
              <w:ind w:left="100" w:right="176" w:hanging="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5"/>
                <w:sz w:val="18"/>
                <w:szCs w:val="18"/>
              </w:rPr>
              <w:t>马</w:t>
            </w: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正伟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1391162589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5</w:t>
            </w:r>
          </w:p>
        </w:tc>
        <w:tc>
          <w:tcPr>
            <w:tcW w:w="670" w:type="dxa"/>
          </w:tcPr>
          <w:p w:rsidR="00BB26E9" w:rsidRDefault="00274C81">
            <w:pPr>
              <w:spacing w:before="191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37"/>
        </w:trPr>
        <w:tc>
          <w:tcPr>
            <w:tcW w:w="512" w:type="dxa"/>
          </w:tcPr>
          <w:p w:rsidR="00BB26E9" w:rsidRDefault="00BB26E9">
            <w:pPr>
              <w:spacing w:line="249" w:lineRule="auto"/>
            </w:pPr>
          </w:p>
          <w:p w:rsidR="00BB26E9" w:rsidRDefault="00274C81">
            <w:pPr>
              <w:spacing w:before="59" w:line="185" w:lineRule="auto"/>
              <w:ind w:firstLine="17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94</w:t>
            </w:r>
          </w:p>
        </w:tc>
        <w:tc>
          <w:tcPr>
            <w:tcW w:w="2529" w:type="dxa"/>
          </w:tcPr>
          <w:p w:rsidR="00BB26E9" w:rsidRDefault="00274C81">
            <w:pPr>
              <w:spacing w:before="299" w:line="219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北京向佳混凝土有限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81" w:line="219" w:lineRule="auto"/>
              <w:ind w:firstLine="12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通州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区</w:t>
            </w:r>
          </w:p>
        </w:tc>
        <w:tc>
          <w:tcPr>
            <w:tcW w:w="1683" w:type="dxa"/>
          </w:tcPr>
          <w:p w:rsidR="00BB26E9" w:rsidRDefault="00274C81">
            <w:pPr>
              <w:spacing w:before="42" w:line="237" w:lineRule="auto"/>
              <w:ind w:left="98" w:right="5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市通州区漷县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镇石槽村委会南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3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00 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米</w:t>
            </w:r>
          </w:p>
        </w:tc>
        <w:tc>
          <w:tcPr>
            <w:tcW w:w="1253" w:type="dxa"/>
          </w:tcPr>
          <w:p w:rsidR="00BB26E9" w:rsidRDefault="00274C81">
            <w:pPr>
              <w:spacing w:before="162" w:line="270" w:lineRule="auto"/>
              <w:ind w:left="101" w:right="176" w:hanging="1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刘</w:t>
            </w: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霞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1370133676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6</w:t>
            </w:r>
          </w:p>
        </w:tc>
        <w:tc>
          <w:tcPr>
            <w:tcW w:w="670" w:type="dxa"/>
          </w:tcPr>
          <w:p w:rsidR="00BB26E9" w:rsidRDefault="00274C81">
            <w:pPr>
              <w:spacing w:before="162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37"/>
        </w:trPr>
        <w:tc>
          <w:tcPr>
            <w:tcW w:w="512" w:type="dxa"/>
          </w:tcPr>
          <w:p w:rsidR="00BB26E9" w:rsidRDefault="00BB26E9">
            <w:pPr>
              <w:spacing w:line="249" w:lineRule="auto"/>
            </w:pPr>
          </w:p>
          <w:p w:rsidR="00BB26E9" w:rsidRDefault="00274C81">
            <w:pPr>
              <w:spacing w:before="59" w:line="185" w:lineRule="auto"/>
              <w:ind w:firstLine="17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95</w:t>
            </w:r>
          </w:p>
        </w:tc>
        <w:tc>
          <w:tcPr>
            <w:tcW w:w="2529" w:type="dxa"/>
          </w:tcPr>
          <w:p w:rsidR="00BB26E9" w:rsidRDefault="00274C81">
            <w:pPr>
              <w:spacing w:before="288" w:line="220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北京众和聚源混凝土有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限公司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81" w:line="220" w:lineRule="auto"/>
              <w:ind w:firstLine="12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延庆区</w:t>
            </w:r>
          </w:p>
        </w:tc>
        <w:tc>
          <w:tcPr>
            <w:tcW w:w="1683" w:type="dxa"/>
          </w:tcPr>
          <w:p w:rsidR="00BB26E9" w:rsidRDefault="00274C81">
            <w:pPr>
              <w:spacing w:before="181" w:line="260" w:lineRule="auto"/>
              <w:ind w:left="98" w:right="14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市延庆县延庆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镇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卓家营村</w:t>
            </w:r>
          </w:p>
        </w:tc>
        <w:tc>
          <w:tcPr>
            <w:tcW w:w="1253" w:type="dxa"/>
          </w:tcPr>
          <w:p w:rsidR="00BB26E9" w:rsidRDefault="00274C81">
            <w:pPr>
              <w:spacing w:before="182" w:line="270" w:lineRule="auto"/>
              <w:ind w:left="101" w:right="176" w:hanging="9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张洪喜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1391143666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2</w:t>
            </w:r>
          </w:p>
        </w:tc>
        <w:tc>
          <w:tcPr>
            <w:tcW w:w="670" w:type="dxa"/>
          </w:tcPr>
          <w:p w:rsidR="00BB26E9" w:rsidRDefault="00274C81">
            <w:pPr>
              <w:spacing w:before="181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37"/>
        </w:trPr>
        <w:tc>
          <w:tcPr>
            <w:tcW w:w="512" w:type="dxa"/>
          </w:tcPr>
          <w:p w:rsidR="00BB26E9" w:rsidRDefault="00BB26E9">
            <w:pPr>
              <w:spacing w:line="249" w:lineRule="auto"/>
            </w:pPr>
          </w:p>
          <w:p w:rsidR="00BB26E9" w:rsidRDefault="00274C81">
            <w:pPr>
              <w:spacing w:before="59" w:line="185" w:lineRule="auto"/>
              <w:ind w:firstLine="17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96</w:t>
            </w:r>
          </w:p>
        </w:tc>
        <w:tc>
          <w:tcPr>
            <w:tcW w:w="2529" w:type="dxa"/>
          </w:tcPr>
          <w:p w:rsidR="00BB26E9" w:rsidRDefault="00274C81">
            <w:pPr>
              <w:spacing w:before="277" w:line="220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北京顺兴隆混凝土有限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81" w:line="220" w:lineRule="auto"/>
              <w:ind w:firstLine="12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延庆区</w:t>
            </w:r>
          </w:p>
        </w:tc>
        <w:tc>
          <w:tcPr>
            <w:tcW w:w="1683" w:type="dxa"/>
          </w:tcPr>
          <w:p w:rsidR="00BB26E9" w:rsidRDefault="00274C81">
            <w:pPr>
              <w:spacing w:before="159" w:line="260" w:lineRule="auto"/>
              <w:ind w:left="98" w:right="14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市延庆县康庄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镇郭家堡村西南</w:t>
            </w:r>
          </w:p>
        </w:tc>
        <w:tc>
          <w:tcPr>
            <w:tcW w:w="1253" w:type="dxa"/>
          </w:tcPr>
          <w:p w:rsidR="00BB26E9" w:rsidRDefault="00274C81">
            <w:pPr>
              <w:spacing w:before="159" w:line="267" w:lineRule="exact"/>
              <w:ind w:firstLine="87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position w:val="6"/>
                <w:sz w:val="18"/>
                <w:szCs w:val="18"/>
              </w:rPr>
              <w:t>刘兆</w:t>
            </w:r>
            <w:r>
              <w:rPr>
                <w:rFonts w:ascii="宋体" w:eastAsia="宋体" w:hAnsi="宋体" w:cs="宋体"/>
                <w:color w:val="231F20"/>
                <w:spacing w:val="-1"/>
                <w:position w:val="6"/>
                <w:sz w:val="18"/>
                <w:szCs w:val="18"/>
              </w:rPr>
              <w:t>祥</w:t>
            </w:r>
          </w:p>
          <w:p w:rsidR="00BB26E9" w:rsidRDefault="00274C81">
            <w:pPr>
              <w:spacing w:line="185" w:lineRule="auto"/>
              <w:ind w:firstLine="10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135010910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2</w:t>
            </w:r>
          </w:p>
        </w:tc>
        <w:tc>
          <w:tcPr>
            <w:tcW w:w="670" w:type="dxa"/>
          </w:tcPr>
          <w:p w:rsidR="00BB26E9" w:rsidRDefault="00274C81">
            <w:pPr>
              <w:spacing w:before="159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37"/>
        </w:trPr>
        <w:tc>
          <w:tcPr>
            <w:tcW w:w="512" w:type="dxa"/>
          </w:tcPr>
          <w:p w:rsidR="00BB26E9" w:rsidRDefault="00BB26E9">
            <w:pPr>
              <w:spacing w:line="249" w:lineRule="auto"/>
            </w:pPr>
          </w:p>
          <w:p w:rsidR="00BB26E9" w:rsidRDefault="00274C81">
            <w:pPr>
              <w:spacing w:before="59" w:line="185" w:lineRule="auto"/>
              <w:ind w:firstLine="17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97</w:t>
            </w:r>
          </w:p>
        </w:tc>
        <w:tc>
          <w:tcPr>
            <w:tcW w:w="2529" w:type="dxa"/>
          </w:tcPr>
          <w:p w:rsidR="00BB26E9" w:rsidRDefault="00274C81">
            <w:pPr>
              <w:spacing w:before="278" w:line="220" w:lineRule="auto"/>
              <w:ind w:firstLine="8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北京金宸混凝土有限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公司</w:t>
            </w:r>
          </w:p>
        </w:tc>
        <w:tc>
          <w:tcPr>
            <w:tcW w:w="774" w:type="dxa"/>
          </w:tcPr>
          <w:p w:rsidR="00BB26E9" w:rsidRDefault="00274C81">
            <w:pPr>
              <w:spacing w:before="281" w:line="220" w:lineRule="auto"/>
              <w:ind w:firstLine="12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延庆区</w:t>
            </w:r>
          </w:p>
        </w:tc>
        <w:tc>
          <w:tcPr>
            <w:tcW w:w="1683" w:type="dxa"/>
          </w:tcPr>
          <w:p w:rsidR="00BB26E9" w:rsidRDefault="00274C81">
            <w:pPr>
              <w:spacing w:before="154" w:line="260" w:lineRule="auto"/>
              <w:ind w:left="98" w:right="14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市延庆县延庆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镇唐家堡村西</w:t>
            </w:r>
          </w:p>
        </w:tc>
        <w:tc>
          <w:tcPr>
            <w:tcW w:w="1253" w:type="dxa"/>
          </w:tcPr>
          <w:p w:rsidR="00BB26E9" w:rsidRDefault="00274C81">
            <w:pPr>
              <w:spacing w:before="155" w:line="270" w:lineRule="auto"/>
              <w:ind w:left="100" w:right="176" w:hanging="1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5"/>
                <w:sz w:val="18"/>
                <w:szCs w:val="18"/>
              </w:rPr>
              <w:t>王</w:t>
            </w: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丽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1360113652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9</w:t>
            </w:r>
          </w:p>
        </w:tc>
        <w:tc>
          <w:tcPr>
            <w:tcW w:w="670" w:type="dxa"/>
          </w:tcPr>
          <w:p w:rsidR="00BB26E9" w:rsidRDefault="00274C81">
            <w:pPr>
              <w:spacing w:before="154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37"/>
        </w:trPr>
        <w:tc>
          <w:tcPr>
            <w:tcW w:w="512" w:type="dxa"/>
          </w:tcPr>
          <w:p w:rsidR="00BB26E9" w:rsidRDefault="00BB26E9">
            <w:pPr>
              <w:spacing w:line="249" w:lineRule="auto"/>
            </w:pPr>
          </w:p>
          <w:p w:rsidR="00BB26E9" w:rsidRDefault="00274C81">
            <w:pPr>
              <w:spacing w:before="59" w:line="185" w:lineRule="auto"/>
              <w:ind w:firstLine="17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98</w:t>
            </w:r>
          </w:p>
        </w:tc>
        <w:tc>
          <w:tcPr>
            <w:tcW w:w="2529" w:type="dxa"/>
          </w:tcPr>
          <w:p w:rsidR="00BB26E9" w:rsidRDefault="00274C81">
            <w:pPr>
              <w:spacing w:before="168" w:line="261" w:lineRule="auto"/>
              <w:ind w:left="84" w:right="105" w:firstLine="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北京卢沟桥质衡混凝土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有限责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任公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司</w:t>
            </w:r>
          </w:p>
        </w:tc>
        <w:tc>
          <w:tcPr>
            <w:tcW w:w="774" w:type="dxa"/>
          </w:tcPr>
          <w:p w:rsidR="00BB26E9" w:rsidRDefault="00274C81">
            <w:pPr>
              <w:spacing w:before="281" w:line="220" w:lineRule="auto"/>
              <w:ind w:firstLine="12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延庆区</w:t>
            </w:r>
          </w:p>
        </w:tc>
        <w:tc>
          <w:tcPr>
            <w:tcW w:w="1683" w:type="dxa"/>
          </w:tcPr>
          <w:p w:rsidR="00BB26E9" w:rsidRDefault="00274C81">
            <w:pPr>
              <w:spacing w:before="46" w:line="236" w:lineRule="auto"/>
              <w:ind w:left="102" w:right="146" w:hanging="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市延庆县张山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营镇康张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路北口路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西</w:t>
            </w:r>
          </w:p>
        </w:tc>
        <w:tc>
          <w:tcPr>
            <w:tcW w:w="1253" w:type="dxa"/>
          </w:tcPr>
          <w:p w:rsidR="00BB26E9" w:rsidRDefault="00274C81">
            <w:pPr>
              <w:spacing w:before="169" w:line="270" w:lineRule="auto"/>
              <w:ind w:left="100" w:right="176" w:hanging="1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5"/>
                <w:sz w:val="18"/>
                <w:szCs w:val="18"/>
              </w:rPr>
              <w:t>王</w:t>
            </w:r>
            <w:r>
              <w:rPr>
                <w:rFonts w:ascii="宋体" w:eastAsia="宋体" w:hAnsi="宋体" w:cs="宋体"/>
                <w:color w:val="231F20"/>
                <w:spacing w:val="-4"/>
                <w:sz w:val="18"/>
                <w:szCs w:val="18"/>
              </w:rPr>
              <w:t>伟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1391150579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2</w:t>
            </w:r>
          </w:p>
        </w:tc>
        <w:tc>
          <w:tcPr>
            <w:tcW w:w="670" w:type="dxa"/>
          </w:tcPr>
          <w:p w:rsidR="00BB26E9" w:rsidRDefault="00274C81">
            <w:pPr>
              <w:spacing w:before="169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  <w:tr w:rsidR="00BB26E9">
        <w:trPr>
          <w:trHeight w:val="734"/>
        </w:trPr>
        <w:tc>
          <w:tcPr>
            <w:tcW w:w="512" w:type="dxa"/>
          </w:tcPr>
          <w:p w:rsidR="00BB26E9" w:rsidRDefault="00BB26E9">
            <w:pPr>
              <w:spacing w:line="249" w:lineRule="auto"/>
            </w:pPr>
          </w:p>
          <w:p w:rsidR="00BB26E9" w:rsidRDefault="00274C81">
            <w:pPr>
              <w:spacing w:before="59" w:line="185" w:lineRule="auto"/>
              <w:ind w:firstLine="17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99</w:t>
            </w:r>
          </w:p>
        </w:tc>
        <w:tc>
          <w:tcPr>
            <w:tcW w:w="2529" w:type="dxa"/>
          </w:tcPr>
          <w:p w:rsidR="00BB26E9" w:rsidRDefault="00274C81">
            <w:pPr>
              <w:spacing w:before="171" w:line="262" w:lineRule="auto"/>
              <w:ind w:left="92" w:right="105" w:hanging="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北京都市绿源环保科技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有限公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司</w:t>
            </w:r>
          </w:p>
        </w:tc>
        <w:tc>
          <w:tcPr>
            <w:tcW w:w="774" w:type="dxa"/>
          </w:tcPr>
          <w:p w:rsidR="00BB26E9" w:rsidRDefault="00274C81">
            <w:pPr>
              <w:spacing w:before="281" w:line="220" w:lineRule="auto"/>
              <w:ind w:firstLine="130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大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兴区</w:t>
            </w:r>
          </w:p>
        </w:tc>
        <w:tc>
          <w:tcPr>
            <w:tcW w:w="1683" w:type="dxa"/>
          </w:tcPr>
          <w:p w:rsidR="00BB26E9" w:rsidRDefault="00274C81">
            <w:pPr>
              <w:spacing w:before="31" w:line="237" w:lineRule="auto"/>
              <w:ind w:left="99" w:right="56" w:firstLine="2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北京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市大兴区庞各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庄镇庞各庄桥东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1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.5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公里庞魏路北侧</w:t>
            </w:r>
          </w:p>
        </w:tc>
        <w:tc>
          <w:tcPr>
            <w:tcW w:w="1253" w:type="dxa"/>
          </w:tcPr>
          <w:p w:rsidR="00BB26E9" w:rsidRDefault="00274C81">
            <w:pPr>
              <w:spacing w:before="173" w:line="270" w:lineRule="auto"/>
              <w:ind w:left="100" w:right="176" w:hanging="11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王海波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 xml:space="preserve">    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1391162156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3</w:t>
            </w:r>
          </w:p>
        </w:tc>
        <w:tc>
          <w:tcPr>
            <w:tcW w:w="670" w:type="dxa"/>
          </w:tcPr>
          <w:p w:rsidR="00BB26E9" w:rsidRDefault="00274C81">
            <w:pPr>
              <w:spacing w:before="172" w:line="240" w:lineRule="exact"/>
              <w:ind w:firstLine="168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position w:val="4"/>
                <w:sz w:val="18"/>
                <w:szCs w:val="18"/>
              </w:rPr>
              <w:t>正常</w:t>
            </w:r>
          </w:p>
          <w:p w:rsidR="00BB26E9" w:rsidRDefault="00274C81">
            <w:pPr>
              <w:spacing w:line="219" w:lineRule="auto"/>
              <w:ind w:firstLine="16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18"/>
                <w:szCs w:val="18"/>
              </w:rPr>
              <w:t>生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产</w:t>
            </w:r>
          </w:p>
        </w:tc>
      </w:tr>
    </w:tbl>
    <w:p w:rsidR="00BB26E9" w:rsidRDefault="00BB26E9">
      <w:pPr>
        <w:spacing w:line="346" w:lineRule="auto"/>
      </w:pPr>
    </w:p>
    <w:p w:rsidR="00BB26E9" w:rsidRDefault="00274C81">
      <w:pPr>
        <w:spacing w:before="63" w:line="162" w:lineRule="exact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5" cy="100444"/>
            <wp:effectExtent l="0" t="0" r="0" b="0"/>
            <wp:docPr id="71" name="IM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15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1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6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28" cy="100444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528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81" w:line="184" w:lineRule="auto"/>
        <w:ind w:firstLine="2197"/>
        <w:rPr>
          <w:rFonts w:ascii="微软雅黑" w:eastAsia="微软雅黑" w:hAnsi="微软雅黑" w:cs="微软雅黑"/>
          <w:sz w:val="40"/>
          <w:szCs w:val="40"/>
        </w:rPr>
      </w:pPr>
      <w:r>
        <w:rPr>
          <w:rFonts w:ascii="微软雅黑" w:eastAsia="微软雅黑" w:hAnsi="微软雅黑" w:cs="微软雅黑"/>
          <w:color w:val="231F20"/>
          <w:sz w:val="40"/>
          <w:szCs w:val="40"/>
        </w:rPr>
        <w:t>第三章</w:t>
      </w:r>
      <w:r>
        <w:rPr>
          <w:rFonts w:ascii="微软雅黑" w:eastAsia="微软雅黑" w:hAnsi="微软雅黑" w:cs="微软雅黑"/>
          <w:color w:val="231F20"/>
          <w:spacing w:val="-1"/>
          <w:sz w:val="40"/>
          <w:szCs w:val="40"/>
        </w:rPr>
        <w:t xml:space="preserve">  </w:t>
      </w:r>
      <w:r>
        <w:rPr>
          <w:rFonts w:ascii="微软雅黑" w:eastAsia="微软雅黑" w:hAnsi="微软雅黑" w:cs="微软雅黑"/>
          <w:color w:val="231F20"/>
          <w:sz w:val="40"/>
          <w:szCs w:val="40"/>
        </w:rPr>
        <w:t>墙体材料</w:t>
      </w:r>
    </w:p>
    <w:p w:rsidR="00BB26E9" w:rsidRDefault="00BB26E9">
      <w:pPr>
        <w:spacing w:line="255" w:lineRule="auto"/>
      </w:pPr>
    </w:p>
    <w:p w:rsidR="00BB26E9" w:rsidRDefault="00BB26E9">
      <w:pPr>
        <w:spacing w:line="256" w:lineRule="auto"/>
      </w:pPr>
    </w:p>
    <w:p w:rsidR="00BB26E9" w:rsidRDefault="00274C81">
      <w:pPr>
        <w:spacing w:before="96" w:line="183" w:lineRule="auto"/>
        <w:ind w:firstLine="3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/>
          <w:color w:val="231F20"/>
          <w:sz w:val="22"/>
          <w:szCs w:val="22"/>
        </w:rPr>
        <w:t>一</w:t>
      </w:r>
      <w:r>
        <w:rPr>
          <w:rFonts w:ascii="微软雅黑" w:eastAsia="微软雅黑" w:hAnsi="微软雅黑" w:cs="微软雅黑"/>
          <w:color w:val="231F20"/>
          <w:spacing w:val="-4"/>
          <w:sz w:val="22"/>
          <w:szCs w:val="22"/>
        </w:rPr>
        <w:t>、</w:t>
      </w:r>
      <w:r>
        <w:rPr>
          <w:rFonts w:ascii="微软雅黑" w:eastAsia="微软雅黑" w:hAnsi="微软雅黑" w:cs="微软雅黑"/>
          <w:color w:val="231F20"/>
          <w:sz w:val="22"/>
          <w:szCs w:val="22"/>
        </w:rPr>
        <w:t>常用墙体材料分类</w:t>
      </w:r>
    </w:p>
    <w:p w:rsidR="00BB26E9" w:rsidRDefault="00274C81">
      <w:pPr>
        <w:spacing w:before="130" w:line="219" w:lineRule="auto"/>
        <w:ind w:firstLine="410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常用墙体材料大致可分为砖</w:t>
      </w:r>
      <w:r>
        <w:rPr>
          <w:rFonts w:ascii="宋体" w:eastAsia="宋体" w:hAnsi="宋体" w:cs="宋体"/>
          <w:color w:val="231F20"/>
          <w:spacing w:val="-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>砌块</w:t>
      </w:r>
      <w:r>
        <w:rPr>
          <w:rFonts w:ascii="宋体" w:eastAsia="宋体" w:hAnsi="宋体" w:cs="宋体"/>
          <w:color w:val="231F20"/>
          <w:spacing w:val="-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>墙板</w:t>
      </w:r>
      <w:r>
        <w:rPr>
          <w:rFonts w:ascii="宋体" w:eastAsia="宋体" w:hAnsi="宋体" w:cs="宋体"/>
          <w:color w:val="231F20"/>
          <w:spacing w:val="-14"/>
          <w:sz w:val="22"/>
          <w:szCs w:val="22"/>
        </w:rPr>
        <w:t>。</w:t>
      </w:r>
    </w:p>
    <w:p w:rsidR="00BB26E9" w:rsidRDefault="00BB26E9">
      <w:pPr>
        <w:spacing w:line="254" w:lineRule="auto"/>
      </w:pPr>
    </w:p>
    <w:p w:rsidR="00BB26E9" w:rsidRDefault="00274C81">
      <w:pPr>
        <w:spacing w:before="1" w:line="1473" w:lineRule="exact"/>
        <w:textAlignment w:val="center"/>
      </w:pPr>
      <w:r>
        <w:drawing>
          <wp:inline distT="0" distB="0" distL="0" distR="0">
            <wp:extent cx="4715996" cy="935726"/>
            <wp:effectExtent l="0" t="0" r="0" b="0"/>
            <wp:docPr id="73" name="IM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 73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15996" cy="93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before="103" w:line="219" w:lineRule="auto"/>
        <w:ind w:firstLine="859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z w:val="18"/>
          <w:szCs w:val="18"/>
        </w:rPr>
        <w:t>（</w:t>
      </w:r>
      <w:r>
        <w:rPr>
          <w:rFonts w:ascii="宋体" w:eastAsia="宋体" w:hAnsi="宋体" w:cs="宋体"/>
          <w:color w:val="231F20"/>
          <w:sz w:val="18"/>
          <w:szCs w:val="18"/>
        </w:rPr>
        <w:t>a</w:t>
      </w:r>
      <w:r>
        <w:rPr>
          <w:rFonts w:ascii="宋体" w:eastAsia="宋体" w:hAnsi="宋体" w:cs="宋体"/>
          <w:color w:val="231F20"/>
          <w:spacing w:val="-38"/>
          <w:sz w:val="18"/>
          <w:szCs w:val="18"/>
        </w:rPr>
        <w:t>）</w:t>
      </w:r>
      <w:r>
        <w:rPr>
          <w:rFonts w:ascii="宋体" w:eastAsia="宋体" w:hAnsi="宋体" w:cs="宋体"/>
          <w:color w:val="231F20"/>
          <w:sz w:val="18"/>
          <w:szCs w:val="18"/>
        </w:rPr>
        <w:t>砖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z w:val="18"/>
          <w:szCs w:val="18"/>
        </w:rPr>
        <w:t xml:space="preserve">                  </w:t>
      </w:r>
      <w:r>
        <w:rPr>
          <w:rFonts w:ascii="宋体" w:eastAsia="宋体" w:hAnsi="宋体" w:cs="宋体"/>
          <w:color w:val="231F20"/>
          <w:sz w:val="18"/>
          <w:szCs w:val="18"/>
        </w:rPr>
        <w:t>（</w:t>
      </w:r>
      <w:r>
        <w:rPr>
          <w:rFonts w:ascii="宋体" w:eastAsia="宋体" w:hAnsi="宋体" w:cs="宋体"/>
          <w:color w:val="231F20"/>
          <w:sz w:val="18"/>
          <w:szCs w:val="18"/>
        </w:rPr>
        <w:t>b</w:t>
      </w:r>
      <w:r>
        <w:rPr>
          <w:rFonts w:ascii="宋体" w:eastAsia="宋体" w:hAnsi="宋体" w:cs="宋体"/>
          <w:color w:val="231F20"/>
          <w:spacing w:val="-38"/>
          <w:sz w:val="18"/>
          <w:szCs w:val="18"/>
        </w:rPr>
        <w:t>）</w:t>
      </w:r>
      <w:r>
        <w:rPr>
          <w:rFonts w:ascii="宋体" w:eastAsia="宋体" w:hAnsi="宋体" w:cs="宋体"/>
          <w:color w:val="231F20"/>
          <w:sz w:val="18"/>
          <w:szCs w:val="18"/>
        </w:rPr>
        <w:t>砌块</w:t>
      </w:r>
      <w:r>
        <w:rPr>
          <w:rFonts w:ascii="宋体" w:eastAsia="宋体" w:hAnsi="宋体" w:cs="宋体"/>
          <w:color w:val="231F20"/>
          <w:sz w:val="18"/>
          <w:szCs w:val="18"/>
        </w:rPr>
        <w:t xml:space="preserve">                    </w:t>
      </w:r>
      <w:r>
        <w:rPr>
          <w:rFonts w:ascii="宋体" w:eastAsia="宋体" w:hAnsi="宋体" w:cs="宋体"/>
          <w:color w:val="231F20"/>
          <w:sz w:val="18"/>
          <w:szCs w:val="18"/>
        </w:rPr>
        <w:t>（</w:t>
      </w:r>
      <w:r>
        <w:rPr>
          <w:rFonts w:ascii="宋体" w:eastAsia="宋体" w:hAnsi="宋体" w:cs="宋体"/>
          <w:color w:val="231F20"/>
          <w:sz w:val="18"/>
          <w:szCs w:val="18"/>
        </w:rPr>
        <w:t>c</w:t>
      </w:r>
      <w:r>
        <w:rPr>
          <w:rFonts w:ascii="宋体" w:eastAsia="宋体" w:hAnsi="宋体" w:cs="宋体"/>
          <w:color w:val="231F20"/>
          <w:spacing w:val="-38"/>
          <w:sz w:val="18"/>
          <w:szCs w:val="18"/>
        </w:rPr>
        <w:t>）</w:t>
      </w:r>
      <w:r>
        <w:rPr>
          <w:rFonts w:ascii="宋体" w:eastAsia="宋体" w:hAnsi="宋体" w:cs="宋体"/>
          <w:color w:val="231F20"/>
          <w:sz w:val="18"/>
          <w:szCs w:val="18"/>
        </w:rPr>
        <w:t>墙板</w:t>
      </w:r>
    </w:p>
    <w:p w:rsidR="00BB26E9" w:rsidRDefault="00274C81">
      <w:pPr>
        <w:spacing w:before="98" w:line="219" w:lineRule="auto"/>
        <w:ind w:firstLine="2928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3.1</w:t>
      </w:r>
      <w:r>
        <w:rPr>
          <w:rFonts w:ascii="宋体" w:eastAsia="宋体" w:hAnsi="宋体" w:cs="宋体"/>
          <w:color w:val="231F20"/>
          <w:spacing w:val="-16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墙体材料</w:t>
      </w:r>
      <w:r>
        <w:rPr>
          <w:rFonts w:ascii="宋体" w:eastAsia="宋体" w:hAnsi="宋体" w:cs="宋体"/>
          <w:color w:val="231F20"/>
          <w:sz w:val="18"/>
          <w:szCs w:val="18"/>
        </w:rPr>
        <w:t>分类</w:t>
      </w:r>
    </w:p>
    <w:p w:rsidR="00BB26E9" w:rsidRDefault="00BB26E9">
      <w:pPr>
        <w:spacing w:line="249" w:lineRule="auto"/>
      </w:pPr>
    </w:p>
    <w:p w:rsidR="00BB26E9" w:rsidRDefault="00274C81">
      <w:pPr>
        <w:spacing w:before="72" w:line="352" w:lineRule="auto"/>
        <w:ind w:left="9" w:firstLine="40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常见的砖类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墙体材料包括烧结普通砖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烧结多孔砖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烧结空心砖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混凝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土多孔砖</w:t>
      </w:r>
      <w:r>
        <w:rPr>
          <w:rFonts w:ascii="宋体" w:eastAsia="宋体" w:hAnsi="宋体" w:cs="宋体"/>
          <w:color w:val="231F20"/>
          <w:spacing w:val="-14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>蒸压粉煤灰砖</w:t>
      </w:r>
      <w:r>
        <w:rPr>
          <w:rFonts w:ascii="宋体" w:eastAsia="宋体" w:hAnsi="宋体" w:cs="宋体"/>
          <w:color w:val="231F20"/>
          <w:spacing w:val="-13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>蒸压灰砂砖等</w:t>
      </w:r>
      <w:r>
        <w:rPr>
          <w:rFonts w:ascii="宋体" w:eastAsia="宋体" w:hAnsi="宋体" w:cs="宋体"/>
          <w:color w:val="231F20"/>
          <w:spacing w:val="-13"/>
          <w:sz w:val="22"/>
          <w:szCs w:val="22"/>
        </w:rPr>
        <w:t>。</w:t>
      </w:r>
    </w:p>
    <w:p w:rsidR="00BB26E9" w:rsidRDefault="00274C81">
      <w:pPr>
        <w:spacing w:before="2" w:line="352" w:lineRule="auto"/>
        <w:ind w:left="7" w:firstLine="403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常见的砌块类墙体材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料包括烧结空心砌块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蒸压加气混凝土砌块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轻集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料混凝土小型空心砌块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普通混凝土小型砌块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复合保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温砌块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石膏砌块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粉煤灰小型空心砌块等</w:t>
      </w:r>
      <w:r>
        <w:rPr>
          <w:rFonts w:ascii="宋体" w:eastAsia="宋体" w:hAnsi="宋体" w:cs="宋体"/>
          <w:color w:val="231F20"/>
          <w:spacing w:val="-36"/>
          <w:sz w:val="22"/>
          <w:szCs w:val="22"/>
        </w:rPr>
        <w:t>。</w:t>
      </w:r>
    </w:p>
    <w:p w:rsidR="00BB26E9" w:rsidRDefault="00274C81">
      <w:pPr>
        <w:spacing w:line="361" w:lineRule="auto"/>
        <w:ind w:left="5" w:right="32" w:firstLine="404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常见的墙板类墙体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材料包括蒸压加气混凝土板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建筑隔墙用轻质条板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GRC</w:t>
      </w:r>
      <w:r>
        <w:rPr>
          <w:rFonts w:ascii="宋体" w:eastAsia="宋体" w:hAnsi="宋体" w:cs="宋体"/>
          <w:color w:val="231F20"/>
          <w:sz w:val="22"/>
          <w:szCs w:val="22"/>
        </w:rPr>
        <w:t>轻质隔墙板等</w:t>
      </w:r>
      <w:r>
        <w:rPr>
          <w:rFonts w:ascii="宋体" w:eastAsia="宋体" w:hAnsi="宋体" w:cs="宋体"/>
          <w:color w:val="231F20"/>
          <w:spacing w:val="-34"/>
          <w:sz w:val="22"/>
          <w:szCs w:val="22"/>
        </w:rPr>
        <w:t>。</w:t>
      </w:r>
    </w:p>
    <w:p w:rsidR="00BB26E9" w:rsidRDefault="00BB26E9">
      <w:pPr>
        <w:spacing w:line="306" w:lineRule="auto"/>
      </w:pPr>
    </w:p>
    <w:p w:rsidR="00BB26E9" w:rsidRDefault="00274C81">
      <w:pPr>
        <w:spacing w:before="95" w:line="182" w:lineRule="auto"/>
        <w:ind w:firstLine="6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/>
          <w:color w:val="231F20"/>
          <w:sz w:val="22"/>
          <w:szCs w:val="22"/>
        </w:rPr>
        <w:t>二</w:t>
      </w:r>
      <w:r>
        <w:rPr>
          <w:rFonts w:ascii="微软雅黑" w:eastAsia="微软雅黑" w:hAnsi="微软雅黑" w:cs="微软雅黑"/>
          <w:color w:val="231F20"/>
          <w:spacing w:val="-6"/>
          <w:sz w:val="22"/>
          <w:szCs w:val="22"/>
        </w:rPr>
        <w:t>、</w:t>
      </w:r>
      <w:r>
        <w:rPr>
          <w:rFonts w:ascii="微软雅黑" w:eastAsia="微软雅黑" w:hAnsi="微软雅黑" w:cs="微软雅黑"/>
          <w:color w:val="231F20"/>
          <w:sz w:val="22"/>
          <w:szCs w:val="22"/>
        </w:rPr>
        <w:t>不建议选用的墙体材料</w:t>
      </w:r>
    </w:p>
    <w:p w:rsidR="00BB26E9" w:rsidRDefault="00274C81">
      <w:pPr>
        <w:spacing w:before="131" w:line="352" w:lineRule="auto"/>
        <w:ind w:left="33" w:right="26" w:firstLine="372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《北京市禁止使用建筑材料目录（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2018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年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版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）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》中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禁止城镇建筑使用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以下墙体材料</w:t>
      </w:r>
      <w:r>
        <w:rPr>
          <w:rFonts w:ascii="宋体" w:eastAsia="宋体" w:hAnsi="宋体" w:cs="宋体"/>
          <w:color w:val="231F20"/>
          <w:spacing w:val="-32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z w:val="22"/>
          <w:szCs w:val="22"/>
        </w:rPr>
        <w:t>我们建议农村住宅也尽量避免选择这些墙体材料</w:t>
      </w:r>
      <w:r>
        <w:rPr>
          <w:rFonts w:ascii="宋体" w:eastAsia="宋体" w:hAnsi="宋体" w:cs="宋体"/>
          <w:color w:val="231F20"/>
          <w:spacing w:val="-32"/>
          <w:sz w:val="22"/>
          <w:szCs w:val="22"/>
        </w:rPr>
        <w:t>。</w:t>
      </w:r>
    </w:p>
    <w:p w:rsidR="00BB26E9" w:rsidRDefault="00274C81">
      <w:pPr>
        <w:spacing w:before="1" w:line="218" w:lineRule="auto"/>
        <w:ind w:firstLine="42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1.</w:t>
      </w:r>
      <w:r>
        <w:rPr>
          <w:rFonts w:ascii="宋体" w:eastAsia="宋体" w:hAnsi="宋体" w:cs="宋体"/>
          <w:color w:val="231F20"/>
          <w:sz w:val="22"/>
          <w:szCs w:val="22"/>
        </w:rPr>
        <w:t>手工成型的</w:t>
      </w:r>
      <w:r>
        <w:rPr>
          <w:rFonts w:ascii="宋体" w:eastAsia="宋体" w:hAnsi="宋体" w:cs="宋体"/>
          <w:color w:val="231F20"/>
          <w:sz w:val="22"/>
          <w:szCs w:val="22"/>
        </w:rPr>
        <w:t>GRC</w:t>
      </w:r>
      <w:r>
        <w:rPr>
          <w:rFonts w:ascii="宋体" w:eastAsia="宋体" w:hAnsi="宋体" w:cs="宋体"/>
          <w:color w:val="231F20"/>
          <w:sz w:val="22"/>
          <w:szCs w:val="22"/>
        </w:rPr>
        <w:t>轻质隔墙板</w:t>
      </w:r>
      <w:r>
        <w:rPr>
          <w:rFonts w:ascii="宋体" w:eastAsia="宋体" w:hAnsi="宋体" w:cs="宋体"/>
          <w:color w:val="231F20"/>
          <w:spacing w:val="-19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z w:val="22"/>
          <w:szCs w:val="22"/>
        </w:rPr>
        <w:t>因为该类产品质量难控制</w:t>
      </w:r>
      <w:r>
        <w:rPr>
          <w:rFonts w:ascii="宋体" w:eastAsia="宋体" w:hAnsi="宋体" w:cs="宋体"/>
          <w:color w:val="231F20"/>
          <w:spacing w:val="-18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性能不稳定</w:t>
      </w:r>
      <w:r>
        <w:rPr>
          <w:rFonts w:ascii="宋体" w:eastAsia="宋体" w:hAnsi="宋体" w:cs="宋体"/>
          <w:color w:val="231F20"/>
          <w:spacing w:val="-18"/>
          <w:sz w:val="22"/>
          <w:szCs w:val="22"/>
        </w:rPr>
        <w:t>。</w:t>
      </w:r>
    </w:p>
    <w:p w:rsidR="00BB26E9" w:rsidRDefault="00274C81">
      <w:pPr>
        <w:spacing w:before="160" w:line="352" w:lineRule="auto"/>
        <w:ind w:left="26" w:firstLine="38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2.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以角闪石石棉（即蓝石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棉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）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为原料的石棉瓦等建材制品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因为该类产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品危害人体健康</w:t>
      </w:r>
      <w:r>
        <w:rPr>
          <w:rFonts w:ascii="宋体" w:eastAsia="宋体" w:hAnsi="宋体" w:cs="宋体"/>
          <w:color w:val="231F20"/>
          <w:spacing w:val="-52"/>
          <w:sz w:val="22"/>
          <w:szCs w:val="22"/>
        </w:rPr>
        <w:t>。</w:t>
      </w:r>
    </w:p>
    <w:p w:rsidR="00BB26E9" w:rsidRDefault="00274C81">
      <w:pPr>
        <w:spacing w:before="2" w:line="361" w:lineRule="auto"/>
        <w:ind w:left="8" w:firstLine="40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3.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实心砖（烧结实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心砖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灰砂砖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混凝土实心砖等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）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禁止用于建筑工程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基础（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±0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）以上部位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（包括临时建筑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围墙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文物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古建除外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）。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因为该类</w:t>
      </w:r>
    </w:p>
    <w:p w:rsidR="00BB26E9" w:rsidRDefault="00BB26E9">
      <w:pPr>
        <w:spacing w:line="242" w:lineRule="auto"/>
      </w:pPr>
    </w:p>
    <w:p w:rsidR="00BB26E9" w:rsidRDefault="00274C81">
      <w:pPr>
        <w:spacing w:before="63" w:line="162" w:lineRule="exact"/>
        <w:ind w:firstLine="7020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4" cy="100444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514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1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7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16" cy="100444"/>
            <wp:effectExtent l="0" t="0" r="0" b="0"/>
            <wp:docPr id="75" name="IM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 7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516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type w:val="continuous"/>
          <w:pgSz w:w="19956" w:h="14174"/>
          <w:pgMar w:top="871" w:right="1132" w:bottom="400" w:left="1133" w:header="0" w:footer="0" w:gutter="0"/>
          <w:cols w:num="2" w:space="720" w:equalWidth="0">
            <w:col w:w="10162" w:space="100"/>
            <w:col w:w="7429" w:space="0"/>
          </w:cols>
        </w:sectPr>
      </w:pPr>
    </w:p>
    <w:p w:rsidR="00BB26E9" w:rsidRDefault="00274C81">
      <w:pPr>
        <w:spacing w:before="35" w:line="179" w:lineRule="exact"/>
        <w:ind w:firstLine="1"/>
        <w:rPr>
          <w:rFonts w:ascii="微软雅黑" w:eastAsia="微软雅黑" w:hAnsi="微软雅黑" w:cs="微软雅黑"/>
          <w:sz w:val="18"/>
          <w:szCs w:val="18"/>
        </w:rPr>
      </w:pPr>
      <w:r>
        <w:lastRenderedPageBreak/>
        <w:drawing>
          <wp:anchor distT="0" distB="0" distL="0" distR="0" simplePos="0" relativeHeight="251736064" behindDoc="0" locked="0" layoutInCell="0" allowOverlap="1">
            <wp:simplePos x="0" y="0"/>
            <wp:positionH relativeFrom="page">
              <wp:posOffset>3326409</wp:posOffset>
            </wp:positionH>
            <wp:positionV relativeFrom="page">
              <wp:posOffset>3671023</wp:posOffset>
            </wp:positionV>
            <wp:extent cx="2109596" cy="2606613"/>
            <wp:effectExtent l="0" t="0" r="0" b="0"/>
            <wp:wrapNone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09596" cy="260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/>
        </w:rPr>
        <w:pict>
          <v:group id="_x0000_s1183" style="position:absolute;left:0;text-align:left;margin-left:110.4pt;margin-top:56.9pt;width:33.45pt;height:17.55pt;z-index:251737088;mso-position-horizontal-relative:page;mso-position-vertical-relative:page" coordsize="669,350" o:allowincell="f">
            <v:shape id="_x0000_s1185" style="position:absolute;left:3;width:661;height:281" coordsize="661,281" path="m12,15l319,264,649,15e" filled="f" strokecolor="#0089cf" strokeweight="2pt">
              <v:stroke miterlimit="4" joinstyle="miter"/>
            </v:shape>
            <v:shape id="_x0000_s1184" style="position:absolute;top:83;width:669;height:267" coordsize="669,267" path="m1,1l323,265,666,2e" filled="f" strokecolor="#0089cf" strokeweight=".25pt">
              <v:stroke miterlimit="4" joinstyle="miter"/>
            </v:shape>
            <w10:wrap anchorx="page" anchory="page"/>
          </v:group>
        </w:pict>
      </w:r>
      <w:r>
        <w:drawing>
          <wp:anchor distT="0" distB="0" distL="0" distR="0" simplePos="0" relativeHeight="251739136" behindDoc="0" locked="0" layoutInCell="0" allowOverlap="1">
            <wp:simplePos x="0" y="0"/>
            <wp:positionH relativeFrom="page">
              <wp:posOffset>1437116</wp:posOffset>
            </wp:positionH>
            <wp:positionV relativeFrom="page">
              <wp:posOffset>719994</wp:posOffset>
            </wp:positionV>
            <wp:extent cx="355676" cy="138963"/>
            <wp:effectExtent l="0" t="0" r="0" b="0"/>
            <wp:wrapNone/>
            <wp:docPr id="77" name="IM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 7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676" cy="138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住宅主要建筑材料选用简易手册</w:t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34" w:line="179" w:lineRule="exact"/>
        <w:rPr>
          <w:sz w:val="18"/>
          <w:szCs w:val="18"/>
        </w:rPr>
      </w:pP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农村住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宅主要建筑材料选用简易手册</w:t>
      </w:r>
      <w:r>
        <w:rPr>
          <w:rFonts w:ascii="微软雅黑" w:eastAsia="微软雅黑" w:hAnsi="微软雅黑" w:cs="微软雅黑"/>
          <w:color w:val="0089CF"/>
          <w:spacing w:val="-6"/>
          <w:position w:val="-1"/>
          <w:sz w:val="18"/>
          <w:szCs w:val="18"/>
        </w:rPr>
        <w:t xml:space="preserve"> </w:t>
      </w:r>
      <w:r>
        <w:rPr>
          <w:position w:val="-3"/>
          <w:sz w:val="18"/>
          <w:szCs w:val="18"/>
        </w:rPr>
        <w:drawing>
          <wp:inline distT="0" distB="0" distL="0" distR="0">
            <wp:extent cx="40678" cy="101701"/>
            <wp:effectExtent l="0" t="0" r="0" b="0"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78" cy="10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pgSz w:w="19956" w:h="14174"/>
          <w:pgMar w:top="871" w:right="1131" w:bottom="400" w:left="1133" w:header="0" w:footer="0" w:gutter="0"/>
          <w:cols w:num="2" w:space="720" w:equalWidth="0">
            <w:col w:w="14597" w:space="100"/>
            <w:col w:w="2995" w:space="0"/>
          </w:cols>
        </w:sectPr>
      </w:pPr>
    </w:p>
    <w:p w:rsidR="00BB26E9" w:rsidRDefault="00274C81">
      <w:pPr>
        <w:spacing w:before="47" w:line="92" w:lineRule="exact"/>
        <w:textAlignment w:val="center"/>
      </w:pPr>
      <w:r>
        <w:pict>
          <v:group id="_x0000_s1180" style="width:884.45pt;height:4.65pt;mso-position-horizontal-relative:char;mso-position-vertical-relative:line" coordsize="17689,93">
            <v:shape id="_x0000_s1182" style="position:absolute;width:17689;height:40" coordsize="17689,40" o:spt="100" adj="0,,0" path="m,20r1089,m1726,20r15962,e" filled="f" strokecolor="#0089cf" strokeweight="2pt">
              <v:stroke miterlimit="4" joinstyle="miter"/>
              <v:formulas/>
              <v:path o:connecttype="segments"/>
            </v:shape>
            <v:shape id="_x0000_s1181" style="position:absolute;top:86;width:17689;height:6" coordsize="17689,6" o:spt="100" adj="0,,0" path="m,2r1075,m1740,2r15948,e" filled="f" strokecolor="#0089cf" strokeweight=".25pt">
              <v:stroke miterlimit="4" joinstyle="miter"/>
              <v:formulas/>
              <v:path o:connecttype="segments"/>
            </v:shape>
            <w10:wrap type="none"/>
            <w10:anchorlock/>
          </v:group>
        </w:pict>
      </w:r>
    </w:p>
    <w:p w:rsidR="00BB26E9" w:rsidRDefault="00BB26E9"/>
    <w:p w:rsidR="00BB26E9" w:rsidRDefault="00BB26E9"/>
    <w:p w:rsidR="00BB26E9" w:rsidRDefault="00BB26E9">
      <w:pPr>
        <w:spacing w:line="151" w:lineRule="exact"/>
      </w:pPr>
    </w:p>
    <w:p w:rsidR="00BB26E9" w:rsidRDefault="00BB26E9">
      <w:pPr>
        <w:sectPr w:rsidR="00BB26E9">
          <w:type w:val="continuous"/>
          <w:pgSz w:w="19956" w:h="14174"/>
          <w:pgMar w:top="871" w:right="1131" w:bottom="400" w:left="1133" w:header="0" w:footer="0" w:gutter="0"/>
          <w:cols w:space="720" w:equalWidth="0">
            <w:col w:w="17692" w:space="0"/>
          </w:cols>
        </w:sectPr>
      </w:pPr>
    </w:p>
    <w:p w:rsidR="00BB26E9" w:rsidRDefault="00274C81">
      <w:pPr>
        <w:spacing w:before="44" w:line="420" w:lineRule="exact"/>
        <w:ind w:firstLine="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position w:val="15"/>
          <w:sz w:val="22"/>
          <w:szCs w:val="22"/>
        </w:rPr>
        <w:lastRenderedPageBreak/>
        <w:t>产品生产过程资源消耗大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position w:val="15"/>
          <w:sz w:val="22"/>
          <w:szCs w:val="22"/>
        </w:rPr>
        <w:t>与同厚度多孔砖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5"/>
          <w:position w:val="15"/>
          <w:sz w:val="22"/>
          <w:szCs w:val="22"/>
        </w:rPr>
        <w:t>空心砖相比建</w:t>
      </w:r>
      <w:r>
        <w:rPr>
          <w:rFonts w:ascii="宋体" w:eastAsia="宋体" w:hAnsi="宋体" w:cs="宋体"/>
          <w:color w:val="231F20"/>
          <w:spacing w:val="4"/>
          <w:position w:val="15"/>
          <w:sz w:val="22"/>
          <w:szCs w:val="22"/>
        </w:rPr>
        <w:t>成的墙体保温隔</w:t>
      </w:r>
    </w:p>
    <w:p w:rsidR="00BB26E9" w:rsidRDefault="00274C81">
      <w:pPr>
        <w:spacing w:before="1" w:line="220" w:lineRule="auto"/>
        <w:ind w:firstLine="12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热性能差</w:t>
      </w:r>
      <w:r>
        <w:rPr>
          <w:rFonts w:ascii="宋体" w:eastAsia="宋体" w:hAnsi="宋体" w:cs="宋体"/>
          <w:color w:val="231F20"/>
          <w:spacing w:val="-36"/>
          <w:sz w:val="22"/>
          <w:szCs w:val="22"/>
        </w:rPr>
        <w:t>。</w:t>
      </w:r>
    </w:p>
    <w:p w:rsidR="00BB26E9" w:rsidRDefault="00274C81">
      <w:pPr>
        <w:spacing w:before="157" w:line="420" w:lineRule="exact"/>
        <w:ind w:firstLine="404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4"/>
          <w:position w:val="15"/>
          <w:sz w:val="22"/>
          <w:szCs w:val="22"/>
        </w:rPr>
        <w:t>4.</w:t>
      </w:r>
      <w:r>
        <w:rPr>
          <w:rFonts w:ascii="宋体" w:eastAsia="宋体" w:hAnsi="宋体" w:cs="宋体"/>
          <w:color w:val="231F20"/>
          <w:spacing w:val="8"/>
          <w:position w:val="15"/>
          <w:sz w:val="22"/>
          <w:szCs w:val="22"/>
        </w:rPr>
        <w:t>黏土陶粒和页岩陶粒及以黏土陶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粒和页岩陶粒为原料的建材制品</w:t>
      </w:r>
      <w:r>
        <w:rPr>
          <w:rFonts w:ascii="宋体" w:eastAsia="宋体" w:hAnsi="宋体" w:cs="宋体"/>
          <w:color w:val="231F20"/>
          <w:spacing w:val="4"/>
          <w:position w:val="15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3"/>
          <w:position w:val="15"/>
          <w:sz w:val="22"/>
          <w:szCs w:val="22"/>
        </w:rPr>
        <w:t>(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文</w:t>
      </w:r>
    </w:p>
    <w:p w:rsidR="00BB26E9" w:rsidRDefault="00274C81">
      <w:pPr>
        <w:spacing w:before="1" w:line="218" w:lineRule="auto"/>
        <w:ind w:firstLine="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物</w:t>
      </w:r>
      <w:r>
        <w:rPr>
          <w:rFonts w:ascii="宋体" w:eastAsia="宋体" w:hAnsi="宋体" w:cs="宋体"/>
          <w:color w:val="231F20"/>
          <w:spacing w:val="-13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>古建除外</w:t>
      </w:r>
      <w:r>
        <w:rPr>
          <w:rFonts w:ascii="宋体" w:eastAsia="宋体" w:hAnsi="宋体" w:cs="宋体"/>
          <w:color w:val="231F20"/>
          <w:sz w:val="22"/>
          <w:szCs w:val="22"/>
        </w:rPr>
        <w:t>)</w:t>
      </w:r>
      <w:r>
        <w:rPr>
          <w:rFonts w:ascii="宋体" w:eastAsia="宋体" w:hAnsi="宋体" w:cs="宋体"/>
          <w:color w:val="231F20"/>
          <w:spacing w:val="-13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z w:val="22"/>
          <w:szCs w:val="22"/>
        </w:rPr>
        <w:t>因为该类产品生产过程破坏耕地和植被</w:t>
      </w:r>
      <w:r>
        <w:rPr>
          <w:rFonts w:ascii="宋体" w:eastAsia="宋体" w:hAnsi="宋体" w:cs="宋体"/>
          <w:color w:val="231F20"/>
          <w:spacing w:val="-13"/>
          <w:sz w:val="22"/>
          <w:szCs w:val="22"/>
        </w:rPr>
        <w:t>。</w:t>
      </w:r>
    </w:p>
    <w:p w:rsidR="00BB26E9" w:rsidRDefault="00274C81">
      <w:pPr>
        <w:spacing w:before="159" w:line="420" w:lineRule="exact"/>
        <w:ind w:firstLine="40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5.</w:t>
      </w:r>
      <w:r>
        <w:rPr>
          <w:rFonts w:ascii="宋体" w:eastAsia="宋体" w:hAnsi="宋体" w:cs="宋体"/>
          <w:color w:val="231F20"/>
          <w:spacing w:val="3"/>
          <w:position w:val="15"/>
          <w:sz w:val="22"/>
          <w:szCs w:val="22"/>
        </w:rPr>
        <w:t>黏土砖、页岩砖、黏土瓦</w:t>
      </w: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 xml:space="preserve"> (</w:t>
      </w:r>
      <w:r>
        <w:rPr>
          <w:rFonts w:ascii="宋体" w:eastAsia="宋体" w:hAnsi="宋体" w:cs="宋体"/>
          <w:color w:val="231F20"/>
          <w:spacing w:val="3"/>
          <w:position w:val="15"/>
          <w:sz w:val="22"/>
          <w:szCs w:val="22"/>
        </w:rPr>
        <w:t>文物、古建除外</w:t>
      </w: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)</w:t>
      </w:r>
      <w:r>
        <w:rPr>
          <w:rFonts w:ascii="宋体" w:eastAsia="宋体" w:hAnsi="宋体" w:cs="宋体"/>
          <w:color w:val="231F20"/>
          <w:spacing w:val="3"/>
          <w:position w:val="15"/>
          <w:sz w:val="22"/>
          <w:szCs w:val="22"/>
        </w:rPr>
        <w:t>。因为</w:t>
      </w: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该类产品生产过程</w:t>
      </w:r>
    </w:p>
    <w:p w:rsidR="00BB26E9" w:rsidRDefault="00274C81">
      <w:pPr>
        <w:spacing w:before="1" w:line="218" w:lineRule="auto"/>
        <w:ind w:firstLine="7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破坏耕地和植被</w:t>
      </w:r>
      <w:r>
        <w:rPr>
          <w:rFonts w:ascii="宋体" w:eastAsia="宋体" w:hAnsi="宋体" w:cs="宋体"/>
          <w:color w:val="231F20"/>
          <w:spacing w:val="-35"/>
          <w:sz w:val="22"/>
          <w:szCs w:val="22"/>
        </w:rPr>
        <w:t>。</w:t>
      </w:r>
    </w:p>
    <w:p w:rsidR="00BB26E9" w:rsidRDefault="00BB26E9">
      <w:pPr>
        <w:spacing w:line="241" w:lineRule="auto"/>
      </w:pPr>
    </w:p>
    <w:p w:rsidR="00BB26E9" w:rsidRDefault="00BB26E9">
      <w:pPr>
        <w:spacing w:line="242" w:lineRule="auto"/>
      </w:pPr>
    </w:p>
    <w:p w:rsidR="00BB26E9" w:rsidRDefault="00274C81">
      <w:pPr>
        <w:spacing w:before="95" w:line="183" w:lineRule="auto"/>
        <w:ind w:firstLine="6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/>
          <w:color w:val="231F20"/>
          <w:sz w:val="22"/>
          <w:szCs w:val="22"/>
        </w:rPr>
        <w:t>三</w:t>
      </w:r>
      <w:r>
        <w:rPr>
          <w:rFonts w:ascii="微软雅黑" w:eastAsia="微软雅黑" w:hAnsi="微软雅黑" w:cs="微软雅黑"/>
          <w:color w:val="231F20"/>
          <w:spacing w:val="-6"/>
          <w:sz w:val="22"/>
          <w:szCs w:val="22"/>
        </w:rPr>
        <w:t>、</w:t>
      </w:r>
      <w:r>
        <w:rPr>
          <w:rFonts w:ascii="微软雅黑" w:eastAsia="微软雅黑" w:hAnsi="微软雅黑" w:cs="微软雅黑"/>
          <w:color w:val="231F20"/>
          <w:sz w:val="22"/>
          <w:szCs w:val="22"/>
        </w:rPr>
        <w:t>墙体材料的关键技术指标</w:t>
      </w:r>
    </w:p>
    <w:p w:rsidR="00BB26E9" w:rsidRDefault="00274C81">
      <w:pPr>
        <w:spacing w:before="130" w:line="420" w:lineRule="exact"/>
        <w:ind w:firstLine="42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4"/>
          <w:position w:val="15"/>
          <w:sz w:val="22"/>
          <w:szCs w:val="22"/>
        </w:rPr>
        <w:t>1.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砖类和砌块类墙体材料关键指标有密度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抗压强度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在北京</w:t>
      </w:r>
      <w:r>
        <w:rPr>
          <w:rFonts w:ascii="宋体" w:eastAsia="宋体" w:hAnsi="宋体" w:cs="宋体"/>
          <w:color w:val="231F20"/>
          <w:spacing w:val="5"/>
          <w:position w:val="15"/>
          <w:sz w:val="22"/>
          <w:szCs w:val="22"/>
        </w:rPr>
        <w:t>如果用于</w:t>
      </w:r>
    </w:p>
    <w:p w:rsidR="00BB26E9" w:rsidRDefault="00274C81">
      <w:pPr>
        <w:spacing w:before="1" w:line="219" w:lineRule="auto"/>
        <w:ind w:firstLine="12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室外</w:t>
      </w:r>
      <w:r>
        <w:rPr>
          <w:rFonts w:ascii="宋体" w:eastAsia="宋体" w:hAnsi="宋体" w:cs="宋体"/>
          <w:color w:val="231F20"/>
          <w:spacing w:val="-20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抗冻性也很关键</w:t>
      </w:r>
      <w:r>
        <w:rPr>
          <w:rFonts w:ascii="宋体" w:eastAsia="宋体" w:hAnsi="宋体" w:cs="宋体"/>
          <w:color w:val="231F20"/>
          <w:spacing w:val="-20"/>
          <w:sz w:val="22"/>
          <w:szCs w:val="22"/>
        </w:rPr>
        <w:t>。</w:t>
      </w:r>
    </w:p>
    <w:p w:rsidR="00BB26E9" w:rsidRDefault="00274C81">
      <w:pPr>
        <w:spacing w:before="158" w:line="420" w:lineRule="exact"/>
        <w:ind w:firstLine="405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3"/>
          <w:position w:val="15"/>
          <w:sz w:val="22"/>
          <w:szCs w:val="22"/>
        </w:rPr>
        <w:t>砖和砌块的抗压强度</w:t>
      </w:r>
      <w:r>
        <w:rPr>
          <w:rFonts w:ascii="宋体" w:eastAsia="宋体" w:hAnsi="宋体" w:cs="宋体"/>
          <w:color w:val="231F20"/>
          <w:spacing w:val="4"/>
          <w:position w:val="1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3"/>
          <w:position w:val="15"/>
          <w:sz w:val="22"/>
          <w:szCs w:val="22"/>
        </w:rPr>
        <w:t>简单地说</w:t>
      </w:r>
      <w:r>
        <w:rPr>
          <w:rFonts w:ascii="宋体" w:eastAsia="宋体" w:hAnsi="宋体" w:cs="宋体"/>
          <w:color w:val="231F20"/>
          <w:spacing w:val="4"/>
          <w:position w:val="15"/>
          <w:sz w:val="22"/>
          <w:szCs w:val="22"/>
        </w:rPr>
        <w:t>，</w:t>
      </w:r>
    </w:p>
    <w:p w:rsidR="00BB26E9" w:rsidRDefault="00274C81">
      <w:pPr>
        <w:spacing w:before="1" w:line="219" w:lineRule="auto"/>
        <w:ind w:firstLine="12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是指砖和砌块抵抗竖向压力的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能力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特</w:t>
      </w:r>
    </w:p>
    <w:p w:rsidR="00BB26E9" w:rsidRDefault="00274C81">
      <w:pPr>
        <w:spacing w:before="158" w:line="220" w:lineRule="auto"/>
        <w:ind w:firstLine="1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别是砖混结构和承重混凝土小型砌块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结</w:t>
      </w:r>
    </w:p>
    <w:p w:rsidR="00BB26E9" w:rsidRDefault="00274C81">
      <w:pPr>
        <w:spacing w:before="159" w:line="220" w:lineRule="auto"/>
        <w:ind w:firstLine="1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构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因为砖或砌块要承受来自上部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结构</w:t>
      </w:r>
    </w:p>
    <w:p w:rsidR="00BB26E9" w:rsidRDefault="00274C81">
      <w:pPr>
        <w:spacing w:before="157" w:line="219" w:lineRule="auto"/>
        <w:ind w:firstLine="6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17"/>
          <w:sz w:val="22"/>
          <w:szCs w:val="22"/>
        </w:rPr>
        <w:t>传导下来的全部压力</w:t>
      </w:r>
      <w:r>
        <w:rPr>
          <w:rFonts w:ascii="宋体" w:eastAsia="宋体" w:hAnsi="宋体" w:cs="宋体"/>
          <w:color w:val="231F20"/>
          <w:spacing w:val="18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7"/>
          <w:sz w:val="22"/>
          <w:szCs w:val="22"/>
        </w:rPr>
        <w:t>如果抗压强度</w:t>
      </w:r>
    </w:p>
    <w:p w:rsidR="00BB26E9" w:rsidRDefault="00274C81">
      <w:pPr>
        <w:spacing w:before="159" w:line="221" w:lineRule="auto"/>
        <w:ind w:firstLine="12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不够，可能会导致砖或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砌块墙被压碎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，</w:t>
      </w:r>
    </w:p>
    <w:p w:rsidR="00BB26E9" w:rsidRDefault="00274C81">
      <w:pPr>
        <w:spacing w:before="156" w:line="220" w:lineRule="auto"/>
        <w:ind w:firstLine="12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发生房屋坍塌事故。如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果抗冻性不够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，</w:t>
      </w:r>
    </w:p>
    <w:p w:rsidR="00BB26E9" w:rsidRDefault="00274C81">
      <w:pPr>
        <w:spacing w:before="158" w:line="220" w:lineRule="auto"/>
        <w:ind w:firstLine="20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随着寒暑交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替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砖或砌块会慢慢被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“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冻</w:t>
      </w:r>
    </w:p>
    <w:p w:rsidR="00BB26E9" w:rsidRDefault="00274C81">
      <w:pPr>
        <w:spacing w:before="159" w:line="220" w:lineRule="auto"/>
        <w:ind w:firstLine="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坏</w:t>
      </w:r>
      <w:r>
        <w:rPr>
          <w:rFonts w:ascii="宋体" w:eastAsia="宋体" w:hAnsi="宋体" w:cs="宋体"/>
          <w:color w:val="231F20"/>
          <w:sz w:val="22"/>
          <w:szCs w:val="22"/>
        </w:rPr>
        <w:t>”</w:t>
      </w:r>
      <w:r>
        <w:rPr>
          <w:rFonts w:ascii="宋体" w:eastAsia="宋体" w:hAnsi="宋体" w:cs="宋体"/>
          <w:color w:val="231F20"/>
          <w:spacing w:val="-19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影响建筑的寿命</w:t>
      </w:r>
      <w:r>
        <w:rPr>
          <w:rFonts w:ascii="宋体" w:eastAsia="宋体" w:hAnsi="宋体" w:cs="宋体"/>
          <w:color w:val="231F20"/>
          <w:spacing w:val="-18"/>
          <w:sz w:val="22"/>
          <w:szCs w:val="22"/>
        </w:rPr>
        <w:t>。</w:t>
      </w:r>
    </w:p>
    <w:p w:rsidR="00BB26E9" w:rsidRDefault="00274C81">
      <w:pPr>
        <w:spacing w:before="157" w:line="219" w:lineRule="auto"/>
        <w:ind w:firstLine="408"/>
        <w:rPr>
          <w:rFonts w:ascii="宋体" w:eastAsia="宋体" w:hAnsi="宋体" w:cs="宋体"/>
          <w:sz w:val="22"/>
          <w:szCs w:val="22"/>
        </w:rPr>
      </w:pPr>
      <w:r>
        <w:rPr>
          <w:rFonts w:eastAsia="Arial"/>
        </w:rPr>
        <w:pict>
          <v:shape id="_x0000_s1179" type="#_x0000_t202" style="position:absolute;left:0;text-align:left;margin-left:256.45pt;margin-top:14.8pt;width:63.8pt;height:12.75pt;z-index:251738112;mso-position-horizontal-relative:text;mso-position-vertical-relative:text" filled="f" stroked="f">
            <v:textbox inset="0,0,0,0">
              <w:txbxContent>
                <w:p w:rsidR="00BB26E9" w:rsidRDefault="00274C81">
                  <w:pPr>
                    <w:spacing w:before="20" w:line="220" w:lineRule="auto"/>
                    <w:ind w:firstLine="20"/>
                    <w:rPr>
                      <w:rFonts w:ascii="宋体" w:eastAsia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eastAsia="宋体" w:hAnsi="宋体" w:cs="宋体"/>
                      <w:color w:val="231F20"/>
                      <w:spacing w:val="-1"/>
                      <w:sz w:val="18"/>
                      <w:szCs w:val="18"/>
                    </w:rPr>
                    <w:t>图</w:t>
                  </w:r>
                  <w:r>
                    <w:rPr>
                      <w:rFonts w:ascii="宋体" w:eastAsia="宋体" w:hAnsi="宋体" w:cs="宋体"/>
                      <w:color w:val="231F20"/>
                      <w:spacing w:val="-1"/>
                      <w:sz w:val="18"/>
                      <w:szCs w:val="18"/>
                    </w:rPr>
                    <w:t>3.2</w:t>
                  </w:r>
                  <w:r>
                    <w:rPr>
                      <w:rFonts w:ascii="宋体" w:eastAsia="宋体" w:hAnsi="宋体" w:cs="宋体"/>
                      <w:color w:val="231F20"/>
                      <w:spacing w:val="-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color w:val="231F20"/>
                      <w:spacing w:val="-1"/>
                      <w:sz w:val="18"/>
                      <w:szCs w:val="18"/>
                    </w:rPr>
                    <w:t>墙体破</w:t>
                  </w:r>
                  <w:r>
                    <w:rPr>
                      <w:rFonts w:ascii="宋体" w:eastAsia="宋体" w:hAnsi="宋体" w:cs="宋体"/>
                      <w:color w:val="231F20"/>
                      <w:sz w:val="18"/>
                      <w:szCs w:val="18"/>
                    </w:rPr>
                    <w:t>坏</w:t>
                  </w:r>
                </w:p>
              </w:txbxContent>
            </v:textbox>
          </v:shape>
        </w:pic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2.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墙板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类墙体材料关键指标有抗弯</w:t>
      </w:r>
    </w:p>
    <w:p w:rsidR="00BB26E9" w:rsidRDefault="00274C81">
      <w:pPr>
        <w:spacing w:before="159" w:line="220" w:lineRule="auto"/>
        <w:ind w:firstLine="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承载或结构性能</w:t>
      </w:r>
      <w:r>
        <w:rPr>
          <w:rFonts w:ascii="宋体" w:eastAsia="宋体" w:hAnsi="宋体" w:cs="宋体"/>
          <w:color w:val="231F20"/>
          <w:spacing w:val="-10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>面密度</w:t>
      </w:r>
      <w:r>
        <w:rPr>
          <w:rFonts w:ascii="宋体" w:eastAsia="宋体" w:hAnsi="宋体" w:cs="宋体"/>
          <w:color w:val="231F20"/>
          <w:spacing w:val="-10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>吊挂力</w:t>
      </w:r>
      <w:r>
        <w:rPr>
          <w:rFonts w:ascii="宋体" w:eastAsia="宋体" w:hAnsi="宋体" w:cs="宋体"/>
          <w:color w:val="231F20"/>
          <w:spacing w:val="-10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>抗冲击性能</w:t>
      </w:r>
      <w:r>
        <w:rPr>
          <w:rFonts w:ascii="宋体" w:eastAsia="宋体" w:hAnsi="宋体" w:cs="宋体"/>
          <w:color w:val="231F20"/>
          <w:spacing w:val="-9"/>
          <w:sz w:val="22"/>
          <w:szCs w:val="22"/>
        </w:rPr>
        <w:t>。</w:t>
      </w:r>
    </w:p>
    <w:p w:rsidR="00BB26E9" w:rsidRDefault="00274C81">
      <w:pPr>
        <w:spacing w:before="158" w:line="420" w:lineRule="exact"/>
        <w:ind w:firstLine="405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墙板类墙体材料的抗冲击性能，简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单地说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就是墙板抵抗横向碰撞的能</w:t>
      </w:r>
    </w:p>
    <w:p w:rsidR="00BB26E9" w:rsidRDefault="00274C81">
      <w:pPr>
        <w:spacing w:before="1" w:line="218" w:lineRule="auto"/>
        <w:ind w:firstLine="12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力。如果抗冲击能力不够，在人为撞击、地震等情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况下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墙板受到人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家具</w:t>
      </w:r>
    </w:p>
    <w:p w:rsidR="00BB26E9" w:rsidRDefault="00274C81">
      <w:pPr>
        <w:spacing w:before="159" w:line="219" w:lineRule="auto"/>
        <w:ind w:firstLine="26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的撞击断裂，人和家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具等就可能会跟墙板一起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“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冲出去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”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墙板抗冲击性与</w:t>
      </w:r>
    </w:p>
    <w:p w:rsidR="00BB26E9" w:rsidRDefault="00274C81">
      <w:pPr>
        <w:spacing w:before="159" w:line="219" w:lineRule="auto"/>
        <w:ind w:firstLine="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墙板的材质</w:t>
      </w:r>
      <w:r>
        <w:rPr>
          <w:rFonts w:ascii="宋体" w:eastAsia="宋体" w:hAnsi="宋体" w:cs="宋体"/>
          <w:color w:val="231F20"/>
          <w:spacing w:val="-13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>厚度</w:t>
      </w:r>
      <w:r>
        <w:rPr>
          <w:rFonts w:ascii="宋体" w:eastAsia="宋体" w:hAnsi="宋体" w:cs="宋体"/>
          <w:color w:val="231F20"/>
          <w:spacing w:val="-13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>强度等级有关</w:t>
      </w:r>
      <w:r>
        <w:rPr>
          <w:rFonts w:ascii="宋体" w:eastAsia="宋体" w:hAnsi="宋体" w:cs="宋体"/>
          <w:color w:val="231F20"/>
          <w:spacing w:val="-12"/>
          <w:sz w:val="22"/>
          <w:szCs w:val="22"/>
        </w:rPr>
        <w:t>。</w:t>
      </w:r>
    </w:p>
    <w:p w:rsidR="00BB26E9" w:rsidRDefault="00274C81">
      <w:pPr>
        <w:spacing w:before="159" w:line="420" w:lineRule="exact"/>
        <w:ind w:firstLine="405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墙板的吊挂力，也是我们经常关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注的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因为我们要在墙上挂电视机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空</w:t>
      </w:r>
    </w:p>
    <w:p w:rsidR="00BB26E9" w:rsidRDefault="00274C81">
      <w:pPr>
        <w:spacing w:before="1" w:line="218" w:lineRule="auto"/>
        <w:ind w:firstLine="10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调室内机等重物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如果吊挂力不够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电视机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空调机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等重物就可能会从墙上</w:t>
      </w:r>
    </w:p>
    <w:p w:rsidR="00BB26E9" w:rsidRDefault="00BB26E9">
      <w:pPr>
        <w:spacing w:line="300" w:lineRule="auto"/>
      </w:pPr>
    </w:p>
    <w:p w:rsidR="00BB26E9" w:rsidRDefault="00274C81">
      <w:pPr>
        <w:spacing w:before="64" w:line="162" w:lineRule="exact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5" cy="100444"/>
            <wp:effectExtent l="0" t="0" r="0" b="0"/>
            <wp:docPr id="79" name="IM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 7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15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1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8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28" cy="100444"/>
            <wp:effectExtent l="0" t="0" r="0" b="0"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528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46" w:line="220" w:lineRule="auto"/>
        <w:ind w:firstLine="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掉下来</w:t>
      </w:r>
      <w:r>
        <w:rPr>
          <w:rFonts w:ascii="宋体" w:eastAsia="宋体" w:hAnsi="宋体" w:cs="宋体"/>
          <w:color w:val="231F20"/>
          <w:spacing w:val="-32"/>
          <w:sz w:val="22"/>
          <w:szCs w:val="22"/>
        </w:rPr>
        <w:t>。</w:t>
      </w:r>
    </w:p>
    <w:p w:rsidR="00BB26E9" w:rsidRDefault="00BB26E9">
      <w:pPr>
        <w:spacing w:line="241" w:lineRule="auto"/>
      </w:pPr>
    </w:p>
    <w:p w:rsidR="00BB26E9" w:rsidRDefault="00BB26E9">
      <w:pPr>
        <w:spacing w:line="241" w:lineRule="auto"/>
      </w:pPr>
    </w:p>
    <w:p w:rsidR="00BB26E9" w:rsidRDefault="00274C81">
      <w:pPr>
        <w:spacing w:before="95" w:line="183" w:lineRule="auto"/>
        <w:ind w:firstLine="11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/>
          <w:color w:val="231F20"/>
          <w:sz w:val="22"/>
          <w:szCs w:val="22"/>
        </w:rPr>
        <w:t>四</w:t>
      </w:r>
      <w:r>
        <w:rPr>
          <w:rFonts w:ascii="微软雅黑" w:eastAsia="微软雅黑" w:hAnsi="微软雅黑" w:cs="微软雅黑"/>
          <w:color w:val="231F20"/>
          <w:spacing w:val="-18"/>
          <w:sz w:val="22"/>
          <w:szCs w:val="22"/>
        </w:rPr>
        <w:t>、</w:t>
      </w:r>
      <w:r>
        <w:rPr>
          <w:rFonts w:ascii="微软雅黑" w:eastAsia="微软雅黑" w:hAnsi="微软雅黑" w:cs="微软雅黑"/>
          <w:color w:val="231F20"/>
          <w:sz w:val="22"/>
          <w:szCs w:val="22"/>
        </w:rPr>
        <w:t>简易识别方法</w:t>
      </w:r>
    </w:p>
    <w:p w:rsidR="00BB26E9" w:rsidRDefault="00274C81">
      <w:pPr>
        <w:spacing w:before="132" w:line="355" w:lineRule="auto"/>
        <w:ind w:firstLine="413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1.</w:t>
      </w:r>
      <w:r>
        <w:rPr>
          <w:rFonts w:ascii="宋体" w:eastAsia="宋体" w:hAnsi="宋体" w:cs="宋体"/>
          <w:color w:val="231F20"/>
          <w:spacing w:val="14"/>
          <w:sz w:val="22"/>
          <w:szCs w:val="22"/>
        </w:rPr>
        <w:t>一般来说</w:t>
      </w:r>
      <w:r>
        <w:rPr>
          <w:rFonts w:ascii="宋体" w:eastAsia="宋体" w:hAnsi="宋体" w:cs="宋体"/>
          <w:color w:val="231F20"/>
          <w:spacing w:val="1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4"/>
          <w:sz w:val="22"/>
          <w:szCs w:val="22"/>
        </w:rPr>
        <w:t>墙体材</w:t>
      </w:r>
      <w:r>
        <w:rPr>
          <w:rFonts w:ascii="宋体" w:eastAsia="宋体" w:hAnsi="宋体" w:cs="宋体"/>
          <w:color w:val="231F20"/>
          <w:spacing w:val="13"/>
          <w:sz w:val="22"/>
          <w:szCs w:val="22"/>
        </w:rPr>
        <w:t>料进场后</w:t>
      </w:r>
      <w:r>
        <w:rPr>
          <w:rFonts w:ascii="宋体" w:eastAsia="宋体" w:hAnsi="宋体" w:cs="宋体"/>
          <w:color w:val="231F20"/>
          <w:spacing w:val="1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3"/>
          <w:sz w:val="22"/>
          <w:szCs w:val="22"/>
        </w:rPr>
        <w:t>我们要查验墙体材料的型式检验报告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（由生产厂家提供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产品标准中明确的所有技术指标的检测数据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它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代表了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生产厂家具备生产合格产品的能力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），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主要看各项指标的结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论标注是否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“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合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格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”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然后看检测报告的日期是否在有效期内（不同材料型式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检验要求的有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效期不太相同，一般规定是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1-3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年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），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日期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签字有没有涂改造假痕迹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必要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时可以打电话与检测机构联系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提供检测报告编号即可查询到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检测报告的真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实性</w:t>
      </w:r>
      <w:r>
        <w:rPr>
          <w:rFonts w:ascii="宋体" w:eastAsia="宋体" w:hAnsi="宋体" w:cs="宋体"/>
          <w:color w:val="231F20"/>
          <w:spacing w:val="-27"/>
          <w:sz w:val="22"/>
          <w:szCs w:val="22"/>
        </w:rPr>
        <w:t>。</w:t>
      </w:r>
    </w:p>
    <w:p w:rsidR="00BB26E9" w:rsidRDefault="00BB26E9">
      <w:pPr>
        <w:spacing w:line="290" w:lineRule="auto"/>
      </w:pPr>
    </w:p>
    <w:p w:rsidR="00BB26E9" w:rsidRDefault="00BB26E9">
      <w:pPr>
        <w:spacing w:line="290" w:lineRule="auto"/>
      </w:pPr>
    </w:p>
    <w:p w:rsidR="00BB26E9" w:rsidRDefault="00BB26E9">
      <w:pPr>
        <w:spacing w:line="290" w:lineRule="auto"/>
      </w:pPr>
    </w:p>
    <w:p w:rsidR="00BB26E9" w:rsidRDefault="00BB26E9">
      <w:pPr>
        <w:spacing w:line="290" w:lineRule="auto"/>
      </w:pPr>
    </w:p>
    <w:p w:rsidR="00BB26E9" w:rsidRDefault="00274C81">
      <w:pPr>
        <w:spacing w:line="2844" w:lineRule="exact"/>
        <w:ind w:firstLine="753"/>
        <w:textAlignment w:val="center"/>
      </w:pPr>
      <w:r>
        <w:drawing>
          <wp:inline distT="0" distB="0" distL="0" distR="0">
            <wp:extent cx="3747871" cy="1805831"/>
            <wp:effectExtent l="0" t="0" r="0" b="0"/>
            <wp:docPr id="81" name="IM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 8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747871" cy="180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before="249" w:line="219" w:lineRule="auto"/>
        <w:ind w:firstLine="2739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3.3</w:t>
      </w:r>
      <w:r>
        <w:rPr>
          <w:rFonts w:ascii="宋体" w:eastAsia="宋体" w:hAnsi="宋体" w:cs="宋体"/>
          <w:color w:val="231F20"/>
          <w:spacing w:val="-17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烧结普</w:t>
      </w:r>
      <w:r>
        <w:rPr>
          <w:rFonts w:ascii="宋体" w:eastAsia="宋体" w:hAnsi="宋体" w:cs="宋体"/>
          <w:color w:val="231F20"/>
          <w:sz w:val="18"/>
          <w:szCs w:val="18"/>
        </w:rPr>
        <w:t>通砖合格证</w:t>
      </w:r>
    </w:p>
    <w:p w:rsidR="00BB26E9" w:rsidRDefault="00BB26E9">
      <w:pPr>
        <w:spacing w:line="251" w:lineRule="auto"/>
      </w:pPr>
    </w:p>
    <w:p w:rsidR="00BB26E9" w:rsidRDefault="00BB26E9">
      <w:pPr>
        <w:spacing w:line="251" w:lineRule="auto"/>
      </w:pPr>
    </w:p>
    <w:p w:rsidR="00BB26E9" w:rsidRDefault="00BB26E9">
      <w:pPr>
        <w:spacing w:line="251" w:lineRule="auto"/>
      </w:pPr>
    </w:p>
    <w:p w:rsidR="00BB26E9" w:rsidRDefault="00BB26E9">
      <w:pPr>
        <w:spacing w:line="251" w:lineRule="auto"/>
      </w:pPr>
    </w:p>
    <w:p w:rsidR="00BB26E9" w:rsidRDefault="00BB26E9">
      <w:pPr>
        <w:spacing w:line="251" w:lineRule="auto"/>
      </w:pPr>
    </w:p>
    <w:p w:rsidR="00BB26E9" w:rsidRDefault="00BB26E9">
      <w:pPr>
        <w:spacing w:line="251" w:lineRule="auto"/>
      </w:pPr>
    </w:p>
    <w:p w:rsidR="00BB26E9" w:rsidRDefault="00BB26E9">
      <w:pPr>
        <w:spacing w:line="251" w:lineRule="auto"/>
      </w:pPr>
    </w:p>
    <w:p w:rsidR="00BB26E9" w:rsidRDefault="00BB26E9">
      <w:pPr>
        <w:spacing w:line="252" w:lineRule="auto"/>
      </w:pPr>
    </w:p>
    <w:p w:rsidR="00BB26E9" w:rsidRDefault="00BB26E9">
      <w:pPr>
        <w:spacing w:line="252" w:lineRule="auto"/>
      </w:pPr>
    </w:p>
    <w:p w:rsidR="00BB26E9" w:rsidRDefault="00BB26E9">
      <w:pPr>
        <w:spacing w:line="252" w:lineRule="auto"/>
      </w:pPr>
    </w:p>
    <w:p w:rsidR="00BB26E9" w:rsidRDefault="00BB26E9">
      <w:pPr>
        <w:spacing w:line="252" w:lineRule="auto"/>
      </w:pPr>
    </w:p>
    <w:p w:rsidR="00BB26E9" w:rsidRDefault="00274C81">
      <w:pPr>
        <w:spacing w:before="64" w:line="162" w:lineRule="exact"/>
        <w:ind w:firstLine="7012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4" cy="100444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514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1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9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16" cy="100444"/>
            <wp:effectExtent l="0" t="0" r="0" b="0"/>
            <wp:docPr id="83" name="IM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 8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516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type w:val="continuous"/>
          <w:pgSz w:w="19956" w:h="14174"/>
          <w:pgMar w:top="871" w:right="1131" w:bottom="400" w:left="1133" w:header="0" w:footer="0" w:gutter="0"/>
          <w:cols w:num="2" w:space="720" w:equalWidth="0">
            <w:col w:w="10171" w:space="100"/>
            <w:col w:w="7422" w:space="0"/>
          </w:cols>
        </w:sectPr>
      </w:pPr>
    </w:p>
    <w:p w:rsidR="00BB26E9" w:rsidRDefault="00274C81">
      <w:pPr>
        <w:spacing w:before="35" w:line="179" w:lineRule="exact"/>
        <w:ind w:firstLine="80"/>
        <w:rPr>
          <w:rFonts w:ascii="微软雅黑" w:eastAsia="微软雅黑" w:hAnsi="微软雅黑" w:cs="微软雅黑"/>
          <w:sz w:val="18"/>
          <w:szCs w:val="18"/>
        </w:rPr>
      </w:pPr>
      <w:r>
        <w:lastRenderedPageBreak/>
        <w:drawing>
          <wp:anchor distT="0" distB="0" distL="0" distR="0" simplePos="0" relativeHeight="251745280" behindDoc="0" locked="0" layoutInCell="0" allowOverlap="1">
            <wp:simplePos x="0" y="0"/>
            <wp:positionH relativeFrom="page">
              <wp:posOffset>9471446</wp:posOffset>
            </wp:positionH>
            <wp:positionV relativeFrom="page">
              <wp:posOffset>5932793</wp:posOffset>
            </wp:positionV>
            <wp:extent cx="2480549" cy="2104197"/>
            <wp:effectExtent l="0" t="0" r="0" b="0"/>
            <wp:wrapNone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80549" cy="2104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/>
        </w:rPr>
        <w:pict>
          <v:group id="_x0000_s1176" style="position:absolute;left:0;text-align:left;margin-left:110.4pt;margin-top:56.9pt;width:33.45pt;height:17.55pt;z-index:251746304;mso-position-horizontal-relative:page;mso-position-vertical-relative:page" coordsize="669,350" o:allowincell="f">
            <v:shape id="_x0000_s1178" style="position:absolute;left:3;width:661;height:281" coordsize="661,281" path="m12,15l319,264,649,15e" filled="f" strokecolor="#0089cf" strokeweight="2pt">
              <v:stroke miterlimit="4" joinstyle="miter"/>
            </v:shape>
            <v:shape id="_x0000_s1177" style="position:absolute;top:83;width:669;height:267" coordsize="669,267" path="m1,1l323,265,666,2e" filled="f" strokecolor="#0089cf" strokeweight=".25pt">
              <v:stroke miterlimit="4" joinstyle="miter"/>
            </v:shape>
            <w10:wrap anchorx="page" anchory="page"/>
          </v:group>
        </w:pict>
      </w:r>
      <w:r>
        <w:rPr>
          <w:rFonts w:eastAsia="Arial"/>
        </w:rPr>
        <w:pict>
          <v:group id="_x0000_s1173" style="position:absolute;left:0;text-align:left;margin-left:56.7pt;margin-top:56.7pt;width:54.5pt;height:4.6pt;z-index:251748352;mso-position-horizontal-relative:page;mso-position-vertical-relative:page" coordsize="1090,91" o:allowincell="f">
            <v:shape id="_x0000_s1175" style="position:absolute;width:1090;height:40" coordsize="1090,40" path="m,20r1089,e" filled="f" strokecolor="#0089cf" strokeweight="2pt">
              <v:stroke miterlimit="4" joinstyle="miter"/>
            </v:shape>
            <v:shape id="_x0000_s1174" style="position:absolute;top:86;width:1075;height:5" coordsize="1075,5" path="m,2r1075,e" filled="f" strokecolor="#0089cf" strokeweight=".25pt">
              <v:stroke miterlimit="4" joinstyle="miter"/>
            </v:shape>
            <w10:wrap anchorx="page" anchory="page"/>
          </v:group>
        </w:pict>
      </w:r>
      <w:r>
        <w:drawing>
          <wp:anchor distT="0" distB="0" distL="0" distR="0" simplePos="0" relativeHeight="251747328" behindDoc="0" locked="0" layoutInCell="0" allowOverlap="1">
            <wp:simplePos x="0" y="0"/>
            <wp:positionH relativeFrom="page">
              <wp:posOffset>1437116</wp:posOffset>
            </wp:positionH>
            <wp:positionV relativeFrom="page">
              <wp:posOffset>719994</wp:posOffset>
            </wp:positionV>
            <wp:extent cx="355676" cy="138963"/>
            <wp:effectExtent l="0" t="0" r="0" b="0"/>
            <wp:wrapNone/>
            <wp:docPr id="85" name="IM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 8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676" cy="138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住宅主要建筑材料选用简易手册</w:t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34" w:line="179" w:lineRule="exact"/>
        <w:rPr>
          <w:sz w:val="18"/>
          <w:szCs w:val="18"/>
        </w:rPr>
      </w:pP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农村住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宅主要建筑材料选用简易手册</w:t>
      </w:r>
      <w:r>
        <w:rPr>
          <w:rFonts w:ascii="微软雅黑" w:eastAsia="微软雅黑" w:hAnsi="微软雅黑" w:cs="微软雅黑"/>
          <w:color w:val="0089CF"/>
          <w:spacing w:val="-6"/>
          <w:position w:val="-1"/>
          <w:sz w:val="18"/>
          <w:szCs w:val="18"/>
        </w:rPr>
        <w:t xml:space="preserve"> </w:t>
      </w:r>
      <w:r>
        <w:rPr>
          <w:position w:val="-3"/>
          <w:sz w:val="18"/>
          <w:szCs w:val="18"/>
        </w:rPr>
        <w:drawing>
          <wp:inline distT="0" distB="0" distL="0" distR="0">
            <wp:extent cx="40678" cy="101701"/>
            <wp:effectExtent l="0" t="0" r="0" b="0"/>
            <wp:docPr id="86" name="IM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78" cy="10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pgSz w:w="19956" w:h="14174"/>
          <w:pgMar w:top="871" w:right="972" w:bottom="400" w:left="1054" w:header="0" w:footer="0" w:gutter="0"/>
          <w:cols w:num="2" w:space="720" w:equalWidth="0">
            <w:col w:w="14676" w:space="100"/>
            <w:col w:w="3154" w:space="0"/>
          </w:cols>
        </w:sectPr>
      </w:pPr>
    </w:p>
    <w:p w:rsidR="00BB26E9" w:rsidRDefault="00274C81">
      <w:pPr>
        <w:spacing w:before="47" w:line="92" w:lineRule="exact"/>
        <w:ind w:firstLine="1806"/>
        <w:textAlignment w:val="center"/>
      </w:pPr>
      <w:r>
        <w:pict>
          <v:group id="_x0000_s1170" style="width:798.1pt;height:4.65pt;mso-position-horizontal-relative:char;mso-position-vertical-relative:line" coordsize="15961,93">
            <v:shape id="_x0000_s1172" style="position:absolute;width:15961;height:40" coordsize="15961,40" path="m,20r15961,e" filled="f" strokecolor="#0089cf" strokeweight="2pt">
              <v:stroke miterlimit="4" joinstyle="miter"/>
            </v:shape>
            <v:shape id="_x0000_s1171" style="position:absolute;left:14;top:86;width:15948;height:6" coordsize="15948,6" path="m,2r15947,e" filled="f" strokecolor="#0089cf" strokeweight=".25pt">
              <v:stroke miterlimit="4" joinstyle="miter"/>
            </v:shape>
            <w10:wrap type="none"/>
            <w10:anchorlock/>
          </v:group>
        </w:pict>
      </w:r>
    </w:p>
    <w:p w:rsidR="00BB26E9" w:rsidRDefault="00BB26E9"/>
    <w:p w:rsidR="00BB26E9" w:rsidRDefault="00BB26E9"/>
    <w:p w:rsidR="00BB26E9" w:rsidRDefault="00BB26E9">
      <w:pPr>
        <w:spacing w:line="120" w:lineRule="exact"/>
      </w:pPr>
    </w:p>
    <w:p w:rsidR="00BB26E9" w:rsidRDefault="00BB26E9">
      <w:pPr>
        <w:sectPr w:rsidR="00BB26E9">
          <w:type w:val="continuous"/>
          <w:pgSz w:w="19956" w:h="14174"/>
          <w:pgMar w:top="871" w:right="972" w:bottom="400" w:left="1054" w:header="0" w:footer="0" w:gutter="0"/>
          <w:cols w:space="720" w:equalWidth="0">
            <w:col w:w="17930" w:space="0"/>
          </w:cols>
        </w:sectPr>
      </w:pPr>
    </w:p>
    <w:p w:rsidR="00BB26E9" w:rsidRDefault="00274C81">
      <w:pPr>
        <w:spacing w:before="5" w:line="5489" w:lineRule="exact"/>
        <w:ind w:firstLine="9"/>
        <w:textAlignment w:val="center"/>
      </w:pPr>
      <w:r>
        <w:pict>
          <v:group id="_x0000_s1166" style="width:382.3pt;height:274.45pt;mso-position-horizontal-relative:char;mso-position-vertical-relative:line" coordsize="7645,548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69" type="#_x0000_t75" style="position:absolute;width:7645;height:5314">
              <v:imagedata r:id="rId41" o:title="image87"/>
            </v:shape>
            <v:shape id="_x0000_s1168" type="#_x0000_t202" style="position:absolute;left:2527;top:49;width:4988;height:5492" filled="f" stroked="f">
              <v:textbox inset="0,0,0,0">
                <w:txbxContent>
                  <w:p w:rsidR="00BB26E9" w:rsidRDefault="00BB26E9">
                    <w:pPr>
                      <w:spacing w:line="20" w:lineRule="exact"/>
                    </w:pPr>
                  </w:p>
                  <w:tbl>
                    <w:tblPr>
                      <w:tblStyle w:val="TableNormal"/>
                      <w:tblW w:w="3599" w:type="dxa"/>
                      <w:tblInd w:w="1366" w:type="dxa"/>
                      <w:tblBorders>
                        <w:top w:val="single" w:sz="2" w:space="0" w:color="231F20"/>
                        <w:left w:val="single" w:sz="2" w:space="0" w:color="231F20"/>
                        <w:bottom w:val="single" w:sz="2" w:space="0" w:color="231F20"/>
                        <w:right w:val="single" w:sz="2" w:space="0" w:color="231F20"/>
                        <w:insideH w:val="single" w:sz="2" w:space="0" w:color="231F20"/>
                        <w:insideV w:val="single" w:sz="2" w:space="0" w:color="231F20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054"/>
                      <w:gridCol w:w="337"/>
                      <w:gridCol w:w="208"/>
                    </w:tblGrid>
                    <w:tr w:rsidR="00BB26E9">
                      <w:trPr>
                        <w:trHeight w:val="962"/>
                      </w:trPr>
                      <w:tc>
                        <w:tcPr>
                          <w:tcW w:w="3054" w:type="dxa"/>
                          <w:vMerge w:val="restart"/>
                          <w:tcBorders>
                            <w:bottom w:val="none" w:sz="2" w:space="0" w:color="000000"/>
                            <w:right w:val="none" w:sz="2" w:space="0" w:color="000000"/>
                          </w:tcBorders>
                        </w:tcPr>
                        <w:p w:rsidR="00BB26E9" w:rsidRDefault="00BB26E9"/>
                      </w:tc>
                      <w:tc>
                        <w:tcPr>
                          <w:tcW w:w="337" w:type="dxa"/>
                          <w:tcBorders>
                            <w:left w:val="none" w:sz="2" w:space="0" w:color="000000"/>
                            <w:bottom w:val="single" w:sz="2" w:space="0" w:color="D1232A"/>
                            <w:right w:val="none" w:sz="2" w:space="0" w:color="000000"/>
                          </w:tcBorders>
                        </w:tcPr>
                        <w:p w:rsidR="00BB26E9" w:rsidRDefault="00BB26E9"/>
                      </w:tc>
                      <w:tc>
                        <w:tcPr>
                          <w:tcW w:w="208" w:type="dxa"/>
                          <w:vMerge w:val="restart"/>
                          <w:tcBorders>
                            <w:left w:val="none" w:sz="2" w:space="0" w:color="000000"/>
                            <w:bottom w:val="none" w:sz="2" w:space="0" w:color="000000"/>
                          </w:tcBorders>
                        </w:tcPr>
                        <w:p w:rsidR="00BB26E9" w:rsidRDefault="00BB26E9"/>
                      </w:tc>
                    </w:tr>
                    <w:tr w:rsidR="00BB26E9">
                      <w:trPr>
                        <w:trHeight w:val="2286"/>
                      </w:trPr>
                      <w:tc>
                        <w:tcPr>
                          <w:tcW w:w="3054" w:type="dxa"/>
                          <w:vMerge/>
                          <w:tcBorders>
                            <w:top w:val="none" w:sz="2" w:space="0" w:color="000000"/>
                            <w:bottom w:val="none" w:sz="2" w:space="0" w:color="000000"/>
                            <w:right w:val="none" w:sz="2" w:space="0" w:color="000000"/>
                          </w:tcBorders>
                        </w:tcPr>
                        <w:p w:rsidR="00BB26E9" w:rsidRDefault="00BB26E9"/>
                      </w:tc>
                      <w:tc>
                        <w:tcPr>
                          <w:tcW w:w="337" w:type="dxa"/>
                          <w:tcBorders>
                            <w:top w:val="single" w:sz="2" w:space="0" w:color="D1232A"/>
                            <w:left w:val="single" w:sz="8" w:space="0" w:color="D1232A"/>
                            <w:bottom w:val="single" w:sz="2" w:space="0" w:color="D1232A"/>
                            <w:right w:val="single" w:sz="8" w:space="0" w:color="D1232A"/>
                          </w:tcBorders>
                        </w:tcPr>
                        <w:p w:rsidR="00BB26E9" w:rsidRDefault="00BB26E9"/>
                      </w:tc>
                      <w:tc>
                        <w:tcPr>
                          <w:tcW w:w="208" w:type="dxa"/>
                          <w:vMerge/>
                          <w:tcBorders>
                            <w:top w:val="none" w:sz="2" w:space="0" w:color="000000"/>
                            <w:left w:val="none" w:sz="2" w:space="0" w:color="000000"/>
                            <w:bottom w:val="none" w:sz="2" w:space="0" w:color="000000"/>
                          </w:tcBorders>
                        </w:tcPr>
                        <w:p w:rsidR="00BB26E9" w:rsidRDefault="00BB26E9"/>
                      </w:tc>
                    </w:tr>
                    <w:tr w:rsidR="00BB26E9">
                      <w:trPr>
                        <w:trHeight w:val="1829"/>
                      </w:trPr>
                      <w:tc>
                        <w:tcPr>
                          <w:tcW w:w="3054" w:type="dxa"/>
                          <w:vMerge/>
                          <w:tcBorders>
                            <w:top w:val="none" w:sz="2" w:space="0" w:color="000000"/>
                            <w:right w:val="none" w:sz="2" w:space="0" w:color="000000"/>
                          </w:tcBorders>
                        </w:tcPr>
                        <w:p w:rsidR="00BB26E9" w:rsidRDefault="00BB26E9"/>
                      </w:tc>
                      <w:tc>
                        <w:tcPr>
                          <w:tcW w:w="337" w:type="dxa"/>
                          <w:tcBorders>
                            <w:top w:val="single" w:sz="2" w:space="0" w:color="D1232A"/>
                            <w:left w:val="none" w:sz="2" w:space="0" w:color="000000"/>
                            <w:right w:val="none" w:sz="2" w:space="0" w:color="000000"/>
                          </w:tcBorders>
                        </w:tcPr>
                        <w:p w:rsidR="00BB26E9" w:rsidRDefault="00BB26E9"/>
                      </w:tc>
                      <w:tc>
                        <w:tcPr>
                          <w:tcW w:w="208" w:type="dxa"/>
                          <w:vMerge/>
                          <w:tcBorders>
                            <w:top w:val="none" w:sz="2" w:space="0" w:color="000000"/>
                            <w:left w:val="none" w:sz="2" w:space="0" w:color="000000"/>
                          </w:tcBorders>
                        </w:tcPr>
                        <w:p w:rsidR="00BB26E9" w:rsidRDefault="00BB26E9"/>
                      </w:tc>
                    </w:tr>
                  </w:tbl>
                  <w:p w:rsidR="00BB26E9" w:rsidRDefault="00274C81">
                    <w:pPr>
                      <w:spacing w:before="141" w:line="218" w:lineRule="auto"/>
                      <w:ind w:firstLine="20"/>
                      <w:rPr>
                        <w:rFonts w:ascii="宋体" w:eastAsia="宋体" w:hAnsi="宋体" w:cs="宋体"/>
                        <w:sz w:val="18"/>
                        <w:szCs w:val="18"/>
                      </w:rPr>
                    </w:pPr>
                    <w:r>
                      <w:rPr>
                        <w:rFonts w:ascii="宋体" w:eastAsia="宋体" w:hAnsi="宋体" w:cs="宋体"/>
                        <w:color w:val="231F20"/>
                        <w:spacing w:val="-1"/>
                        <w:sz w:val="18"/>
                        <w:szCs w:val="18"/>
                      </w:rPr>
                      <w:t>图</w:t>
                    </w:r>
                    <w:r>
                      <w:rPr>
                        <w:rFonts w:ascii="宋体" w:eastAsia="宋体" w:hAnsi="宋体" w:cs="宋体"/>
                        <w:color w:val="231F20"/>
                        <w:spacing w:val="-1"/>
                        <w:sz w:val="18"/>
                        <w:szCs w:val="18"/>
                      </w:rPr>
                      <w:t>3.4</w:t>
                    </w:r>
                    <w:r>
                      <w:rPr>
                        <w:rFonts w:ascii="宋体" w:eastAsia="宋体" w:hAnsi="宋体" w:cs="宋体"/>
                        <w:color w:val="231F20"/>
                        <w:spacing w:val="-17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宋体" w:eastAsia="宋体" w:hAnsi="宋体" w:cs="宋体"/>
                        <w:color w:val="231F20"/>
                        <w:spacing w:val="-1"/>
                        <w:sz w:val="18"/>
                        <w:szCs w:val="18"/>
                      </w:rPr>
                      <w:t>加气混凝</w:t>
                    </w:r>
                    <w:r>
                      <w:rPr>
                        <w:rFonts w:ascii="宋体" w:eastAsia="宋体" w:hAnsi="宋体" w:cs="宋体"/>
                        <w:color w:val="231F20"/>
                        <w:sz w:val="18"/>
                        <w:szCs w:val="18"/>
                      </w:rPr>
                      <w:t>土砌块检测报告</w:t>
                    </w:r>
                  </w:p>
                </w:txbxContent>
              </v:textbox>
            </v:shape>
            <v:shape id="_x0000_s1167" type="#_x0000_t202" style="position:absolute;left:49;top:49;width:3645;height:5137" filled="f" stroked="f">
              <v:textbox inset="0,0,0,0">
                <w:txbxContent>
                  <w:p w:rsidR="00BB26E9" w:rsidRDefault="00BB26E9">
                    <w:pPr>
                      <w:spacing w:line="20" w:lineRule="exact"/>
                    </w:pPr>
                  </w:p>
                  <w:tbl>
                    <w:tblPr>
                      <w:tblStyle w:val="TableNormal"/>
                      <w:tblW w:w="3599" w:type="dxa"/>
                      <w:tblInd w:w="22" w:type="dxa"/>
                      <w:tblBorders>
                        <w:top w:val="single" w:sz="2" w:space="0" w:color="231F20"/>
                        <w:left w:val="single" w:sz="2" w:space="0" w:color="231F20"/>
                        <w:bottom w:val="single" w:sz="2" w:space="0" w:color="231F20"/>
                        <w:right w:val="single" w:sz="2" w:space="0" w:color="231F20"/>
                        <w:insideH w:val="single" w:sz="2" w:space="0" w:color="231F20"/>
                        <w:insideV w:val="single" w:sz="2" w:space="0" w:color="231F20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253"/>
                      <w:gridCol w:w="3083"/>
                      <w:gridCol w:w="263"/>
                    </w:tblGrid>
                    <w:tr w:rsidR="00BB26E9">
                      <w:trPr>
                        <w:trHeight w:val="4700"/>
                      </w:trPr>
                      <w:tc>
                        <w:tcPr>
                          <w:tcW w:w="253" w:type="dxa"/>
                          <w:vMerge w:val="restart"/>
                          <w:tcBorders>
                            <w:bottom w:val="none" w:sz="2" w:space="0" w:color="000000"/>
                            <w:right w:val="none" w:sz="2" w:space="0" w:color="000000"/>
                          </w:tcBorders>
                        </w:tcPr>
                        <w:p w:rsidR="00BB26E9" w:rsidRDefault="00BB26E9"/>
                      </w:tc>
                      <w:tc>
                        <w:tcPr>
                          <w:tcW w:w="3083" w:type="dxa"/>
                          <w:tcBorders>
                            <w:left w:val="none" w:sz="2" w:space="0" w:color="000000"/>
                            <w:bottom w:val="single" w:sz="2" w:space="0" w:color="D1232A"/>
                            <w:right w:val="none" w:sz="2" w:space="0" w:color="000000"/>
                          </w:tcBorders>
                        </w:tcPr>
                        <w:p w:rsidR="00BB26E9" w:rsidRDefault="00BB26E9">
                          <w:pPr>
                            <w:spacing w:line="263" w:lineRule="auto"/>
                          </w:pPr>
                        </w:p>
                        <w:p w:rsidR="00BB26E9" w:rsidRDefault="00BB26E9">
                          <w:pPr>
                            <w:spacing w:line="263" w:lineRule="auto"/>
                          </w:pPr>
                        </w:p>
                        <w:p w:rsidR="00BB26E9" w:rsidRDefault="00BB26E9">
                          <w:pPr>
                            <w:spacing w:line="263" w:lineRule="auto"/>
                          </w:pPr>
                        </w:p>
                        <w:p w:rsidR="00BB26E9" w:rsidRDefault="00BB26E9">
                          <w:pPr>
                            <w:spacing w:line="263" w:lineRule="auto"/>
                          </w:pPr>
                        </w:p>
                        <w:p w:rsidR="00BB26E9" w:rsidRDefault="00BB26E9">
                          <w:pPr>
                            <w:spacing w:line="263" w:lineRule="auto"/>
                          </w:pPr>
                        </w:p>
                        <w:p w:rsidR="00BB26E9" w:rsidRDefault="00BB26E9">
                          <w:pPr>
                            <w:spacing w:line="263" w:lineRule="auto"/>
                          </w:pPr>
                        </w:p>
                        <w:p w:rsidR="00BB26E9" w:rsidRDefault="00BB26E9">
                          <w:pPr>
                            <w:spacing w:line="263" w:lineRule="auto"/>
                          </w:pPr>
                        </w:p>
                        <w:p w:rsidR="00BB26E9" w:rsidRDefault="00BB26E9">
                          <w:pPr>
                            <w:spacing w:line="264" w:lineRule="auto"/>
                          </w:pPr>
                        </w:p>
                        <w:p w:rsidR="00BB26E9" w:rsidRDefault="00BB26E9">
                          <w:pPr>
                            <w:spacing w:line="264" w:lineRule="auto"/>
                          </w:pPr>
                        </w:p>
                        <w:p w:rsidR="00BB26E9" w:rsidRDefault="00274C81">
                          <w:pPr>
                            <w:spacing w:line="216" w:lineRule="exact"/>
                            <w:ind w:firstLine="677"/>
                            <w:textAlignment w:val="center"/>
                          </w:pPr>
                          <w:r>
                            <w:drawing>
                              <wp:inline distT="0" distB="0" distL="0" distR="0">
                                <wp:extent cx="732599" cy="136804"/>
                                <wp:effectExtent l="0" t="0" r="0" b="0"/>
                                <wp:docPr id="87" name="IM 8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7" name="IM 87"/>
                                        <pic:cNvPicPr/>
                                      </pic:nvPicPr>
                                      <pic:blipFill>
                                        <a:blip r:embed="rId4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2599" cy="13680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B26E9" w:rsidRDefault="00BB26E9">
                          <w:pPr>
                            <w:spacing w:line="250" w:lineRule="auto"/>
                          </w:pPr>
                        </w:p>
                        <w:p w:rsidR="00BB26E9" w:rsidRDefault="00BB26E9">
                          <w:pPr>
                            <w:spacing w:line="250" w:lineRule="auto"/>
                          </w:pPr>
                        </w:p>
                        <w:p w:rsidR="00BB26E9" w:rsidRDefault="00BB26E9">
                          <w:pPr>
                            <w:spacing w:line="250" w:lineRule="auto"/>
                          </w:pPr>
                        </w:p>
                        <w:p w:rsidR="00BB26E9" w:rsidRDefault="00BB26E9">
                          <w:pPr>
                            <w:spacing w:line="250" w:lineRule="auto"/>
                          </w:pPr>
                        </w:p>
                        <w:p w:rsidR="00BB26E9" w:rsidRDefault="00274C81">
                          <w:pPr>
                            <w:spacing w:line="153" w:lineRule="exact"/>
                            <w:ind w:firstLine="1632"/>
                            <w:textAlignment w:val="center"/>
                          </w:pPr>
                          <w:r>
                            <w:drawing>
                              <wp:inline distT="0" distB="0" distL="0" distR="0">
                                <wp:extent cx="165595" cy="97192"/>
                                <wp:effectExtent l="0" t="0" r="0" b="0"/>
                                <wp:docPr id="88" name="IM 88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8" name="IM 88"/>
                                        <pic:cNvPicPr/>
                                      </pic:nvPicPr>
                                      <pic:blipFill>
                                        <a:blip r:embed="rId4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5595" cy="9719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263" w:type="dxa"/>
                          <w:vMerge w:val="restart"/>
                          <w:tcBorders>
                            <w:left w:val="none" w:sz="2" w:space="0" w:color="000000"/>
                            <w:bottom w:val="none" w:sz="2" w:space="0" w:color="000000"/>
                          </w:tcBorders>
                        </w:tcPr>
                        <w:p w:rsidR="00BB26E9" w:rsidRDefault="00BB26E9"/>
                      </w:tc>
                    </w:tr>
                    <w:tr w:rsidR="00BB26E9">
                      <w:trPr>
                        <w:trHeight w:val="202"/>
                      </w:trPr>
                      <w:tc>
                        <w:tcPr>
                          <w:tcW w:w="253" w:type="dxa"/>
                          <w:vMerge/>
                          <w:tcBorders>
                            <w:top w:val="none" w:sz="2" w:space="0" w:color="000000"/>
                            <w:bottom w:val="none" w:sz="2" w:space="0" w:color="000000"/>
                            <w:right w:val="none" w:sz="2" w:space="0" w:color="000000"/>
                          </w:tcBorders>
                        </w:tcPr>
                        <w:p w:rsidR="00BB26E9" w:rsidRDefault="00BB26E9"/>
                      </w:tc>
                      <w:tc>
                        <w:tcPr>
                          <w:tcW w:w="3083" w:type="dxa"/>
                          <w:tcBorders>
                            <w:top w:val="single" w:sz="2" w:space="0" w:color="D1232A"/>
                            <w:left w:val="single" w:sz="8" w:space="0" w:color="D1232A"/>
                            <w:bottom w:val="single" w:sz="2" w:space="0" w:color="D1232A"/>
                            <w:right w:val="single" w:sz="8" w:space="0" w:color="D1232A"/>
                          </w:tcBorders>
                        </w:tcPr>
                        <w:p w:rsidR="00BB26E9" w:rsidRDefault="00BB26E9">
                          <w:pPr>
                            <w:spacing w:line="202" w:lineRule="exact"/>
                            <w:rPr>
                              <w:sz w:val="17"/>
                            </w:rPr>
                          </w:pPr>
                        </w:p>
                      </w:tc>
                      <w:tc>
                        <w:tcPr>
                          <w:tcW w:w="263" w:type="dxa"/>
                          <w:vMerge/>
                          <w:tcBorders>
                            <w:top w:val="none" w:sz="2" w:space="0" w:color="000000"/>
                            <w:left w:val="none" w:sz="2" w:space="0" w:color="000000"/>
                            <w:bottom w:val="none" w:sz="2" w:space="0" w:color="000000"/>
                          </w:tcBorders>
                        </w:tcPr>
                        <w:p w:rsidR="00BB26E9" w:rsidRDefault="00BB26E9"/>
                      </w:tc>
                    </w:tr>
                    <w:tr w:rsidR="00BB26E9">
                      <w:trPr>
                        <w:trHeight w:val="175"/>
                      </w:trPr>
                      <w:tc>
                        <w:tcPr>
                          <w:tcW w:w="253" w:type="dxa"/>
                          <w:vMerge/>
                          <w:tcBorders>
                            <w:top w:val="none" w:sz="2" w:space="0" w:color="000000"/>
                            <w:right w:val="none" w:sz="2" w:space="0" w:color="000000"/>
                          </w:tcBorders>
                        </w:tcPr>
                        <w:p w:rsidR="00BB26E9" w:rsidRDefault="00BB26E9"/>
                      </w:tc>
                      <w:tc>
                        <w:tcPr>
                          <w:tcW w:w="3083" w:type="dxa"/>
                          <w:tcBorders>
                            <w:top w:val="single" w:sz="2" w:space="0" w:color="D1232A"/>
                            <w:left w:val="none" w:sz="2" w:space="0" w:color="000000"/>
                            <w:right w:val="none" w:sz="2" w:space="0" w:color="000000"/>
                          </w:tcBorders>
                        </w:tcPr>
                        <w:p w:rsidR="00BB26E9" w:rsidRDefault="00BB26E9">
                          <w:pPr>
                            <w:spacing w:line="175" w:lineRule="exact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63" w:type="dxa"/>
                          <w:vMerge/>
                          <w:tcBorders>
                            <w:top w:val="none" w:sz="2" w:space="0" w:color="000000"/>
                            <w:left w:val="none" w:sz="2" w:space="0" w:color="000000"/>
                          </w:tcBorders>
                        </w:tcPr>
                        <w:p w:rsidR="00BB26E9" w:rsidRDefault="00BB26E9"/>
                      </w:tc>
                    </w:tr>
                  </w:tbl>
                  <w:p w:rsidR="00BB26E9" w:rsidRDefault="00BB26E9"/>
                </w:txbxContent>
              </v:textbox>
            </v:shape>
            <w10:wrap type="none"/>
            <w10:anchorlock/>
          </v:group>
        </w:pict>
      </w:r>
    </w:p>
    <w:p w:rsidR="00BB26E9" w:rsidRDefault="00BB26E9">
      <w:pPr>
        <w:spacing w:line="246" w:lineRule="auto"/>
      </w:pPr>
    </w:p>
    <w:p w:rsidR="00BB26E9" w:rsidRDefault="00BB26E9">
      <w:pPr>
        <w:spacing w:line="246" w:lineRule="auto"/>
      </w:pPr>
    </w:p>
    <w:p w:rsidR="00BB26E9" w:rsidRDefault="00BB26E9">
      <w:pPr>
        <w:spacing w:line="246" w:lineRule="auto"/>
      </w:pPr>
    </w:p>
    <w:p w:rsidR="00BB26E9" w:rsidRDefault="00BB26E9">
      <w:pPr>
        <w:spacing w:line="246" w:lineRule="auto"/>
      </w:pPr>
    </w:p>
    <w:p w:rsidR="00BB26E9" w:rsidRDefault="00BB26E9">
      <w:pPr>
        <w:spacing w:line="246" w:lineRule="auto"/>
      </w:pPr>
    </w:p>
    <w:p w:rsidR="00BB26E9" w:rsidRDefault="00BB26E9">
      <w:pPr>
        <w:spacing w:line="246" w:lineRule="auto"/>
      </w:pPr>
    </w:p>
    <w:p w:rsidR="00BB26E9" w:rsidRDefault="00BB26E9">
      <w:pPr>
        <w:spacing w:line="246" w:lineRule="auto"/>
      </w:pPr>
    </w:p>
    <w:p w:rsidR="00BB26E9" w:rsidRDefault="00BB26E9">
      <w:pPr>
        <w:spacing w:line="246" w:lineRule="auto"/>
      </w:pPr>
    </w:p>
    <w:p w:rsidR="00BB26E9" w:rsidRDefault="00BB26E9">
      <w:pPr>
        <w:spacing w:line="246" w:lineRule="auto"/>
      </w:pPr>
    </w:p>
    <w:p w:rsidR="00BB26E9" w:rsidRDefault="00BB26E9">
      <w:pPr>
        <w:spacing w:line="247" w:lineRule="auto"/>
      </w:pPr>
    </w:p>
    <w:p w:rsidR="00BB26E9" w:rsidRDefault="00BB26E9">
      <w:pPr>
        <w:spacing w:line="247" w:lineRule="auto"/>
      </w:pPr>
    </w:p>
    <w:p w:rsidR="00BB26E9" w:rsidRDefault="00BB26E9">
      <w:pPr>
        <w:spacing w:line="247" w:lineRule="auto"/>
      </w:pPr>
    </w:p>
    <w:p w:rsidR="00BB26E9" w:rsidRDefault="00BB26E9">
      <w:pPr>
        <w:spacing w:line="247" w:lineRule="auto"/>
      </w:pPr>
    </w:p>
    <w:p w:rsidR="00BB26E9" w:rsidRDefault="00BB26E9">
      <w:pPr>
        <w:spacing w:line="247" w:lineRule="auto"/>
      </w:pPr>
    </w:p>
    <w:p w:rsidR="00BB26E9" w:rsidRDefault="00BB26E9">
      <w:pPr>
        <w:spacing w:line="247" w:lineRule="auto"/>
      </w:pPr>
    </w:p>
    <w:p w:rsidR="00BB26E9" w:rsidRDefault="00BB26E9">
      <w:pPr>
        <w:spacing w:line="247" w:lineRule="auto"/>
      </w:pPr>
    </w:p>
    <w:p w:rsidR="00BB26E9" w:rsidRDefault="00BB26E9">
      <w:pPr>
        <w:spacing w:line="247" w:lineRule="auto"/>
      </w:pPr>
    </w:p>
    <w:p w:rsidR="00BB26E9" w:rsidRDefault="00BB26E9">
      <w:pPr>
        <w:spacing w:line="247" w:lineRule="auto"/>
      </w:pPr>
    </w:p>
    <w:p w:rsidR="00BB26E9" w:rsidRDefault="00BB26E9">
      <w:pPr>
        <w:spacing w:line="247" w:lineRule="auto"/>
      </w:pPr>
    </w:p>
    <w:p w:rsidR="00BB26E9" w:rsidRDefault="00BB26E9">
      <w:pPr>
        <w:spacing w:line="247" w:lineRule="auto"/>
      </w:pPr>
    </w:p>
    <w:p w:rsidR="00BB26E9" w:rsidRDefault="00BB26E9">
      <w:pPr>
        <w:spacing w:line="247" w:lineRule="auto"/>
      </w:pPr>
    </w:p>
    <w:p w:rsidR="00BB26E9" w:rsidRDefault="00BB26E9">
      <w:pPr>
        <w:spacing w:line="247" w:lineRule="auto"/>
      </w:pPr>
    </w:p>
    <w:p w:rsidR="00BB26E9" w:rsidRDefault="00274C81">
      <w:pPr>
        <w:spacing w:before="59" w:line="218" w:lineRule="auto"/>
        <w:ind w:firstLine="2647"/>
        <w:rPr>
          <w:rFonts w:ascii="宋体" w:eastAsia="宋体" w:hAnsi="宋体" w:cs="宋体"/>
          <w:sz w:val="18"/>
          <w:szCs w:val="18"/>
        </w:rPr>
      </w:pPr>
      <w:r>
        <w:drawing>
          <wp:anchor distT="0" distB="0" distL="0" distR="0" simplePos="0" relativeHeight="2517442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-3416740</wp:posOffset>
            </wp:positionV>
            <wp:extent cx="4869408" cy="3502441"/>
            <wp:effectExtent l="0" t="0" r="0" b="0"/>
            <wp:wrapNone/>
            <wp:docPr id="89" name="IM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 89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69408" cy="3502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3.5</w:t>
      </w:r>
      <w:r>
        <w:rPr>
          <w:rFonts w:ascii="宋体" w:eastAsia="宋体" w:hAnsi="宋体" w:cs="宋体"/>
          <w:color w:val="231F20"/>
          <w:spacing w:val="-17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加气混</w:t>
      </w:r>
      <w:r>
        <w:rPr>
          <w:rFonts w:ascii="宋体" w:eastAsia="宋体" w:hAnsi="宋体" w:cs="宋体"/>
          <w:color w:val="231F20"/>
          <w:sz w:val="18"/>
          <w:szCs w:val="18"/>
        </w:rPr>
        <w:t>凝土板检测报告</w:t>
      </w:r>
    </w:p>
    <w:p w:rsidR="00BB26E9" w:rsidRDefault="00BB26E9">
      <w:pPr>
        <w:spacing w:line="332" w:lineRule="auto"/>
      </w:pPr>
    </w:p>
    <w:p w:rsidR="00BB26E9" w:rsidRDefault="00274C81">
      <w:pPr>
        <w:spacing w:before="63" w:line="162" w:lineRule="exact"/>
        <w:ind w:firstLine="79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5" cy="100444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15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2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0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28" cy="100444"/>
            <wp:effectExtent l="0" t="0" r="0" b="0"/>
            <wp:docPr id="91" name="IM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 9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528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line="5305" w:lineRule="exact"/>
        <w:textAlignment w:val="center"/>
      </w:pPr>
      <w:r>
        <w:drawing>
          <wp:inline distT="0" distB="0" distL="0" distR="0">
            <wp:extent cx="4869090" cy="3368687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69090" cy="336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before="45" w:line="218" w:lineRule="auto"/>
        <w:ind w:firstLine="2737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3.6</w:t>
      </w:r>
      <w:r>
        <w:rPr>
          <w:rFonts w:ascii="宋体" w:eastAsia="宋体" w:hAnsi="宋体" w:cs="宋体"/>
          <w:color w:val="231F20"/>
          <w:spacing w:val="-17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烧结普</w:t>
      </w:r>
      <w:r>
        <w:rPr>
          <w:rFonts w:ascii="宋体" w:eastAsia="宋体" w:hAnsi="宋体" w:cs="宋体"/>
          <w:color w:val="231F20"/>
          <w:sz w:val="18"/>
          <w:szCs w:val="18"/>
        </w:rPr>
        <w:t>通砖检测报告</w:t>
      </w:r>
    </w:p>
    <w:p w:rsidR="00BB26E9" w:rsidRDefault="00BB26E9">
      <w:pPr>
        <w:spacing w:line="259" w:lineRule="auto"/>
      </w:pPr>
    </w:p>
    <w:p w:rsidR="00BB26E9" w:rsidRDefault="00274C81">
      <w:pPr>
        <w:spacing w:before="72" w:line="352" w:lineRule="auto"/>
        <w:ind w:left="87" w:right="159" w:firstLine="400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2.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砖：烧结砖互相敲击有清脆的声音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（俗称金属声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）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,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可认为砖基本合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格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一般黏土砖断面呈现均匀的砖红色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但现在因为禁止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生产黏土砖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所以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烧结砖大部分是煤矸石页岩烧的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当烧结速度快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供氧不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足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含铁量高等情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况下会出现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“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黑心砖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”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这种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“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黑心砖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”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一般是可以使用的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但如果烧结砖</w:t>
      </w:r>
    </w:p>
    <w:p w:rsidR="00BB26E9" w:rsidRDefault="00274C81">
      <w:pPr>
        <w:spacing w:line="420" w:lineRule="exact"/>
        <w:ind w:firstLine="96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position w:val="15"/>
          <w:sz w:val="22"/>
          <w:szCs w:val="22"/>
        </w:rPr>
        <w:t>断面出现黄心</w:t>
      </w:r>
      <w:r>
        <w:rPr>
          <w:rFonts w:ascii="宋体" w:eastAsia="宋体" w:hAnsi="宋体" w:cs="宋体"/>
          <w:color w:val="231F20"/>
          <w:spacing w:val="-3"/>
          <w:position w:val="1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position w:val="15"/>
          <w:sz w:val="22"/>
          <w:szCs w:val="22"/>
        </w:rPr>
        <w:t>则要当心了</w:t>
      </w:r>
      <w:r>
        <w:rPr>
          <w:rFonts w:ascii="宋体" w:eastAsia="宋体" w:hAnsi="宋体" w:cs="宋体"/>
          <w:color w:val="231F20"/>
          <w:spacing w:val="-2"/>
          <w:position w:val="1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position w:val="15"/>
          <w:sz w:val="22"/>
          <w:szCs w:val="22"/>
        </w:rPr>
        <w:t>意味</w:t>
      </w:r>
    </w:p>
    <w:p w:rsidR="00BB26E9" w:rsidRDefault="00274C81">
      <w:pPr>
        <w:spacing w:before="1" w:line="218" w:lineRule="auto"/>
        <w:ind w:firstLine="8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着这</w:t>
      </w:r>
      <w:r>
        <w:rPr>
          <w:rFonts w:ascii="宋体" w:eastAsia="宋体" w:hAnsi="宋体" w:cs="宋体"/>
          <w:color w:val="231F20"/>
          <w:sz w:val="22"/>
          <w:szCs w:val="22"/>
        </w:rPr>
        <w:t>种砖没有烧透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可能强度不达</w:t>
      </w:r>
    </w:p>
    <w:p w:rsidR="00BB26E9" w:rsidRDefault="00274C81">
      <w:pPr>
        <w:spacing w:before="159" w:line="219" w:lineRule="auto"/>
        <w:ind w:firstLine="8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标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z w:val="22"/>
          <w:szCs w:val="22"/>
        </w:rPr>
        <w:t>对于烧结砖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>灰砂砖、混凝土</w:t>
      </w:r>
    </w:p>
    <w:p w:rsidR="00BB26E9" w:rsidRDefault="00274C81">
      <w:pPr>
        <w:spacing w:before="160" w:line="220" w:lineRule="auto"/>
        <w:ind w:firstLine="8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砖强度</w:t>
      </w:r>
      <w:r>
        <w:rPr>
          <w:rFonts w:ascii="宋体" w:eastAsia="宋体" w:hAnsi="宋体" w:cs="宋体"/>
          <w:color w:val="231F20"/>
          <w:sz w:val="22"/>
          <w:szCs w:val="22"/>
        </w:rPr>
        <w:t>的判定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可取</w:t>
      </w:r>
      <w:r>
        <w:rPr>
          <w:rFonts w:ascii="宋体" w:eastAsia="宋体" w:hAnsi="宋体" w:cs="宋体"/>
          <w:color w:val="231F20"/>
          <w:sz w:val="22"/>
          <w:szCs w:val="22"/>
        </w:rPr>
        <w:t>2</w:t>
      </w:r>
      <w:r>
        <w:rPr>
          <w:rFonts w:ascii="宋体" w:eastAsia="宋体" w:hAnsi="宋体" w:cs="宋体"/>
          <w:color w:val="231F20"/>
          <w:sz w:val="22"/>
          <w:szCs w:val="22"/>
        </w:rPr>
        <w:t>块砖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一块</w:t>
      </w:r>
    </w:p>
    <w:p w:rsidR="00BB26E9" w:rsidRDefault="00274C81">
      <w:pPr>
        <w:spacing w:before="157" w:line="220" w:lineRule="auto"/>
        <w:ind w:firstLine="8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16"/>
          <w:sz w:val="22"/>
          <w:szCs w:val="22"/>
        </w:rPr>
        <w:t>坎立于</w:t>
      </w:r>
      <w:r>
        <w:rPr>
          <w:rFonts w:ascii="宋体" w:eastAsia="宋体" w:hAnsi="宋体" w:cs="宋体"/>
          <w:color w:val="231F20"/>
          <w:spacing w:val="15"/>
          <w:sz w:val="22"/>
          <w:szCs w:val="22"/>
        </w:rPr>
        <w:t>地面</w:t>
      </w:r>
      <w:r>
        <w:rPr>
          <w:rFonts w:ascii="宋体" w:eastAsia="宋体" w:hAnsi="宋体" w:cs="宋体"/>
          <w:color w:val="231F20"/>
          <w:spacing w:val="19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5"/>
          <w:sz w:val="22"/>
          <w:szCs w:val="22"/>
        </w:rPr>
        <w:t>一块正面朝下</w:t>
      </w:r>
      <w:r>
        <w:rPr>
          <w:rFonts w:ascii="宋体" w:eastAsia="宋体" w:hAnsi="宋体" w:cs="宋体"/>
          <w:color w:val="231F20"/>
          <w:spacing w:val="19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5"/>
          <w:sz w:val="22"/>
          <w:szCs w:val="22"/>
        </w:rPr>
        <w:t>在</w:t>
      </w:r>
    </w:p>
    <w:p w:rsidR="00BB26E9" w:rsidRDefault="00274C81">
      <w:pPr>
        <w:spacing w:before="157" w:line="220" w:lineRule="auto"/>
        <w:ind w:firstLine="8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0.8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米左右的高度自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由落下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撞击</w:t>
      </w:r>
    </w:p>
    <w:p w:rsidR="00BB26E9" w:rsidRDefault="00274C81">
      <w:pPr>
        <w:spacing w:before="158" w:line="220" w:lineRule="auto"/>
        <w:ind w:firstLine="8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16"/>
          <w:sz w:val="22"/>
          <w:szCs w:val="22"/>
        </w:rPr>
        <w:t>后</w:t>
      </w:r>
      <w:r>
        <w:rPr>
          <w:rFonts w:ascii="宋体" w:eastAsia="宋体" w:hAnsi="宋体" w:cs="宋体"/>
          <w:color w:val="231F20"/>
          <w:spacing w:val="18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6"/>
          <w:sz w:val="22"/>
          <w:szCs w:val="22"/>
        </w:rPr>
        <w:t>如果自由下落的</w:t>
      </w:r>
      <w:r>
        <w:rPr>
          <w:rFonts w:ascii="宋体" w:eastAsia="宋体" w:hAnsi="宋体" w:cs="宋体"/>
          <w:color w:val="231F20"/>
          <w:spacing w:val="15"/>
          <w:sz w:val="22"/>
          <w:szCs w:val="22"/>
        </w:rPr>
        <w:t>砖未出现断</w:t>
      </w:r>
    </w:p>
    <w:p w:rsidR="00BB26E9" w:rsidRDefault="00274C81">
      <w:pPr>
        <w:spacing w:before="158" w:line="220" w:lineRule="auto"/>
        <w:ind w:firstLine="8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裂，</w:t>
      </w:r>
      <w:r>
        <w:rPr>
          <w:rFonts w:ascii="宋体" w:eastAsia="宋体" w:hAnsi="宋体" w:cs="宋体"/>
          <w:color w:val="231F20"/>
          <w:sz w:val="22"/>
          <w:szCs w:val="22"/>
        </w:rPr>
        <w:t>坎立砖未出现碎裂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则可认为</w:t>
      </w:r>
    </w:p>
    <w:p w:rsidR="00BB26E9" w:rsidRDefault="00274C81">
      <w:pPr>
        <w:spacing w:before="158" w:line="219" w:lineRule="auto"/>
        <w:ind w:firstLine="88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砖的强度是基本合格的</w:t>
      </w:r>
      <w:r>
        <w:rPr>
          <w:rFonts w:ascii="宋体" w:eastAsia="宋体" w:hAnsi="宋体" w:cs="宋体"/>
          <w:color w:val="231F20"/>
          <w:spacing w:val="-14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-7"/>
          <w:sz w:val="22"/>
          <w:szCs w:val="22"/>
        </w:rPr>
        <w:t xml:space="preserve">                     </w:t>
      </w:r>
      <w:r>
        <w:rPr>
          <w:rFonts w:ascii="宋体" w:eastAsia="宋体" w:hAnsi="宋体" w:cs="宋体"/>
          <w:color w:val="231F20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z w:val="18"/>
          <w:szCs w:val="18"/>
        </w:rPr>
        <w:t>3.7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z w:val="18"/>
          <w:szCs w:val="18"/>
        </w:rPr>
        <w:t>烧结普通砖墙体</w:t>
      </w:r>
    </w:p>
    <w:p w:rsidR="00BB26E9" w:rsidRDefault="00BB26E9">
      <w:pPr>
        <w:spacing w:line="360" w:lineRule="auto"/>
      </w:pPr>
    </w:p>
    <w:p w:rsidR="00BB26E9" w:rsidRDefault="00274C81">
      <w:pPr>
        <w:spacing w:before="64" w:line="161" w:lineRule="exact"/>
        <w:ind w:firstLine="7100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4" cy="100444"/>
            <wp:effectExtent l="0" t="0" r="0" b="0"/>
            <wp:docPr id="93" name="IM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 9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514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2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1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16" cy="100444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516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type w:val="continuous"/>
          <w:pgSz w:w="19956" w:h="14174"/>
          <w:pgMar w:top="871" w:right="972" w:bottom="400" w:left="1054" w:header="0" w:footer="0" w:gutter="0"/>
          <w:cols w:num="2" w:space="720" w:equalWidth="0">
            <w:col w:w="10162" w:space="100"/>
            <w:col w:w="7668" w:space="0"/>
          </w:cols>
        </w:sectPr>
      </w:pPr>
    </w:p>
    <w:p w:rsidR="00BB26E9" w:rsidRDefault="00274C81">
      <w:pPr>
        <w:spacing w:before="35" w:line="179" w:lineRule="exact"/>
        <w:ind w:firstLine="1"/>
        <w:rPr>
          <w:rFonts w:ascii="微软雅黑" w:eastAsia="微软雅黑" w:hAnsi="微软雅黑" w:cs="微软雅黑"/>
          <w:sz w:val="18"/>
          <w:szCs w:val="18"/>
        </w:rPr>
      </w:pPr>
      <w:r>
        <w:lastRenderedPageBreak/>
        <w:drawing>
          <wp:anchor distT="0" distB="0" distL="0" distR="0" simplePos="0" relativeHeight="251753472" behindDoc="0" locked="0" layoutInCell="0" allowOverlap="1">
            <wp:simplePos x="0" y="0"/>
            <wp:positionH relativeFrom="page">
              <wp:posOffset>2877361</wp:posOffset>
            </wp:positionH>
            <wp:positionV relativeFrom="page">
              <wp:posOffset>1657794</wp:posOffset>
            </wp:positionV>
            <wp:extent cx="2558638" cy="1442698"/>
            <wp:effectExtent l="0" t="0" r="0" b="0"/>
            <wp:wrapNone/>
            <wp:docPr id="95" name="IM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 9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58638" cy="1442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/>
        </w:rPr>
        <w:pict>
          <v:group id="_x0000_s1163" style="position:absolute;left:0;text-align:left;margin-left:110.4pt;margin-top:56.9pt;width:33.45pt;height:17.55pt;z-index:251754496;mso-position-horizontal-relative:page;mso-position-vertical-relative:page" coordsize="669,350" o:allowincell="f">
            <v:shape id="_x0000_s1165" style="position:absolute;left:3;width:661;height:281" coordsize="661,281" path="m12,15l319,264,649,15e" filled="f" strokecolor="#0089cf" strokeweight="2pt">
              <v:stroke miterlimit="4" joinstyle="miter"/>
            </v:shape>
            <v:shape id="_x0000_s1164" style="position:absolute;top:83;width:669;height:267" coordsize="669,267" path="m1,1l323,265,666,2e" filled="f" strokecolor="#0089cf" strokeweight=".25pt">
              <v:stroke miterlimit="4" joinstyle="miter"/>
            </v:shape>
            <w10:wrap anchorx="page" anchory="page"/>
          </v:group>
        </w:pict>
      </w:r>
      <w:r>
        <w:drawing>
          <wp:anchor distT="0" distB="0" distL="0" distR="0" simplePos="0" relativeHeight="251755520" behindDoc="0" locked="0" layoutInCell="0" allowOverlap="1">
            <wp:simplePos x="0" y="0"/>
            <wp:positionH relativeFrom="page">
              <wp:posOffset>1437116</wp:posOffset>
            </wp:positionH>
            <wp:positionV relativeFrom="page">
              <wp:posOffset>719994</wp:posOffset>
            </wp:positionV>
            <wp:extent cx="355676" cy="138963"/>
            <wp:effectExtent l="0" t="0" r="0" b="0"/>
            <wp:wrapNone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676" cy="138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住宅主要建筑材料选用简易手册</w:t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34" w:line="179" w:lineRule="exact"/>
        <w:rPr>
          <w:sz w:val="18"/>
          <w:szCs w:val="18"/>
        </w:rPr>
      </w:pP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农村住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宅主要建筑材料选用简易手册</w:t>
      </w:r>
      <w:r>
        <w:rPr>
          <w:rFonts w:ascii="微软雅黑" w:eastAsia="微软雅黑" w:hAnsi="微软雅黑" w:cs="微软雅黑"/>
          <w:color w:val="0089CF"/>
          <w:spacing w:val="-6"/>
          <w:position w:val="-1"/>
          <w:sz w:val="18"/>
          <w:szCs w:val="18"/>
        </w:rPr>
        <w:t xml:space="preserve"> </w:t>
      </w:r>
      <w:r>
        <w:rPr>
          <w:position w:val="-3"/>
          <w:sz w:val="18"/>
          <w:szCs w:val="18"/>
        </w:rPr>
        <w:drawing>
          <wp:inline distT="0" distB="0" distL="0" distR="0">
            <wp:extent cx="40678" cy="101701"/>
            <wp:effectExtent l="0" t="0" r="0" b="0"/>
            <wp:docPr id="97" name="IM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 9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78" cy="10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pgSz w:w="19956" w:h="14174"/>
          <w:pgMar w:top="871" w:right="1131" w:bottom="400" w:left="1133" w:header="0" w:footer="0" w:gutter="0"/>
          <w:cols w:num="2" w:space="720" w:equalWidth="0">
            <w:col w:w="14597" w:space="100"/>
            <w:col w:w="2995" w:space="0"/>
          </w:cols>
        </w:sectPr>
      </w:pPr>
    </w:p>
    <w:p w:rsidR="00BB26E9" w:rsidRDefault="00274C81">
      <w:pPr>
        <w:spacing w:before="47" w:line="92" w:lineRule="exact"/>
        <w:textAlignment w:val="center"/>
      </w:pPr>
      <w:r>
        <w:pict>
          <v:group id="_x0000_s1160" style="width:884.45pt;height:4.65pt;mso-position-horizontal-relative:char;mso-position-vertical-relative:line" coordsize="17689,93">
            <v:shape id="_x0000_s1162" style="position:absolute;width:17689;height:40" coordsize="17689,40" o:spt="100" adj="0,,0" path="m,20r1089,m1726,20r15962,e" filled="f" strokecolor="#0089cf" strokeweight="2pt">
              <v:stroke miterlimit="4" joinstyle="miter"/>
              <v:formulas/>
              <v:path o:connecttype="segments"/>
            </v:shape>
            <v:shape id="_x0000_s1161" style="position:absolute;top:86;width:17689;height:6" coordsize="17689,6" o:spt="100" adj="0,,0" path="m,2r1075,m1740,2r15948,e" filled="f" strokecolor="#0089cf" strokeweight=".25pt">
              <v:stroke miterlimit="4" joinstyle="miter"/>
              <v:formulas/>
              <v:path o:connecttype="segments"/>
            </v:shape>
            <w10:wrap type="none"/>
            <w10:anchorlock/>
          </v:group>
        </w:pict>
      </w:r>
    </w:p>
    <w:p w:rsidR="00BB26E9" w:rsidRDefault="00BB26E9"/>
    <w:p w:rsidR="00BB26E9" w:rsidRDefault="00BB26E9"/>
    <w:p w:rsidR="00BB26E9" w:rsidRDefault="00BB26E9">
      <w:pPr>
        <w:spacing w:line="116" w:lineRule="exact"/>
      </w:pPr>
    </w:p>
    <w:p w:rsidR="00BB26E9" w:rsidRDefault="00BB26E9">
      <w:pPr>
        <w:sectPr w:rsidR="00BB26E9">
          <w:type w:val="continuous"/>
          <w:pgSz w:w="19956" w:h="14174"/>
          <w:pgMar w:top="871" w:right="1131" w:bottom="400" w:left="1133" w:header="0" w:footer="0" w:gutter="0"/>
          <w:cols w:space="720" w:equalWidth="0">
            <w:col w:w="17691" w:space="0"/>
          </w:cols>
        </w:sectPr>
      </w:pPr>
    </w:p>
    <w:p w:rsidR="00BB26E9" w:rsidRDefault="00274C81">
      <w:pPr>
        <w:spacing w:before="79" w:line="420" w:lineRule="exact"/>
        <w:ind w:firstLine="40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lastRenderedPageBreak/>
        <w:t>3.</w:t>
      </w:r>
      <w:r>
        <w:rPr>
          <w:rFonts w:ascii="宋体" w:eastAsia="宋体" w:hAnsi="宋体" w:cs="宋体"/>
          <w:color w:val="231F20"/>
          <w:spacing w:val="11"/>
          <w:position w:val="15"/>
          <w:sz w:val="22"/>
          <w:szCs w:val="22"/>
        </w:rPr>
        <w:t>板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12"/>
          <w:position w:val="15"/>
          <w:sz w:val="22"/>
          <w:szCs w:val="22"/>
        </w:rPr>
        <w:t>：</w:t>
      </w:r>
      <w:r>
        <w:rPr>
          <w:rFonts w:ascii="宋体" w:eastAsia="宋体" w:hAnsi="宋体" w:cs="宋体"/>
          <w:color w:val="231F20"/>
          <w:spacing w:val="11"/>
          <w:position w:val="15"/>
          <w:sz w:val="22"/>
          <w:szCs w:val="22"/>
        </w:rPr>
        <w:t>目前市面上隔墙板</w:t>
      </w:r>
    </w:p>
    <w:p w:rsidR="00BB26E9" w:rsidRDefault="00274C81">
      <w:pPr>
        <w:spacing w:before="1" w:line="218" w:lineRule="auto"/>
        <w:ind w:firstLine="10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35"/>
          <w:sz w:val="22"/>
          <w:szCs w:val="22"/>
        </w:rPr>
        <w:t>主要有水泥板</w:t>
      </w:r>
      <w:r>
        <w:rPr>
          <w:rFonts w:ascii="宋体" w:eastAsia="宋体" w:hAnsi="宋体" w:cs="宋体"/>
          <w:color w:val="231F20"/>
          <w:spacing w:val="38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35"/>
          <w:sz w:val="22"/>
          <w:szCs w:val="22"/>
        </w:rPr>
        <w:t>加气</w:t>
      </w:r>
      <w:r>
        <w:rPr>
          <w:rFonts w:ascii="宋体" w:eastAsia="宋体" w:hAnsi="宋体" w:cs="宋体"/>
          <w:color w:val="231F20"/>
          <w:spacing w:val="34"/>
          <w:sz w:val="22"/>
          <w:szCs w:val="22"/>
        </w:rPr>
        <w:t>混凝土</w:t>
      </w:r>
    </w:p>
    <w:p w:rsidR="00BB26E9" w:rsidRDefault="00274C81">
      <w:pPr>
        <w:spacing w:before="159" w:line="219" w:lineRule="auto"/>
        <w:ind w:firstLine="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板，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这两种板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具有重量轻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占</w:t>
      </w:r>
    </w:p>
    <w:p w:rsidR="00BB26E9" w:rsidRDefault="00274C81">
      <w:pPr>
        <w:spacing w:before="159" w:line="220" w:lineRule="auto"/>
        <w:ind w:firstLine="10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用面积小的特点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可往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墙上钉</w:t>
      </w:r>
    </w:p>
    <w:p w:rsidR="00BB26E9" w:rsidRDefault="00274C81">
      <w:pPr>
        <w:spacing w:before="157" w:line="220" w:lineRule="auto"/>
        <w:ind w:firstLine="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钉子</w:t>
      </w:r>
      <w:r>
        <w:rPr>
          <w:rFonts w:ascii="宋体" w:eastAsia="宋体" w:hAnsi="宋体" w:cs="宋体"/>
          <w:color w:val="231F20"/>
          <w:spacing w:val="-1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-9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或打膨胀螺栓，</w:t>
      </w:r>
      <w:r>
        <w:rPr>
          <w:rFonts w:ascii="宋体" w:eastAsia="宋体" w:hAnsi="宋体" w:cs="宋体"/>
          <w:color w:val="231F20"/>
          <w:spacing w:val="-9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一个点</w:t>
      </w:r>
    </w:p>
    <w:p w:rsidR="00BB26E9" w:rsidRDefault="00274C81">
      <w:pPr>
        <w:spacing w:before="158" w:line="220" w:lineRule="auto"/>
        <w:ind w:firstLine="26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的吊挂力</w:t>
      </w:r>
      <w:r>
        <w:rPr>
          <w:rFonts w:ascii="宋体" w:eastAsia="宋体" w:hAnsi="宋体" w:cs="宋体"/>
          <w:color w:val="231F20"/>
          <w:spacing w:val="11"/>
          <w:sz w:val="22"/>
          <w:szCs w:val="22"/>
        </w:rPr>
        <w:t>可达到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45</w:t>
      </w:r>
      <w:r>
        <w:rPr>
          <w:rFonts w:ascii="宋体" w:eastAsia="宋体" w:hAnsi="宋体" w:cs="宋体"/>
          <w:color w:val="231F20"/>
          <w:spacing w:val="11"/>
          <w:sz w:val="22"/>
          <w:szCs w:val="22"/>
        </w:rPr>
        <w:t>公斤以上</w:t>
      </w:r>
      <w:r>
        <w:rPr>
          <w:rFonts w:ascii="宋体" w:eastAsia="宋体" w:hAnsi="宋体" w:cs="宋体"/>
          <w:color w:val="231F20"/>
          <w:spacing w:val="13"/>
          <w:sz w:val="22"/>
          <w:szCs w:val="22"/>
        </w:rPr>
        <w:t>。</w:t>
      </w:r>
    </w:p>
    <w:p w:rsidR="00BB26E9" w:rsidRDefault="00274C81">
      <w:pPr>
        <w:spacing w:before="158" w:line="219" w:lineRule="auto"/>
        <w:ind w:firstLine="12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简易判别方法：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有没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有缺棱掉</w:t>
      </w:r>
    </w:p>
    <w:p w:rsidR="00BB26E9" w:rsidRDefault="00274C81">
      <w:pPr>
        <w:spacing w:before="159" w:line="227" w:lineRule="auto"/>
        <w:ind w:firstLine="12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position w:val="7"/>
          <w:sz w:val="22"/>
          <w:szCs w:val="22"/>
        </w:rPr>
        <w:t>角，</w:t>
      </w:r>
      <w:r>
        <w:rPr>
          <w:rFonts w:ascii="宋体" w:eastAsia="宋体" w:hAnsi="宋体" w:cs="宋体"/>
          <w:color w:val="231F20"/>
          <w:spacing w:val="-20"/>
          <w:position w:val="7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position w:val="7"/>
          <w:sz w:val="22"/>
          <w:szCs w:val="22"/>
        </w:rPr>
        <w:t>有没有板面裂纹，</w:t>
      </w:r>
      <w:r>
        <w:rPr>
          <w:rFonts w:ascii="宋体" w:eastAsia="宋体" w:hAnsi="宋体" w:cs="宋体"/>
          <w:color w:val="231F20"/>
          <w:spacing w:val="-20"/>
          <w:position w:val="7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position w:val="7"/>
          <w:sz w:val="22"/>
          <w:szCs w:val="22"/>
        </w:rPr>
        <w:t>有没有</w:t>
      </w:r>
      <w:r>
        <w:rPr>
          <w:rFonts w:ascii="宋体" w:eastAsia="宋体" w:hAnsi="宋体" w:cs="宋体"/>
          <w:color w:val="231F20"/>
          <w:position w:val="7"/>
          <w:sz w:val="22"/>
          <w:szCs w:val="22"/>
        </w:rPr>
        <w:t xml:space="preserve">           </w:t>
      </w:r>
      <w:r>
        <w:rPr>
          <w:rFonts w:ascii="宋体" w:eastAsia="宋体" w:hAnsi="宋体" w:cs="宋体"/>
          <w:color w:val="231F20"/>
          <w:position w:val="-9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position w:val="-9"/>
          <w:sz w:val="18"/>
          <w:szCs w:val="18"/>
        </w:rPr>
        <w:t xml:space="preserve">3.8 </w:t>
      </w:r>
      <w:r>
        <w:rPr>
          <w:rFonts w:ascii="宋体" w:eastAsia="宋体" w:hAnsi="宋体" w:cs="宋体"/>
          <w:color w:val="231F20"/>
          <w:position w:val="-9"/>
          <w:sz w:val="18"/>
          <w:szCs w:val="18"/>
        </w:rPr>
        <w:t>大面凹陷或气泡示意图</w:t>
      </w:r>
    </w:p>
    <w:p w:rsidR="00BB26E9" w:rsidRDefault="00274C81">
      <w:pPr>
        <w:spacing w:before="2" w:line="420" w:lineRule="exact"/>
        <w:ind w:firstLine="17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position w:val="15"/>
          <w:sz w:val="22"/>
          <w:szCs w:val="22"/>
        </w:rPr>
        <w:t>断裂情况</w:t>
      </w:r>
      <w:r>
        <w:rPr>
          <w:rFonts w:ascii="宋体" w:eastAsia="宋体" w:hAnsi="宋体" w:cs="宋体"/>
          <w:color w:val="231F20"/>
          <w:spacing w:val="-16"/>
          <w:position w:val="1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position w:val="15"/>
          <w:sz w:val="22"/>
          <w:szCs w:val="22"/>
        </w:rPr>
        <w:t>加气混凝土板面有没</w:t>
      </w:r>
    </w:p>
    <w:p w:rsidR="00BB26E9" w:rsidRDefault="00274C81">
      <w:pPr>
        <w:spacing w:line="220" w:lineRule="auto"/>
        <w:ind w:firstLine="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有凹陷或大的气泡</w:t>
      </w:r>
      <w:r>
        <w:rPr>
          <w:rFonts w:ascii="宋体" w:eastAsia="宋体" w:hAnsi="宋体" w:cs="宋体"/>
          <w:color w:val="231F20"/>
          <w:spacing w:val="-37"/>
          <w:sz w:val="22"/>
          <w:szCs w:val="22"/>
        </w:rPr>
        <w:t>。</w:t>
      </w:r>
    </w:p>
    <w:p w:rsidR="00BB26E9" w:rsidRDefault="00274C81">
      <w:pPr>
        <w:spacing w:before="158" w:line="420" w:lineRule="exact"/>
        <w:ind w:firstLine="404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4"/>
          <w:position w:val="15"/>
          <w:sz w:val="22"/>
          <w:szCs w:val="22"/>
        </w:rPr>
        <w:t>4.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非承重砌块：目前市面上的砌块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主要有轻骨料混凝土砌块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加气混凝</w:t>
      </w:r>
    </w:p>
    <w:p w:rsidR="00BB26E9" w:rsidRDefault="00274C81">
      <w:pPr>
        <w:spacing w:line="219" w:lineRule="auto"/>
        <w:ind w:firstLine="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土砌块等，用于内隔墙、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外围护墙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不承重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码放时不要超过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5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层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其中加气</w:t>
      </w:r>
    </w:p>
    <w:p w:rsidR="00BB26E9" w:rsidRDefault="00274C81">
      <w:pPr>
        <w:spacing w:before="158" w:line="220" w:lineRule="auto"/>
        <w:ind w:firstLine="1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混凝土砌块具有较好的保温性能，特别适合于砌不承重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的外围护墙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但需要</w:t>
      </w:r>
    </w:p>
    <w:p w:rsidR="00BB26E9" w:rsidRDefault="00274C81">
      <w:pPr>
        <w:spacing w:before="158" w:line="220" w:lineRule="auto"/>
        <w:ind w:firstLine="10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用配套的专用砂浆砌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轻骨料混凝土砌块则适合砌内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隔墙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普通砂浆即可砌</w:t>
      </w:r>
    </w:p>
    <w:p w:rsidR="00BB26E9" w:rsidRDefault="00274C81">
      <w:pPr>
        <w:spacing w:before="158" w:line="219" w:lineRule="auto"/>
        <w:ind w:firstLine="10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筑。可挂重物，一个点的吊挂力可达到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45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公斤以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上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简易判别方法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：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没有缺</w:t>
      </w:r>
    </w:p>
    <w:p w:rsidR="00BB26E9" w:rsidRDefault="00274C81">
      <w:pPr>
        <w:spacing w:before="159" w:line="219" w:lineRule="auto"/>
        <w:ind w:firstLine="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棱掉角</w:t>
      </w:r>
      <w:r>
        <w:rPr>
          <w:rFonts w:ascii="宋体" w:eastAsia="宋体" w:hAnsi="宋体" w:cs="宋体"/>
          <w:color w:val="231F20"/>
          <w:spacing w:val="-10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没有裂纹</w:t>
      </w:r>
      <w:r>
        <w:rPr>
          <w:rFonts w:ascii="宋体" w:eastAsia="宋体" w:hAnsi="宋体" w:cs="宋体"/>
          <w:color w:val="231F20"/>
          <w:spacing w:val="-10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在正确码放时</w:t>
      </w:r>
      <w:r>
        <w:rPr>
          <w:rFonts w:ascii="宋体" w:eastAsia="宋体" w:hAnsi="宋体" w:cs="宋体"/>
          <w:color w:val="231F20"/>
          <w:spacing w:val="-10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砌块没有出现被压断情况</w:t>
      </w:r>
      <w:r>
        <w:rPr>
          <w:rFonts w:ascii="宋体" w:eastAsia="宋体" w:hAnsi="宋体" w:cs="宋体"/>
          <w:color w:val="231F20"/>
          <w:spacing w:val="-10"/>
          <w:sz w:val="22"/>
          <w:szCs w:val="22"/>
        </w:rPr>
        <w:t>。</w:t>
      </w:r>
    </w:p>
    <w:p w:rsidR="00BB26E9" w:rsidRDefault="00274C81">
      <w:pPr>
        <w:spacing w:before="159" w:line="420" w:lineRule="exact"/>
        <w:ind w:firstLine="40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4"/>
          <w:position w:val="15"/>
          <w:sz w:val="22"/>
          <w:szCs w:val="22"/>
        </w:rPr>
        <w:t>5.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当我们对进场的墙体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材料的产品质量存疑时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可要求施工方请具有资</w:t>
      </w:r>
    </w:p>
    <w:p w:rsidR="00BB26E9" w:rsidRDefault="00274C81">
      <w:pPr>
        <w:spacing w:before="1" w:line="218" w:lineRule="auto"/>
        <w:ind w:firstLine="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质的检测机构对现场材料进行抽样检测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检测的指标和费用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可以与材料商或</w:t>
      </w:r>
    </w:p>
    <w:p w:rsidR="00BB26E9" w:rsidRDefault="00274C81">
      <w:pPr>
        <w:spacing w:before="160" w:line="220" w:lineRule="auto"/>
        <w:ind w:firstLine="7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施工方商议确定</w:t>
      </w:r>
      <w:r>
        <w:rPr>
          <w:rFonts w:ascii="宋体" w:eastAsia="宋体" w:hAnsi="宋体" w:cs="宋体"/>
          <w:color w:val="231F20"/>
          <w:spacing w:val="-35"/>
          <w:sz w:val="22"/>
          <w:szCs w:val="22"/>
        </w:rPr>
        <w:t>。</w:t>
      </w:r>
    </w:p>
    <w:p w:rsidR="00BB26E9" w:rsidRDefault="00BB26E9">
      <w:pPr>
        <w:spacing w:line="242" w:lineRule="auto"/>
      </w:pPr>
    </w:p>
    <w:p w:rsidR="00BB26E9" w:rsidRDefault="00BB26E9">
      <w:pPr>
        <w:spacing w:line="242" w:lineRule="auto"/>
      </w:pPr>
    </w:p>
    <w:p w:rsidR="00BB26E9" w:rsidRDefault="00BB26E9">
      <w:pPr>
        <w:spacing w:line="242" w:lineRule="auto"/>
      </w:pPr>
    </w:p>
    <w:p w:rsidR="00BB26E9" w:rsidRDefault="00BB26E9">
      <w:pPr>
        <w:spacing w:line="242" w:lineRule="auto"/>
      </w:pPr>
    </w:p>
    <w:p w:rsidR="00BB26E9" w:rsidRDefault="00BB26E9">
      <w:pPr>
        <w:spacing w:line="242" w:lineRule="auto"/>
      </w:pPr>
    </w:p>
    <w:p w:rsidR="00BB26E9" w:rsidRDefault="00BB26E9">
      <w:pPr>
        <w:spacing w:line="242" w:lineRule="auto"/>
      </w:pPr>
    </w:p>
    <w:p w:rsidR="00BB26E9" w:rsidRDefault="00BB26E9">
      <w:pPr>
        <w:spacing w:line="242" w:lineRule="auto"/>
      </w:pPr>
    </w:p>
    <w:p w:rsidR="00BB26E9" w:rsidRDefault="00BB26E9">
      <w:pPr>
        <w:spacing w:line="242" w:lineRule="auto"/>
      </w:pPr>
    </w:p>
    <w:p w:rsidR="00BB26E9" w:rsidRDefault="00BB26E9">
      <w:pPr>
        <w:spacing w:line="243" w:lineRule="auto"/>
      </w:pPr>
    </w:p>
    <w:p w:rsidR="00BB26E9" w:rsidRDefault="00BB26E9">
      <w:pPr>
        <w:spacing w:line="243" w:lineRule="auto"/>
      </w:pPr>
    </w:p>
    <w:p w:rsidR="00BB26E9" w:rsidRDefault="00BB26E9">
      <w:pPr>
        <w:spacing w:line="243" w:lineRule="auto"/>
      </w:pPr>
    </w:p>
    <w:p w:rsidR="00BB26E9" w:rsidRDefault="00BB26E9">
      <w:pPr>
        <w:spacing w:line="243" w:lineRule="auto"/>
      </w:pPr>
    </w:p>
    <w:p w:rsidR="00BB26E9" w:rsidRDefault="00BB26E9">
      <w:pPr>
        <w:spacing w:line="243" w:lineRule="auto"/>
      </w:pPr>
    </w:p>
    <w:p w:rsidR="00BB26E9" w:rsidRDefault="00BB26E9">
      <w:pPr>
        <w:spacing w:line="243" w:lineRule="auto"/>
      </w:pPr>
    </w:p>
    <w:p w:rsidR="00BB26E9" w:rsidRDefault="00BB26E9">
      <w:pPr>
        <w:spacing w:line="243" w:lineRule="auto"/>
      </w:pPr>
    </w:p>
    <w:p w:rsidR="00BB26E9" w:rsidRDefault="00274C81">
      <w:pPr>
        <w:spacing w:before="64" w:line="162" w:lineRule="exact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5" cy="100444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15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2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2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28" cy="100444"/>
            <wp:effectExtent l="0" t="0" r="0" b="0"/>
            <wp:docPr id="99" name="IM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 9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528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81" w:line="184" w:lineRule="auto"/>
        <w:ind w:firstLine="2194"/>
        <w:rPr>
          <w:rFonts w:ascii="微软雅黑" w:eastAsia="微软雅黑" w:hAnsi="微软雅黑" w:cs="微软雅黑"/>
          <w:sz w:val="40"/>
          <w:szCs w:val="40"/>
        </w:rPr>
      </w:pPr>
      <w:r>
        <w:rPr>
          <w:rFonts w:ascii="微软雅黑" w:eastAsia="微软雅黑" w:hAnsi="微软雅黑" w:cs="微软雅黑"/>
          <w:color w:val="231F20"/>
          <w:spacing w:val="1"/>
          <w:sz w:val="40"/>
          <w:szCs w:val="40"/>
        </w:rPr>
        <w:t>第</w:t>
      </w:r>
      <w:r>
        <w:rPr>
          <w:rFonts w:ascii="微软雅黑" w:eastAsia="微软雅黑" w:hAnsi="微软雅黑" w:cs="微软雅黑"/>
          <w:color w:val="231F20"/>
          <w:sz w:val="40"/>
          <w:szCs w:val="40"/>
        </w:rPr>
        <w:t>四章</w:t>
      </w:r>
      <w:r>
        <w:rPr>
          <w:rFonts w:ascii="微软雅黑" w:eastAsia="微软雅黑" w:hAnsi="微软雅黑" w:cs="微软雅黑"/>
          <w:color w:val="231F20"/>
          <w:spacing w:val="1"/>
          <w:sz w:val="40"/>
          <w:szCs w:val="40"/>
        </w:rPr>
        <w:t xml:space="preserve">  </w:t>
      </w:r>
      <w:r>
        <w:rPr>
          <w:rFonts w:ascii="微软雅黑" w:eastAsia="微软雅黑" w:hAnsi="微软雅黑" w:cs="微软雅黑"/>
          <w:color w:val="231F20"/>
          <w:sz w:val="40"/>
          <w:szCs w:val="40"/>
        </w:rPr>
        <w:t>防水材料</w:t>
      </w:r>
    </w:p>
    <w:p w:rsidR="00BB26E9" w:rsidRDefault="00BB26E9">
      <w:pPr>
        <w:spacing w:line="255" w:lineRule="auto"/>
      </w:pPr>
    </w:p>
    <w:p w:rsidR="00BB26E9" w:rsidRDefault="00BB26E9">
      <w:pPr>
        <w:spacing w:line="256" w:lineRule="auto"/>
      </w:pPr>
    </w:p>
    <w:p w:rsidR="00BB26E9" w:rsidRDefault="00274C81">
      <w:pPr>
        <w:spacing w:before="96" w:line="183" w:lineRule="auto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/>
          <w:color w:val="231F20"/>
          <w:sz w:val="22"/>
          <w:szCs w:val="22"/>
        </w:rPr>
        <w:t>一</w:t>
      </w:r>
      <w:r>
        <w:rPr>
          <w:rFonts w:ascii="微软雅黑" w:eastAsia="微软雅黑" w:hAnsi="微软雅黑" w:cs="微软雅黑"/>
          <w:color w:val="231F20"/>
          <w:spacing w:val="-4"/>
          <w:sz w:val="22"/>
          <w:szCs w:val="22"/>
        </w:rPr>
        <w:t>、</w:t>
      </w:r>
      <w:r>
        <w:rPr>
          <w:rFonts w:ascii="微软雅黑" w:eastAsia="微软雅黑" w:hAnsi="微软雅黑" w:cs="微软雅黑"/>
          <w:color w:val="231F20"/>
          <w:sz w:val="22"/>
          <w:szCs w:val="22"/>
        </w:rPr>
        <w:t>常用防水材料分类</w:t>
      </w:r>
    </w:p>
    <w:p w:rsidR="00BB26E9" w:rsidRDefault="00274C81">
      <w:pPr>
        <w:spacing w:before="131" w:line="352" w:lineRule="auto"/>
        <w:ind w:left="5" w:firstLine="40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常用防水材料一般分为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防水卷材类和防水涂料类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防水卷材具有施工简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便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施工温度范围广等特性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主要分为改性沥青类防水卷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材与合成高分子防</w:t>
      </w:r>
    </w:p>
    <w:tbl>
      <w:tblPr>
        <w:tblStyle w:val="TableNormal"/>
        <w:tblW w:w="7418" w:type="dxa"/>
        <w:tblInd w:w="5" w:type="dxa"/>
        <w:tblBorders>
          <w:top w:val="none" w:sz="2" w:space="0" w:color="000000"/>
          <w:left w:val="none" w:sz="2" w:space="0" w:color="000000"/>
          <w:bottom w:val="none" w:sz="2" w:space="0" w:color="000000"/>
          <w:right w:val="none" w:sz="2" w:space="0" w:color="000000"/>
          <w:insideH w:val="none" w:sz="2" w:space="0" w:color="000000"/>
          <w:insideV w:val="non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39"/>
        <w:gridCol w:w="3479"/>
      </w:tblGrid>
      <w:tr w:rsidR="00BB26E9">
        <w:trPr>
          <w:trHeight w:val="8746"/>
        </w:trPr>
        <w:tc>
          <w:tcPr>
            <w:tcW w:w="3939" w:type="dxa"/>
          </w:tcPr>
          <w:p w:rsidR="00BB26E9" w:rsidRDefault="00274C81">
            <w:pPr>
              <w:spacing w:line="218" w:lineRule="auto"/>
              <w:ind w:firstLine="2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水卷材两大系列</w:t>
            </w:r>
            <w:r>
              <w:rPr>
                <w:rFonts w:ascii="宋体" w:eastAsia="宋体" w:hAnsi="宋体" w:cs="宋体"/>
                <w:color w:val="231F20"/>
                <w:spacing w:val="-38"/>
                <w:sz w:val="22"/>
                <w:szCs w:val="22"/>
              </w:rPr>
              <w:t>。</w:t>
            </w:r>
          </w:p>
          <w:p w:rsidR="00BB26E9" w:rsidRDefault="00274C81">
            <w:pPr>
              <w:spacing w:before="160" w:line="211" w:lineRule="auto"/>
              <w:ind w:firstLine="425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22"/>
                <w:szCs w:val="22"/>
              </w:rPr>
              <w:t>1.</w:t>
            </w:r>
            <w:r>
              <w:rPr>
                <w:rFonts w:ascii="宋体" w:eastAsia="宋体" w:hAnsi="宋体" w:cs="宋体"/>
                <w:color w:val="231F20"/>
                <w:spacing w:val="-58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5"/>
                <w:sz w:val="22"/>
                <w:szCs w:val="22"/>
              </w:rPr>
              <w:t>防水卷材</w:t>
            </w:r>
          </w:p>
          <w:p w:rsidR="00BB26E9" w:rsidRDefault="00274C81">
            <w:pPr>
              <w:spacing w:before="166" w:line="356" w:lineRule="auto"/>
              <w:ind w:right="295" w:firstLine="401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20"/>
                <w:sz w:val="22"/>
                <w:szCs w:val="22"/>
              </w:rPr>
              <w:t>（</w:t>
            </w:r>
            <w:r>
              <w:rPr>
                <w:rFonts w:ascii="宋体" w:eastAsia="宋体" w:hAnsi="宋体" w:cs="宋体"/>
                <w:color w:val="231F20"/>
                <w:spacing w:val="10"/>
                <w:sz w:val="22"/>
                <w:szCs w:val="22"/>
              </w:rPr>
              <w:t>1</w:t>
            </w:r>
            <w:r>
              <w:rPr>
                <w:rFonts w:ascii="宋体" w:eastAsia="宋体" w:hAnsi="宋体" w:cs="宋体"/>
                <w:color w:val="231F20"/>
                <w:spacing w:val="21"/>
                <w:sz w:val="22"/>
                <w:szCs w:val="22"/>
              </w:rPr>
              <w:t>）</w:t>
            </w:r>
            <w:r>
              <w:rPr>
                <w:rFonts w:ascii="宋体" w:eastAsia="宋体" w:hAnsi="宋体" w:cs="宋体"/>
                <w:color w:val="231F20"/>
                <w:spacing w:val="19"/>
                <w:sz w:val="22"/>
                <w:szCs w:val="22"/>
              </w:rPr>
              <w:t>弹性体改性沥青防水卷材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（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SBS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防水卷材</w:t>
            </w:r>
            <w:r>
              <w:rPr>
                <w:rFonts w:ascii="宋体" w:eastAsia="宋体" w:hAnsi="宋体" w:cs="宋体"/>
                <w:color w:val="231F20"/>
                <w:spacing w:val="-7"/>
                <w:sz w:val="22"/>
                <w:szCs w:val="22"/>
              </w:rPr>
              <w:t>）</w:t>
            </w:r>
            <w:r>
              <w:rPr>
                <w:rFonts w:ascii="宋体" w:eastAsia="宋体" w:hAnsi="宋体" w:cs="宋体"/>
                <w:color w:val="231F20"/>
                <w:spacing w:val="-6"/>
                <w:sz w:val="22"/>
                <w:szCs w:val="22"/>
              </w:rPr>
              <w:t>，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一般是以聚酯毡</w:t>
            </w:r>
            <w:r>
              <w:rPr>
                <w:rFonts w:ascii="宋体" w:eastAsia="宋体" w:hAnsi="宋体" w:cs="宋体"/>
                <w:color w:val="231F20"/>
                <w:spacing w:val="-6"/>
                <w:sz w:val="22"/>
                <w:szCs w:val="22"/>
              </w:rPr>
              <w:t>、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8"/>
                <w:sz w:val="22"/>
                <w:szCs w:val="22"/>
              </w:rPr>
              <w:t>玻纤毡</w:t>
            </w:r>
            <w:r>
              <w:rPr>
                <w:rFonts w:ascii="宋体" w:eastAsia="宋体" w:hAnsi="宋体" w:cs="宋体"/>
                <w:color w:val="231F20"/>
                <w:spacing w:val="9"/>
                <w:sz w:val="22"/>
                <w:szCs w:val="22"/>
              </w:rPr>
              <w:t>、</w:t>
            </w:r>
            <w:r>
              <w:rPr>
                <w:rFonts w:ascii="宋体" w:eastAsia="宋体" w:hAnsi="宋体" w:cs="宋体"/>
                <w:color w:val="231F20"/>
                <w:spacing w:val="8"/>
                <w:sz w:val="22"/>
                <w:szCs w:val="22"/>
              </w:rPr>
              <w:t>玻纤增</w:t>
            </w:r>
            <w:r>
              <w:rPr>
                <w:rFonts w:ascii="宋体" w:eastAsia="宋体" w:hAnsi="宋体" w:cs="宋体"/>
                <w:color w:val="231F20"/>
                <w:spacing w:val="7"/>
                <w:sz w:val="22"/>
                <w:szCs w:val="22"/>
              </w:rPr>
              <w:t>强聚酯毡为胎基</w:t>
            </w:r>
            <w:r>
              <w:rPr>
                <w:rFonts w:ascii="宋体" w:eastAsia="宋体" w:hAnsi="宋体" w:cs="宋体"/>
                <w:color w:val="231F20"/>
                <w:spacing w:val="9"/>
                <w:sz w:val="22"/>
                <w:szCs w:val="22"/>
              </w:rPr>
              <w:t>，</w:t>
            </w:r>
            <w:r>
              <w:rPr>
                <w:rFonts w:ascii="宋体" w:eastAsia="宋体" w:hAnsi="宋体" w:cs="宋体"/>
                <w:color w:val="231F20"/>
                <w:spacing w:val="7"/>
                <w:sz w:val="22"/>
                <w:szCs w:val="22"/>
              </w:rPr>
              <w:t>以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SBS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热塑性弹性体作石油沥青改性剂</w:t>
            </w:r>
            <w:r>
              <w:rPr>
                <w:rFonts w:ascii="宋体" w:eastAsia="宋体" w:hAnsi="宋体" w:cs="宋体"/>
                <w:color w:val="231F20"/>
                <w:spacing w:val="-37"/>
                <w:sz w:val="22"/>
                <w:szCs w:val="22"/>
              </w:rPr>
              <w:t>，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两面覆以隔离材料而成的防水卷材</w:t>
            </w:r>
            <w:r>
              <w:rPr>
                <w:rFonts w:ascii="宋体" w:eastAsia="宋体" w:hAnsi="宋体" w:cs="宋体"/>
                <w:color w:val="231F20"/>
                <w:spacing w:val="-39"/>
                <w:sz w:val="22"/>
                <w:szCs w:val="22"/>
              </w:rPr>
              <w:t>。</w:t>
            </w:r>
          </w:p>
          <w:p w:rsidR="00BB26E9" w:rsidRDefault="00BB26E9">
            <w:pPr>
              <w:spacing w:line="324" w:lineRule="auto"/>
            </w:pPr>
          </w:p>
          <w:p w:rsidR="00BB26E9" w:rsidRDefault="00274C81">
            <w:pPr>
              <w:spacing w:before="72" w:line="357" w:lineRule="auto"/>
              <w:ind w:right="291" w:firstLine="402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3"/>
                <w:sz w:val="22"/>
                <w:szCs w:val="22"/>
              </w:rPr>
              <w:t>（</w:t>
            </w:r>
            <w:r>
              <w:rPr>
                <w:rFonts w:ascii="宋体" w:eastAsia="宋体" w:hAnsi="宋体" w:cs="宋体"/>
                <w:color w:val="231F20"/>
                <w:spacing w:val="1"/>
                <w:sz w:val="22"/>
                <w:szCs w:val="22"/>
              </w:rPr>
              <w:t>2</w:t>
            </w:r>
            <w:r>
              <w:rPr>
                <w:rFonts w:ascii="宋体" w:eastAsia="宋体" w:hAnsi="宋体" w:cs="宋体"/>
                <w:color w:val="231F20"/>
                <w:spacing w:val="3"/>
                <w:sz w:val="22"/>
                <w:szCs w:val="22"/>
              </w:rPr>
              <w:t>）自粘聚合物改性沥青防水卷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5"/>
                <w:sz w:val="22"/>
                <w:szCs w:val="22"/>
              </w:rPr>
              <w:t>材是以自粘聚合物改性沥</w:t>
            </w:r>
            <w:r>
              <w:rPr>
                <w:rFonts w:ascii="宋体" w:eastAsia="宋体" w:hAnsi="宋体" w:cs="宋体"/>
                <w:color w:val="231F20"/>
                <w:spacing w:val="4"/>
                <w:sz w:val="22"/>
                <w:szCs w:val="22"/>
              </w:rPr>
              <w:t>青为基料</w:t>
            </w:r>
            <w:r>
              <w:rPr>
                <w:rFonts w:ascii="宋体" w:eastAsia="宋体" w:hAnsi="宋体" w:cs="宋体"/>
                <w:color w:val="231F20"/>
                <w:spacing w:val="6"/>
                <w:sz w:val="22"/>
                <w:szCs w:val="22"/>
              </w:rPr>
              <w:t>，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1"/>
                <w:sz w:val="22"/>
                <w:szCs w:val="22"/>
              </w:rPr>
              <w:t>使用的无胎基</w:t>
            </w:r>
            <w:r>
              <w:rPr>
                <w:rFonts w:ascii="宋体" w:eastAsia="宋体" w:hAnsi="宋体" w:cs="宋体"/>
                <w:color w:val="231F20"/>
                <w:spacing w:val="1"/>
                <w:sz w:val="22"/>
                <w:szCs w:val="22"/>
              </w:rPr>
              <w:t>(N</w:t>
            </w:r>
            <w:r>
              <w:rPr>
                <w:rFonts w:ascii="宋体" w:eastAsia="宋体" w:hAnsi="宋体" w:cs="宋体"/>
                <w:color w:val="231F20"/>
                <w:spacing w:val="1"/>
                <w:sz w:val="22"/>
                <w:szCs w:val="22"/>
              </w:rPr>
              <w:t>类</w:t>
            </w:r>
            <w:r>
              <w:rPr>
                <w:rFonts w:ascii="宋体" w:eastAsia="宋体" w:hAnsi="宋体" w:cs="宋体"/>
                <w:color w:val="231F20"/>
                <w:spacing w:val="1"/>
                <w:sz w:val="22"/>
                <w:szCs w:val="22"/>
              </w:rPr>
              <w:t>)</w:t>
            </w:r>
            <w:r>
              <w:rPr>
                <w:rFonts w:ascii="宋体" w:eastAsia="宋体" w:hAnsi="宋体" w:cs="宋体"/>
                <w:color w:val="231F20"/>
                <w:spacing w:val="1"/>
                <w:sz w:val="22"/>
                <w:szCs w:val="22"/>
              </w:rPr>
              <w:t>或采用聚酯胎基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增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强（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PY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类</w:t>
            </w:r>
            <w:r>
              <w:rPr>
                <w:rFonts w:ascii="宋体" w:eastAsia="宋体" w:hAnsi="宋体" w:cs="宋体"/>
                <w:color w:val="231F20"/>
                <w:spacing w:val="-19"/>
                <w:sz w:val="22"/>
                <w:szCs w:val="22"/>
              </w:rPr>
              <w:t>）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的本体自粘防水卷材</w:t>
            </w:r>
            <w:r>
              <w:rPr>
                <w:rFonts w:ascii="宋体" w:eastAsia="宋体" w:hAnsi="宋体" w:cs="宋体"/>
                <w:color w:val="231F20"/>
                <w:spacing w:val="-19"/>
                <w:sz w:val="22"/>
                <w:szCs w:val="22"/>
              </w:rPr>
              <w:t>。</w:t>
            </w:r>
          </w:p>
          <w:p w:rsidR="00BB26E9" w:rsidRDefault="00BB26E9">
            <w:pPr>
              <w:spacing w:line="249" w:lineRule="auto"/>
            </w:pPr>
          </w:p>
          <w:p w:rsidR="00BB26E9" w:rsidRDefault="00BB26E9">
            <w:pPr>
              <w:spacing w:line="249" w:lineRule="auto"/>
            </w:pPr>
          </w:p>
          <w:p w:rsidR="00BB26E9" w:rsidRDefault="00BB26E9">
            <w:pPr>
              <w:spacing w:line="250" w:lineRule="auto"/>
            </w:pPr>
          </w:p>
          <w:p w:rsidR="00BB26E9" w:rsidRDefault="00BB26E9">
            <w:pPr>
              <w:spacing w:line="250" w:lineRule="auto"/>
            </w:pPr>
          </w:p>
          <w:p w:rsidR="00BB26E9" w:rsidRDefault="00BB26E9">
            <w:pPr>
              <w:spacing w:line="250" w:lineRule="auto"/>
            </w:pPr>
          </w:p>
          <w:p w:rsidR="00BB26E9" w:rsidRDefault="00BB26E9">
            <w:pPr>
              <w:spacing w:line="250" w:lineRule="auto"/>
            </w:pPr>
          </w:p>
          <w:p w:rsidR="00BB26E9" w:rsidRDefault="00BB26E9">
            <w:pPr>
              <w:spacing w:line="250" w:lineRule="auto"/>
            </w:pPr>
          </w:p>
          <w:p w:rsidR="00BB26E9" w:rsidRDefault="00BB26E9">
            <w:pPr>
              <w:spacing w:line="250" w:lineRule="auto"/>
            </w:pPr>
          </w:p>
          <w:p w:rsidR="00BB26E9" w:rsidRDefault="00274C81">
            <w:pPr>
              <w:spacing w:before="69" w:line="228" w:lineRule="auto"/>
              <w:ind w:firstLine="402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  <w:color w:val="231F20"/>
                <w:spacing w:val="4"/>
              </w:rPr>
              <w:t>（</w:t>
            </w:r>
            <w:r>
              <w:rPr>
                <w:rFonts w:ascii="宋体" w:eastAsia="宋体" w:hAnsi="宋体" w:cs="宋体"/>
                <w:color w:val="231F20"/>
                <w:spacing w:val="3"/>
              </w:rPr>
              <w:t>3</w:t>
            </w:r>
            <w:r>
              <w:rPr>
                <w:rFonts w:ascii="宋体" w:eastAsia="宋体" w:hAnsi="宋体" w:cs="宋体"/>
                <w:color w:val="231F20"/>
                <w:spacing w:val="5"/>
              </w:rPr>
              <w:t>）</w:t>
            </w:r>
            <w:r>
              <w:rPr>
                <w:rFonts w:ascii="宋体" w:eastAsia="宋体" w:hAnsi="宋体" w:cs="宋体"/>
                <w:color w:val="231F20"/>
                <w:spacing w:val="4"/>
              </w:rPr>
              <w:t>三元乙丙橡胶防水卷材</w:t>
            </w:r>
            <w:r>
              <w:rPr>
                <w:rFonts w:ascii="宋体" w:eastAsia="宋体" w:hAnsi="宋体" w:cs="宋体"/>
                <w:color w:val="231F20"/>
                <w:spacing w:val="3"/>
              </w:rPr>
              <w:t>（</w:t>
            </w:r>
            <w:r>
              <w:rPr>
                <w:rFonts w:ascii="宋体" w:eastAsia="宋体" w:hAnsi="宋体" w:cs="宋体"/>
                <w:color w:val="231F20"/>
                <w:spacing w:val="2"/>
              </w:rPr>
              <w:t>EPDM</w:t>
            </w:r>
            <w:r>
              <w:rPr>
                <w:rFonts w:ascii="宋体" w:eastAsia="宋体" w:hAnsi="宋体" w:cs="宋体"/>
                <w:color w:val="231F20"/>
                <w:spacing w:val="5"/>
              </w:rPr>
              <w:t>）</w:t>
            </w:r>
          </w:p>
        </w:tc>
        <w:tc>
          <w:tcPr>
            <w:tcW w:w="3479" w:type="dxa"/>
          </w:tcPr>
          <w:p w:rsidR="00BB26E9" w:rsidRDefault="00BB26E9">
            <w:pPr>
              <w:spacing w:line="268" w:lineRule="auto"/>
            </w:pPr>
          </w:p>
          <w:p w:rsidR="00BB26E9" w:rsidRDefault="00274C81">
            <w:pPr>
              <w:spacing w:line="2432" w:lineRule="exact"/>
              <w:ind w:firstLine="46"/>
            </w:pPr>
            <w:r>
              <w:rPr>
                <w:position w:val="-49"/>
              </w:rPr>
              <w:drawing>
                <wp:inline distT="0" distB="0" distL="0" distR="0">
                  <wp:extent cx="2179851" cy="1543824"/>
                  <wp:effectExtent l="0" t="0" r="0" b="0"/>
                  <wp:docPr id="100" name="IM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 10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851" cy="1543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26E9" w:rsidRDefault="00274C81">
            <w:pPr>
              <w:spacing w:before="70" w:line="219" w:lineRule="auto"/>
              <w:ind w:firstLine="66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图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4.1</w:t>
            </w:r>
            <w:r>
              <w:rPr>
                <w:rFonts w:ascii="宋体" w:eastAsia="宋体" w:hAnsi="宋体" w:cs="宋体"/>
                <w:color w:val="231F20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SBS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改性沥青防水卷材</w:t>
            </w:r>
          </w:p>
          <w:p w:rsidR="00BB26E9" w:rsidRDefault="00274C81">
            <w:pPr>
              <w:spacing w:before="81" w:line="2361" w:lineRule="exact"/>
              <w:ind w:firstLine="57"/>
            </w:pPr>
            <w:r>
              <w:rPr>
                <w:position w:val="-47"/>
              </w:rPr>
              <w:drawing>
                <wp:inline distT="0" distB="0" distL="0" distR="0">
                  <wp:extent cx="2172491" cy="1499238"/>
                  <wp:effectExtent l="0" t="0" r="0" b="0"/>
                  <wp:docPr id="101" name="IM 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 10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491" cy="1499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26E9" w:rsidRDefault="00274C81">
            <w:pPr>
              <w:spacing w:before="119" w:line="219" w:lineRule="auto"/>
              <w:ind w:firstLine="36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图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4.2</w:t>
            </w:r>
            <w:r>
              <w:rPr>
                <w:rFonts w:ascii="宋体" w:eastAsia="宋体" w:hAnsi="宋体" w:cs="宋体"/>
                <w:color w:val="231F20"/>
                <w:spacing w:val="-15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自粘聚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合物改性沥青防水卷材</w:t>
            </w:r>
          </w:p>
          <w:p w:rsidR="00BB26E9" w:rsidRDefault="00274C81">
            <w:pPr>
              <w:spacing w:before="118" w:line="2644" w:lineRule="exact"/>
              <w:ind w:firstLine="57"/>
              <w:textAlignment w:val="center"/>
            </w:pPr>
            <w:r>
              <w:drawing>
                <wp:inline distT="0" distB="0" distL="0" distR="0">
                  <wp:extent cx="2172491" cy="1679304"/>
                  <wp:effectExtent l="0" t="0" r="0" b="0"/>
                  <wp:docPr id="102" name="IM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 10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491" cy="1679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26E9" w:rsidRDefault="00274C81">
            <w:pPr>
              <w:spacing w:before="42" w:line="195" w:lineRule="auto"/>
              <w:ind w:firstLine="273"/>
              <w:rPr>
                <w:rFonts w:ascii="宋体" w:eastAsia="宋体" w:hAnsi="宋体" w:cs="宋体"/>
                <w:sz w:val="17"/>
                <w:szCs w:val="17"/>
              </w:rPr>
            </w:pPr>
            <w:r>
              <w:rPr>
                <w:rFonts w:ascii="宋体" w:eastAsia="宋体" w:hAnsi="宋体" w:cs="宋体"/>
                <w:color w:val="231F20"/>
                <w:spacing w:val="8"/>
                <w:sz w:val="17"/>
                <w:szCs w:val="17"/>
              </w:rPr>
              <w:t>图</w:t>
            </w:r>
            <w:r>
              <w:rPr>
                <w:rFonts w:ascii="宋体" w:eastAsia="宋体" w:hAnsi="宋体" w:cs="宋体"/>
                <w:color w:val="231F20"/>
                <w:spacing w:val="4"/>
                <w:sz w:val="17"/>
                <w:szCs w:val="17"/>
              </w:rPr>
              <w:t xml:space="preserve">4.3 </w:t>
            </w:r>
            <w:r>
              <w:rPr>
                <w:rFonts w:ascii="宋体" w:eastAsia="宋体" w:hAnsi="宋体" w:cs="宋体"/>
                <w:color w:val="231F20"/>
                <w:spacing w:val="8"/>
                <w:sz w:val="17"/>
                <w:szCs w:val="17"/>
              </w:rPr>
              <w:t>三元乙丙橡胶防</w:t>
            </w:r>
            <w:r>
              <w:rPr>
                <w:rFonts w:ascii="宋体" w:eastAsia="宋体" w:hAnsi="宋体" w:cs="宋体"/>
                <w:color w:val="231F20"/>
                <w:spacing w:val="7"/>
                <w:sz w:val="17"/>
                <w:szCs w:val="17"/>
              </w:rPr>
              <w:t>水卷材（</w:t>
            </w:r>
            <w:r>
              <w:rPr>
                <w:rFonts w:ascii="宋体" w:eastAsia="宋体" w:hAnsi="宋体" w:cs="宋体"/>
                <w:color w:val="231F20"/>
                <w:spacing w:val="3"/>
                <w:sz w:val="17"/>
                <w:szCs w:val="17"/>
              </w:rPr>
              <w:t>EPDM</w:t>
            </w:r>
            <w:r>
              <w:rPr>
                <w:rFonts w:ascii="宋体" w:eastAsia="宋体" w:hAnsi="宋体" w:cs="宋体"/>
                <w:color w:val="231F20"/>
                <w:spacing w:val="8"/>
                <w:sz w:val="17"/>
                <w:szCs w:val="17"/>
              </w:rPr>
              <w:t>）</w:t>
            </w:r>
          </w:p>
        </w:tc>
      </w:tr>
    </w:tbl>
    <w:p w:rsidR="00BB26E9" w:rsidRDefault="00BB26E9">
      <w:pPr>
        <w:spacing w:line="336" w:lineRule="auto"/>
      </w:pPr>
    </w:p>
    <w:p w:rsidR="00BB26E9" w:rsidRDefault="00274C81">
      <w:pPr>
        <w:spacing w:before="64" w:line="161" w:lineRule="exact"/>
        <w:ind w:firstLine="7017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4" cy="100444"/>
            <wp:effectExtent l="0" t="0" r="0" b="0"/>
            <wp:docPr id="103" name="IM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 10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514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2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3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16" cy="100444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516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type w:val="continuous"/>
          <w:pgSz w:w="19956" w:h="14174"/>
          <w:pgMar w:top="871" w:right="1131" w:bottom="400" w:left="1133" w:header="0" w:footer="0" w:gutter="0"/>
          <w:cols w:num="2" w:space="720" w:equalWidth="0">
            <w:col w:w="10165" w:space="100"/>
            <w:col w:w="7426" w:space="0"/>
          </w:cols>
        </w:sectPr>
      </w:pPr>
    </w:p>
    <w:p w:rsidR="00BB26E9" w:rsidRDefault="00274C81">
      <w:pPr>
        <w:spacing w:before="35" w:line="179" w:lineRule="exact"/>
        <w:ind w:firstLine="1"/>
        <w:rPr>
          <w:rFonts w:ascii="微软雅黑" w:eastAsia="微软雅黑" w:hAnsi="微软雅黑" w:cs="微软雅黑"/>
          <w:sz w:val="18"/>
          <w:szCs w:val="18"/>
        </w:rPr>
      </w:pPr>
      <w:r>
        <w:rPr>
          <w:rFonts w:eastAsia="Arial"/>
        </w:rPr>
        <w:lastRenderedPageBreak/>
        <w:pict>
          <v:group id="_x0000_s1157" style="position:absolute;left:0;text-align:left;margin-left:110.4pt;margin-top:56.9pt;width:33.45pt;height:17.55pt;z-index:251761664;mso-position-horizontal-relative:page;mso-position-vertical-relative:page" coordsize="669,350" o:allowincell="f">
            <v:shape id="_x0000_s1159" style="position:absolute;left:3;width:661;height:281" coordsize="661,281" path="m12,15l319,264,649,15e" filled="f" strokecolor="#0089cf" strokeweight="2pt">
              <v:stroke miterlimit="4" joinstyle="miter"/>
            </v:shape>
            <v:shape id="_x0000_s1158" style="position:absolute;top:83;width:669;height:267" coordsize="669,267" path="m1,1l323,265,666,2e" filled="f" strokecolor="#0089cf" strokeweight=".25pt">
              <v:stroke miterlimit="4" joinstyle="miter"/>
            </v:shape>
            <w10:wrap anchorx="page" anchory="page"/>
          </v:group>
        </w:pict>
      </w:r>
      <w:r>
        <w:drawing>
          <wp:anchor distT="0" distB="0" distL="0" distR="0" simplePos="0" relativeHeight="251762688" behindDoc="0" locked="0" layoutInCell="0" allowOverlap="1">
            <wp:simplePos x="0" y="0"/>
            <wp:positionH relativeFrom="page">
              <wp:posOffset>1437116</wp:posOffset>
            </wp:positionH>
            <wp:positionV relativeFrom="page">
              <wp:posOffset>719994</wp:posOffset>
            </wp:positionV>
            <wp:extent cx="355676" cy="138963"/>
            <wp:effectExtent l="0" t="0" r="0" b="0"/>
            <wp:wrapNone/>
            <wp:docPr id="105" name="IM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 10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676" cy="138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住宅主要建筑材料选用简易手册</w:t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34" w:line="179" w:lineRule="exact"/>
        <w:rPr>
          <w:sz w:val="18"/>
          <w:szCs w:val="18"/>
        </w:rPr>
      </w:pP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农村住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宅主要建筑材料选用简易手册</w:t>
      </w:r>
      <w:r>
        <w:rPr>
          <w:rFonts w:ascii="微软雅黑" w:eastAsia="微软雅黑" w:hAnsi="微软雅黑" w:cs="微软雅黑"/>
          <w:color w:val="0089CF"/>
          <w:spacing w:val="-6"/>
          <w:position w:val="-1"/>
          <w:sz w:val="18"/>
          <w:szCs w:val="18"/>
        </w:rPr>
        <w:t xml:space="preserve"> </w:t>
      </w:r>
      <w:r>
        <w:rPr>
          <w:position w:val="-3"/>
          <w:sz w:val="18"/>
          <w:szCs w:val="18"/>
        </w:rPr>
        <w:drawing>
          <wp:inline distT="0" distB="0" distL="0" distR="0">
            <wp:extent cx="40678" cy="101701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78" cy="10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pgSz w:w="19956" w:h="14174"/>
          <w:pgMar w:top="871" w:right="1133" w:bottom="400" w:left="1133" w:header="0" w:footer="0" w:gutter="0"/>
          <w:cols w:num="2" w:space="720" w:equalWidth="0">
            <w:col w:w="14597" w:space="100"/>
            <w:col w:w="2993" w:space="0"/>
          </w:cols>
        </w:sectPr>
      </w:pPr>
    </w:p>
    <w:p w:rsidR="00BB26E9" w:rsidRDefault="00274C81">
      <w:pPr>
        <w:spacing w:before="47" w:line="92" w:lineRule="exact"/>
        <w:textAlignment w:val="center"/>
      </w:pPr>
      <w:r>
        <w:pict>
          <v:group id="_x0000_s1154" style="width:884.45pt;height:4.65pt;mso-position-horizontal-relative:char;mso-position-vertical-relative:line" coordsize="17689,93">
            <v:shape id="_x0000_s1156" style="position:absolute;width:17689;height:40" coordsize="17689,40" o:spt="100" adj="0,,0" path="m,20r1089,m1726,20r15962,e" filled="f" strokecolor="#0089cf" strokeweight="2pt">
              <v:stroke miterlimit="4" joinstyle="miter"/>
              <v:formulas/>
              <v:path o:connecttype="segments"/>
            </v:shape>
            <v:shape id="_x0000_s1155" style="position:absolute;top:86;width:17689;height:6" coordsize="17689,6" o:spt="100" adj="0,,0" path="m,2r1075,m1740,2r15948,e" filled="f" strokecolor="#0089cf" strokeweight=".25pt">
              <v:stroke miterlimit="4" joinstyle="miter"/>
              <v:formulas/>
              <v:path o:connecttype="segments"/>
            </v:shape>
            <w10:wrap type="none"/>
            <w10:anchorlock/>
          </v:group>
        </w:pict>
      </w:r>
    </w:p>
    <w:p w:rsidR="00BB26E9" w:rsidRDefault="00BB26E9"/>
    <w:p w:rsidR="00BB26E9" w:rsidRDefault="00BB26E9"/>
    <w:p w:rsidR="00BB26E9" w:rsidRDefault="00BB26E9">
      <w:pPr>
        <w:spacing w:line="151" w:lineRule="exact"/>
      </w:pPr>
    </w:p>
    <w:p w:rsidR="00BB26E9" w:rsidRDefault="00BB26E9">
      <w:pPr>
        <w:sectPr w:rsidR="00BB26E9">
          <w:type w:val="continuous"/>
          <w:pgSz w:w="19956" w:h="14174"/>
          <w:pgMar w:top="871" w:right="1133" w:bottom="400" w:left="1133" w:header="0" w:footer="0" w:gutter="0"/>
          <w:cols w:space="720" w:equalWidth="0">
            <w:col w:w="17689" w:space="0"/>
          </w:cols>
        </w:sectPr>
      </w:pPr>
    </w:p>
    <w:p w:rsidR="00BB26E9" w:rsidRDefault="00BB26E9">
      <w:pPr>
        <w:spacing w:line="317" w:lineRule="auto"/>
      </w:pPr>
    </w:p>
    <w:p w:rsidR="00BB26E9" w:rsidRDefault="00BB26E9">
      <w:pPr>
        <w:spacing w:line="317" w:lineRule="auto"/>
      </w:pPr>
    </w:p>
    <w:p w:rsidR="00BB26E9" w:rsidRDefault="00BB26E9">
      <w:pPr>
        <w:spacing w:line="318" w:lineRule="auto"/>
      </w:pPr>
    </w:p>
    <w:p w:rsidR="00BB26E9" w:rsidRDefault="00274C81">
      <w:pPr>
        <w:spacing w:before="72" w:line="219" w:lineRule="auto"/>
        <w:ind w:firstLine="41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（</w:t>
      </w:r>
      <w:r>
        <w:rPr>
          <w:rFonts w:ascii="宋体" w:eastAsia="宋体" w:hAnsi="宋体" w:cs="宋体"/>
          <w:color w:val="231F20"/>
          <w:sz w:val="22"/>
          <w:szCs w:val="22"/>
        </w:rPr>
        <w:t>4</w:t>
      </w:r>
      <w:r>
        <w:rPr>
          <w:rFonts w:ascii="宋体" w:eastAsia="宋体" w:hAnsi="宋体" w:cs="宋体"/>
          <w:color w:val="231F20"/>
          <w:spacing w:val="-21"/>
          <w:sz w:val="22"/>
          <w:szCs w:val="22"/>
        </w:rPr>
        <w:t>）</w:t>
      </w:r>
      <w:r>
        <w:rPr>
          <w:rFonts w:ascii="宋体" w:eastAsia="宋体" w:hAnsi="宋体" w:cs="宋体"/>
          <w:color w:val="231F20"/>
          <w:sz w:val="22"/>
          <w:szCs w:val="22"/>
        </w:rPr>
        <w:t>聚乙烯丙纶复合防水卷材</w:t>
      </w:r>
    </w:p>
    <w:p w:rsidR="00BB26E9" w:rsidRDefault="00BB26E9">
      <w:pPr>
        <w:spacing w:line="259" w:lineRule="auto"/>
      </w:pPr>
    </w:p>
    <w:p w:rsidR="00BB26E9" w:rsidRDefault="00BB26E9">
      <w:pPr>
        <w:spacing w:line="259" w:lineRule="auto"/>
      </w:pPr>
    </w:p>
    <w:p w:rsidR="00BB26E9" w:rsidRDefault="00BB26E9">
      <w:pPr>
        <w:spacing w:line="259" w:lineRule="auto"/>
      </w:pPr>
    </w:p>
    <w:p w:rsidR="00BB26E9" w:rsidRDefault="00BB26E9">
      <w:pPr>
        <w:spacing w:line="259" w:lineRule="auto"/>
      </w:pPr>
    </w:p>
    <w:p w:rsidR="00BB26E9" w:rsidRDefault="00BB26E9">
      <w:pPr>
        <w:spacing w:line="259" w:lineRule="auto"/>
      </w:pPr>
    </w:p>
    <w:p w:rsidR="00BB26E9" w:rsidRDefault="00BB26E9">
      <w:pPr>
        <w:spacing w:line="259" w:lineRule="auto"/>
      </w:pPr>
    </w:p>
    <w:p w:rsidR="00BB26E9" w:rsidRDefault="00BB26E9">
      <w:pPr>
        <w:spacing w:line="259" w:lineRule="auto"/>
      </w:pPr>
    </w:p>
    <w:p w:rsidR="00BB26E9" w:rsidRDefault="00BB26E9">
      <w:pPr>
        <w:spacing w:line="259" w:lineRule="auto"/>
      </w:pPr>
    </w:p>
    <w:p w:rsidR="00BB26E9" w:rsidRDefault="00BB26E9">
      <w:pPr>
        <w:spacing w:line="259" w:lineRule="auto"/>
      </w:pPr>
    </w:p>
    <w:p w:rsidR="00BB26E9" w:rsidRDefault="00BB26E9">
      <w:pPr>
        <w:spacing w:line="259" w:lineRule="auto"/>
      </w:pPr>
    </w:p>
    <w:p w:rsidR="00BB26E9" w:rsidRDefault="00274C81">
      <w:pPr>
        <w:spacing w:before="73" w:line="368" w:lineRule="auto"/>
        <w:ind w:left="14" w:right="191" w:firstLine="396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26"/>
          <w:sz w:val="22"/>
          <w:szCs w:val="22"/>
        </w:rPr>
        <w:t>（</w:t>
      </w:r>
      <w:r>
        <w:rPr>
          <w:rFonts w:ascii="宋体" w:eastAsia="宋体" w:hAnsi="宋体" w:cs="宋体"/>
          <w:color w:val="231F20"/>
          <w:spacing w:val="13"/>
          <w:sz w:val="22"/>
          <w:szCs w:val="22"/>
        </w:rPr>
        <w:t>5</w:t>
      </w:r>
      <w:r>
        <w:rPr>
          <w:rFonts w:ascii="宋体" w:eastAsia="宋体" w:hAnsi="宋体" w:cs="宋体"/>
          <w:color w:val="231F20"/>
          <w:spacing w:val="28"/>
          <w:sz w:val="22"/>
          <w:szCs w:val="22"/>
        </w:rPr>
        <w:t>）</w:t>
      </w:r>
      <w:r>
        <w:rPr>
          <w:rFonts w:ascii="宋体" w:eastAsia="宋体" w:hAnsi="宋体" w:cs="宋体"/>
          <w:color w:val="231F20"/>
          <w:spacing w:val="26"/>
          <w:sz w:val="22"/>
          <w:szCs w:val="22"/>
        </w:rPr>
        <w:t>高分子自粘胶膜防水卷</w:t>
      </w:r>
      <w:r>
        <w:rPr>
          <w:rFonts w:ascii="宋体" w:eastAsia="宋体" w:hAnsi="宋体" w:cs="宋体"/>
          <w:color w:val="231F20"/>
          <w:spacing w:val="25"/>
          <w:sz w:val="22"/>
          <w:szCs w:val="22"/>
        </w:rPr>
        <w:t>材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（</w:t>
      </w:r>
      <w:r>
        <w:rPr>
          <w:rFonts w:ascii="宋体" w:eastAsia="宋体" w:hAnsi="宋体" w:cs="宋体"/>
          <w:color w:val="231F20"/>
          <w:sz w:val="22"/>
          <w:szCs w:val="22"/>
        </w:rPr>
        <w:t>HDPE</w:t>
      </w:r>
      <w:r>
        <w:rPr>
          <w:rFonts w:ascii="宋体" w:eastAsia="宋体" w:hAnsi="宋体" w:cs="宋体"/>
          <w:color w:val="231F20"/>
          <w:spacing w:val="-22"/>
          <w:sz w:val="22"/>
          <w:szCs w:val="22"/>
        </w:rPr>
        <w:t>）</w:t>
      </w:r>
    </w:p>
    <w:p w:rsidR="00BB26E9" w:rsidRDefault="00BB26E9">
      <w:pPr>
        <w:spacing w:line="247" w:lineRule="auto"/>
      </w:pPr>
    </w:p>
    <w:p w:rsidR="00BB26E9" w:rsidRDefault="00BB26E9">
      <w:pPr>
        <w:spacing w:line="247" w:lineRule="auto"/>
      </w:pPr>
    </w:p>
    <w:p w:rsidR="00BB26E9" w:rsidRDefault="00BB26E9">
      <w:pPr>
        <w:spacing w:line="247" w:lineRule="auto"/>
      </w:pPr>
    </w:p>
    <w:p w:rsidR="00BB26E9" w:rsidRDefault="00BB26E9">
      <w:pPr>
        <w:spacing w:line="247" w:lineRule="auto"/>
      </w:pPr>
    </w:p>
    <w:p w:rsidR="00BB26E9" w:rsidRDefault="00BB26E9">
      <w:pPr>
        <w:spacing w:line="247" w:lineRule="auto"/>
      </w:pPr>
    </w:p>
    <w:p w:rsidR="00BB26E9" w:rsidRDefault="00BB26E9">
      <w:pPr>
        <w:spacing w:line="248" w:lineRule="auto"/>
      </w:pPr>
    </w:p>
    <w:p w:rsidR="00BB26E9" w:rsidRDefault="00BB26E9">
      <w:pPr>
        <w:spacing w:line="248" w:lineRule="auto"/>
      </w:pPr>
    </w:p>
    <w:p w:rsidR="00BB26E9" w:rsidRDefault="00BB26E9">
      <w:pPr>
        <w:spacing w:line="248" w:lineRule="auto"/>
      </w:pPr>
    </w:p>
    <w:p w:rsidR="00BB26E9" w:rsidRDefault="00274C81">
      <w:pPr>
        <w:spacing w:before="72" w:line="219" w:lineRule="auto"/>
        <w:ind w:firstLine="41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（</w:t>
      </w:r>
      <w:r>
        <w:rPr>
          <w:rFonts w:ascii="宋体" w:eastAsia="宋体" w:hAnsi="宋体" w:cs="宋体"/>
          <w:color w:val="231F20"/>
          <w:sz w:val="22"/>
          <w:szCs w:val="22"/>
        </w:rPr>
        <w:t>6</w:t>
      </w:r>
      <w:r>
        <w:rPr>
          <w:rFonts w:ascii="宋体" w:eastAsia="宋体" w:hAnsi="宋体" w:cs="宋体"/>
          <w:color w:val="231F20"/>
          <w:spacing w:val="-14"/>
          <w:sz w:val="22"/>
          <w:szCs w:val="22"/>
        </w:rPr>
        <w:t>）</w:t>
      </w:r>
      <w:r>
        <w:rPr>
          <w:rFonts w:ascii="宋体" w:eastAsia="宋体" w:hAnsi="宋体" w:cs="宋体"/>
          <w:color w:val="231F20"/>
          <w:sz w:val="22"/>
          <w:szCs w:val="22"/>
        </w:rPr>
        <w:t>聚氯乙烯防水卷材（</w:t>
      </w:r>
      <w:r>
        <w:rPr>
          <w:rFonts w:ascii="宋体" w:eastAsia="宋体" w:hAnsi="宋体" w:cs="宋体"/>
          <w:color w:val="231F20"/>
          <w:sz w:val="22"/>
          <w:szCs w:val="22"/>
        </w:rPr>
        <w:t>PVC</w:t>
      </w:r>
      <w:r>
        <w:rPr>
          <w:rFonts w:ascii="宋体" w:eastAsia="宋体" w:hAnsi="宋体" w:cs="宋体"/>
          <w:color w:val="231F20"/>
          <w:spacing w:val="-13"/>
          <w:sz w:val="22"/>
          <w:szCs w:val="22"/>
        </w:rPr>
        <w:t>）</w:t>
      </w:r>
    </w:p>
    <w:p w:rsidR="00BB26E9" w:rsidRDefault="00BB26E9"/>
    <w:p w:rsidR="00BB26E9" w:rsidRDefault="00BB26E9"/>
    <w:p w:rsidR="00BB26E9" w:rsidRDefault="00BB26E9">
      <w:pPr>
        <w:spacing w:line="241" w:lineRule="auto"/>
      </w:pPr>
    </w:p>
    <w:p w:rsidR="00BB26E9" w:rsidRDefault="00BB26E9">
      <w:pPr>
        <w:spacing w:line="241" w:lineRule="auto"/>
      </w:pPr>
    </w:p>
    <w:p w:rsidR="00BB26E9" w:rsidRDefault="00BB26E9">
      <w:pPr>
        <w:spacing w:line="241" w:lineRule="auto"/>
      </w:pPr>
    </w:p>
    <w:p w:rsidR="00BB26E9" w:rsidRDefault="00BB26E9">
      <w:pPr>
        <w:spacing w:line="241" w:lineRule="auto"/>
      </w:pPr>
    </w:p>
    <w:p w:rsidR="00BB26E9" w:rsidRDefault="00BB26E9">
      <w:pPr>
        <w:spacing w:line="241" w:lineRule="auto"/>
      </w:pPr>
    </w:p>
    <w:p w:rsidR="00BB26E9" w:rsidRDefault="00BB26E9">
      <w:pPr>
        <w:spacing w:line="241" w:lineRule="auto"/>
      </w:pPr>
    </w:p>
    <w:p w:rsidR="00BB26E9" w:rsidRDefault="00BB26E9">
      <w:pPr>
        <w:spacing w:line="241" w:lineRule="auto"/>
      </w:pPr>
    </w:p>
    <w:p w:rsidR="00BB26E9" w:rsidRDefault="00274C81">
      <w:pPr>
        <w:spacing w:before="78" w:line="237" w:lineRule="auto"/>
        <w:ind w:left="12" w:right="240" w:firstLine="40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color w:val="231F20"/>
          <w:spacing w:val="12"/>
          <w:sz w:val="24"/>
          <w:szCs w:val="24"/>
        </w:rPr>
        <w:t>（</w:t>
      </w:r>
      <w:r>
        <w:rPr>
          <w:rFonts w:ascii="宋体" w:eastAsia="宋体" w:hAnsi="宋体" w:cs="宋体"/>
          <w:color w:val="231F20"/>
          <w:spacing w:val="7"/>
          <w:sz w:val="24"/>
          <w:szCs w:val="24"/>
        </w:rPr>
        <w:t>7</w:t>
      </w:r>
      <w:r>
        <w:rPr>
          <w:rFonts w:ascii="宋体" w:eastAsia="宋体" w:hAnsi="宋体" w:cs="宋体"/>
          <w:color w:val="231F20"/>
          <w:spacing w:val="13"/>
          <w:sz w:val="24"/>
          <w:szCs w:val="24"/>
        </w:rPr>
        <w:t>）</w:t>
      </w:r>
      <w:r>
        <w:rPr>
          <w:rFonts w:ascii="宋体" w:eastAsia="宋体" w:hAnsi="宋体" w:cs="宋体"/>
          <w:color w:val="231F20"/>
          <w:spacing w:val="12"/>
          <w:sz w:val="24"/>
          <w:szCs w:val="24"/>
        </w:rPr>
        <w:t>热</w:t>
      </w:r>
      <w:r>
        <w:rPr>
          <w:rFonts w:ascii="宋体" w:eastAsia="宋体" w:hAnsi="宋体" w:cs="宋体"/>
          <w:color w:val="231F20"/>
          <w:spacing w:val="11"/>
          <w:sz w:val="24"/>
          <w:szCs w:val="24"/>
        </w:rPr>
        <w:t>塑性聚烯烃（</w:t>
      </w:r>
      <w:r>
        <w:rPr>
          <w:rFonts w:ascii="宋体" w:eastAsia="宋体" w:hAnsi="宋体" w:cs="宋体"/>
          <w:color w:val="231F20"/>
          <w:spacing w:val="6"/>
          <w:sz w:val="24"/>
          <w:szCs w:val="24"/>
        </w:rPr>
        <w:t>TPO</w:t>
      </w:r>
      <w:r>
        <w:rPr>
          <w:rFonts w:ascii="宋体" w:eastAsia="宋体" w:hAnsi="宋体" w:cs="宋体"/>
          <w:color w:val="231F20"/>
          <w:spacing w:val="13"/>
          <w:sz w:val="24"/>
          <w:szCs w:val="24"/>
        </w:rPr>
        <w:t>）</w:t>
      </w:r>
      <w:r>
        <w:rPr>
          <w:rFonts w:ascii="宋体" w:eastAsia="宋体" w:hAnsi="宋体" w:cs="宋体"/>
          <w:color w:val="231F20"/>
          <w:spacing w:val="11"/>
          <w:sz w:val="24"/>
          <w:szCs w:val="24"/>
        </w:rPr>
        <w:t>防</w:t>
      </w:r>
      <w:r>
        <w:rPr>
          <w:rFonts w:ascii="宋体" w:eastAsia="宋体" w:hAnsi="宋体" w:cs="宋体"/>
          <w:color w:val="231F20"/>
          <w:sz w:val="24"/>
          <w:szCs w:val="24"/>
        </w:rPr>
        <w:t xml:space="preserve"> </w:t>
      </w:r>
      <w:r>
        <w:rPr>
          <w:rFonts w:ascii="宋体" w:eastAsia="宋体" w:hAnsi="宋体" w:cs="宋体"/>
          <w:color w:val="231F20"/>
          <w:spacing w:val="-3"/>
          <w:sz w:val="24"/>
          <w:szCs w:val="24"/>
        </w:rPr>
        <w:t>水卷材</w:t>
      </w:r>
    </w:p>
    <w:p w:rsidR="00BB26E9" w:rsidRDefault="00BB26E9">
      <w:pPr>
        <w:spacing w:line="245" w:lineRule="auto"/>
      </w:pPr>
    </w:p>
    <w:p w:rsidR="00BB26E9" w:rsidRDefault="00BB26E9">
      <w:pPr>
        <w:spacing w:line="245" w:lineRule="auto"/>
      </w:pPr>
    </w:p>
    <w:p w:rsidR="00BB26E9" w:rsidRDefault="00BB26E9">
      <w:pPr>
        <w:spacing w:line="245" w:lineRule="auto"/>
      </w:pPr>
    </w:p>
    <w:p w:rsidR="00BB26E9" w:rsidRDefault="00BB26E9">
      <w:pPr>
        <w:spacing w:line="245" w:lineRule="auto"/>
      </w:pPr>
    </w:p>
    <w:p w:rsidR="00BB26E9" w:rsidRDefault="00BB26E9">
      <w:pPr>
        <w:spacing w:line="245" w:lineRule="auto"/>
      </w:pPr>
    </w:p>
    <w:p w:rsidR="00BB26E9" w:rsidRDefault="00BB26E9">
      <w:pPr>
        <w:spacing w:line="246" w:lineRule="auto"/>
      </w:pPr>
    </w:p>
    <w:p w:rsidR="00BB26E9" w:rsidRDefault="00274C81">
      <w:pPr>
        <w:spacing w:before="64" w:line="162" w:lineRule="exact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5" cy="100444"/>
            <wp:effectExtent l="0" t="0" r="0" b="0"/>
            <wp:docPr id="107" name="IM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 10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15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2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4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28" cy="100444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528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43" w:line="2607" w:lineRule="exact"/>
        <w:textAlignment w:val="center"/>
      </w:pPr>
      <w:r>
        <w:drawing>
          <wp:inline distT="0" distB="0" distL="0" distR="0">
            <wp:extent cx="2159997" cy="1655995"/>
            <wp:effectExtent l="0" t="0" r="0" b="0"/>
            <wp:docPr id="109" name="IM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 109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59997" cy="165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before="97" w:line="219" w:lineRule="auto"/>
        <w:ind w:firstLine="465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4.4</w:t>
      </w:r>
      <w:r>
        <w:rPr>
          <w:rFonts w:ascii="宋体" w:eastAsia="宋体" w:hAnsi="宋体" w:cs="宋体"/>
          <w:color w:val="231F20"/>
          <w:spacing w:val="-16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聚乙烯丙</w:t>
      </w:r>
      <w:r>
        <w:rPr>
          <w:rFonts w:ascii="宋体" w:eastAsia="宋体" w:hAnsi="宋体" w:cs="宋体"/>
          <w:color w:val="231F20"/>
          <w:sz w:val="18"/>
          <w:szCs w:val="18"/>
        </w:rPr>
        <w:t>纶复合防水卷材</w:t>
      </w:r>
    </w:p>
    <w:p w:rsidR="00BB26E9" w:rsidRDefault="00274C81">
      <w:pPr>
        <w:spacing w:before="90" w:line="2322" w:lineRule="exact"/>
      </w:pPr>
      <w:r>
        <w:rPr>
          <w:position w:val="-46"/>
        </w:rPr>
        <w:drawing>
          <wp:inline distT="0" distB="0" distL="0" distR="0">
            <wp:extent cx="2159997" cy="1474800"/>
            <wp:effectExtent l="0" t="0" r="0" b="0"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59997" cy="14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before="95" w:line="219" w:lineRule="auto"/>
        <w:ind w:firstLine="105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z w:val="18"/>
          <w:szCs w:val="18"/>
        </w:rPr>
        <w:t xml:space="preserve">4.5 </w:t>
      </w:r>
      <w:r>
        <w:rPr>
          <w:rFonts w:ascii="宋体" w:eastAsia="宋体" w:hAnsi="宋体" w:cs="宋体"/>
          <w:color w:val="231F20"/>
          <w:sz w:val="18"/>
          <w:szCs w:val="18"/>
        </w:rPr>
        <w:t>高分子自粘胶膜防水卷材（</w:t>
      </w:r>
      <w:r>
        <w:rPr>
          <w:rFonts w:ascii="宋体" w:eastAsia="宋体" w:hAnsi="宋体" w:cs="宋体"/>
          <w:color w:val="231F20"/>
          <w:sz w:val="18"/>
          <w:szCs w:val="18"/>
        </w:rPr>
        <w:t>HDPE</w:t>
      </w:r>
      <w:r>
        <w:rPr>
          <w:rFonts w:ascii="宋体" w:eastAsia="宋体" w:hAnsi="宋体" w:cs="宋体"/>
          <w:color w:val="231F20"/>
          <w:spacing w:val="-35"/>
          <w:sz w:val="18"/>
          <w:szCs w:val="18"/>
        </w:rPr>
        <w:t>）</w:t>
      </w:r>
    </w:p>
    <w:p w:rsidR="00BB26E9" w:rsidRDefault="00274C81">
      <w:pPr>
        <w:spacing w:before="113" w:line="2339" w:lineRule="exact"/>
      </w:pPr>
      <w:r>
        <w:rPr>
          <w:position w:val="-47"/>
        </w:rPr>
        <w:drawing>
          <wp:inline distT="0" distB="0" distL="0" distR="0">
            <wp:extent cx="2159997" cy="1484752"/>
            <wp:effectExtent l="0" t="0" r="0" b="0"/>
            <wp:docPr id="111" name="IM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 111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59997" cy="148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before="96" w:line="219" w:lineRule="auto"/>
        <w:ind w:firstLine="420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z w:val="18"/>
          <w:szCs w:val="18"/>
        </w:rPr>
        <w:t>4.6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z w:val="18"/>
          <w:szCs w:val="18"/>
        </w:rPr>
        <w:t>聚氯乙烯防水卷材（</w:t>
      </w:r>
      <w:r>
        <w:rPr>
          <w:rFonts w:ascii="宋体" w:eastAsia="宋体" w:hAnsi="宋体" w:cs="宋体"/>
          <w:color w:val="231F20"/>
          <w:sz w:val="18"/>
          <w:szCs w:val="18"/>
        </w:rPr>
        <w:t>PVC</w:t>
      </w:r>
      <w:r>
        <w:rPr>
          <w:rFonts w:ascii="宋体" w:eastAsia="宋体" w:hAnsi="宋体" w:cs="宋体"/>
          <w:color w:val="231F20"/>
          <w:spacing w:val="-34"/>
          <w:sz w:val="18"/>
          <w:szCs w:val="18"/>
        </w:rPr>
        <w:t>）</w:t>
      </w:r>
    </w:p>
    <w:p w:rsidR="00BB26E9" w:rsidRDefault="00274C81">
      <w:pPr>
        <w:spacing w:before="161" w:line="1995" w:lineRule="exact"/>
      </w:pPr>
      <w:r>
        <w:rPr>
          <w:position w:val="-40"/>
        </w:rPr>
        <w:drawing>
          <wp:inline distT="0" distB="0" distL="0" distR="0">
            <wp:extent cx="2159997" cy="1267193"/>
            <wp:effectExtent l="0" t="0" r="0" b="0"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59997" cy="126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before="91" w:line="219" w:lineRule="auto"/>
        <w:ind w:firstLine="240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z w:val="18"/>
          <w:szCs w:val="18"/>
        </w:rPr>
        <w:t xml:space="preserve">4.7 </w:t>
      </w:r>
      <w:r>
        <w:rPr>
          <w:rFonts w:ascii="宋体" w:eastAsia="宋体" w:hAnsi="宋体" w:cs="宋体"/>
          <w:color w:val="231F20"/>
          <w:sz w:val="18"/>
          <w:szCs w:val="18"/>
        </w:rPr>
        <w:t>热塑性聚烯烃（</w:t>
      </w:r>
      <w:r>
        <w:rPr>
          <w:rFonts w:ascii="宋体" w:eastAsia="宋体" w:hAnsi="宋体" w:cs="宋体"/>
          <w:color w:val="231F20"/>
          <w:sz w:val="18"/>
          <w:szCs w:val="18"/>
        </w:rPr>
        <w:t>TPO</w:t>
      </w:r>
      <w:r>
        <w:rPr>
          <w:rFonts w:ascii="宋体" w:eastAsia="宋体" w:hAnsi="宋体" w:cs="宋体"/>
          <w:color w:val="231F20"/>
          <w:spacing w:val="-24"/>
          <w:sz w:val="18"/>
          <w:szCs w:val="18"/>
        </w:rPr>
        <w:t>）</w:t>
      </w:r>
      <w:r>
        <w:rPr>
          <w:rFonts w:ascii="宋体" w:eastAsia="宋体" w:hAnsi="宋体" w:cs="宋体"/>
          <w:color w:val="231F20"/>
          <w:sz w:val="18"/>
          <w:szCs w:val="18"/>
        </w:rPr>
        <w:t>防水卷材</w:t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BB26E9">
      <w:pPr>
        <w:spacing w:line="46" w:lineRule="exact"/>
      </w:pPr>
    </w:p>
    <w:tbl>
      <w:tblPr>
        <w:tblStyle w:val="TableNormal"/>
        <w:tblW w:w="7420" w:type="dxa"/>
        <w:tblInd w:w="0" w:type="dxa"/>
        <w:tblBorders>
          <w:top w:val="none" w:sz="2" w:space="0" w:color="000000"/>
          <w:left w:val="none" w:sz="2" w:space="0" w:color="000000"/>
          <w:bottom w:val="none" w:sz="2" w:space="0" w:color="000000"/>
          <w:right w:val="none" w:sz="2" w:space="0" w:color="000000"/>
          <w:insideH w:val="none" w:sz="2" w:space="0" w:color="000000"/>
          <w:insideV w:val="non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45"/>
        <w:gridCol w:w="3075"/>
      </w:tblGrid>
      <w:tr w:rsidR="00BB26E9">
        <w:trPr>
          <w:trHeight w:val="8206"/>
        </w:trPr>
        <w:tc>
          <w:tcPr>
            <w:tcW w:w="4345" w:type="dxa"/>
          </w:tcPr>
          <w:p w:rsidR="00BB26E9" w:rsidRDefault="00274C81">
            <w:pPr>
              <w:spacing w:before="2" w:line="212" w:lineRule="auto"/>
              <w:ind w:firstLine="401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2.</w:t>
            </w:r>
            <w:r>
              <w:rPr>
                <w:rFonts w:ascii="宋体" w:eastAsia="宋体" w:hAnsi="宋体" w:cs="宋体"/>
                <w:color w:val="231F20"/>
                <w:spacing w:val="-4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4"/>
                <w:sz w:val="22"/>
                <w:szCs w:val="22"/>
              </w:rPr>
              <w:t>防水</w:t>
            </w:r>
            <w:r>
              <w:rPr>
                <w:rFonts w:ascii="宋体" w:eastAsia="宋体" w:hAnsi="宋体" w:cs="宋体"/>
                <w:color w:val="231F20"/>
                <w:spacing w:val="-3"/>
                <w:sz w:val="22"/>
                <w:szCs w:val="22"/>
              </w:rPr>
              <w:t>涂料</w:t>
            </w:r>
          </w:p>
          <w:p w:rsidR="00BB26E9" w:rsidRDefault="00274C81">
            <w:pPr>
              <w:spacing w:before="166" w:line="352" w:lineRule="auto"/>
              <w:ind w:left="2" w:right="381" w:firstLine="410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2"/>
                <w:sz w:val="22"/>
                <w:szCs w:val="22"/>
              </w:rPr>
              <w:t>防水涂料按照固化成型的类别主要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可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分为反应型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、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挥发型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、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反应挥发型这三种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类型</w:t>
            </w:r>
            <w:r>
              <w:rPr>
                <w:rFonts w:ascii="宋体" w:eastAsia="宋体" w:hAnsi="宋体" w:cs="宋体"/>
                <w:color w:val="231F20"/>
                <w:spacing w:val="-27"/>
                <w:sz w:val="22"/>
                <w:szCs w:val="22"/>
              </w:rPr>
              <w:t>。</w:t>
            </w:r>
          </w:p>
          <w:p w:rsidR="00BB26E9" w:rsidRDefault="00274C81">
            <w:pPr>
              <w:spacing w:before="1" w:line="352" w:lineRule="auto"/>
              <w:ind w:left="2" w:right="383" w:firstLine="402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9"/>
                <w:sz w:val="22"/>
                <w:szCs w:val="22"/>
              </w:rPr>
              <w:t>（</w:t>
            </w:r>
            <w:r>
              <w:rPr>
                <w:rFonts w:ascii="宋体" w:eastAsia="宋体" w:hAnsi="宋体" w:cs="宋体"/>
                <w:color w:val="231F20"/>
                <w:spacing w:val="6"/>
                <w:sz w:val="22"/>
                <w:szCs w:val="22"/>
              </w:rPr>
              <w:t>1</w:t>
            </w:r>
            <w:r>
              <w:rPr>
                <w:rFonts w:ascii="宋体" w:eastAsia="宋体" w:hAnsi="宋体" w:cs="宋体"/>
                <w:color w:val="231F20"/>
                <w:spacing w:val="10"/>
                <w:sz w:val="22"/>
                <w:szCs w:val="22"/>
              </w:rPr>
              <w:t>）</w:t>
            </w:r>
            <w:r>
              <w:rPr>
                <w:rFonts w:ascii="宋体" w:eastAsia="宋体" w:hAnsi="宋体" w:cs="宋体"/>
                <w:color w:val="231F20"/>
                <w:spacing w:val="9"/>
                <w:sz w:val="22"/>
                <w:szCs w:val="22"/>
              </w:rPr>
              <w:t>反应型高</w:t>
            </w:r>
            <w:r>
              <w:rPr>
                <w:rFonts w:ascii="宋体" w:eastAsia="宋体" w:hAnsi="宋体" w:cs="宋体"/>
                <w:color w:val="231F20"/>
                <w:spacing w:val="8"/>
                <w:sz w:val="22"/>
                <w:szCs w:val="22"/>
              </w:rPr>
              <w:t>分子防水涂料</w:t>
            </w:r>
            <w:r>
              <w:rPr>
                <w:rFonts w:ascii="宋体" w:eastAsia="宋体" w:hAnsi="宋体" w:cs="宋体"/>
                <w:color w:val="231F20"/>
                <w:spacing w:val="10"/>
                <w:sz w:val="22"/>
                <w:szCs w:val="22"/>
              </w:rPr>
              <w:t>：</w:t>
            </w:r>
            <w:r>
              <w:rPr>
                <w:rFonts w:ascii="宋体" w:eastAsia="宋体" w:hAnsi="宋体" w:cs="宋体"/>
                <w:color w:val="231F20"/>
                <w:spacing w:val="8"/>
                <w:sz w:val="22"/>
                <w:szCs w:val="22"/>
              </w:rPr>
              <w:t>主要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成膜物质为高分子材料</w:t>
            </w: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，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如广泛应用的聚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氨酯防水涂料</w:t>
            </w:r>
            <w:r>
              <w:rPr>
                <w:rFonts w:ascii="宋体" w:eastAsia="宋体" w:hAnsi="宋体" w:cs="宋体"/>
                <w:color w:val="231F20"/>
                <w:spacing w:val="-35"/>
                <w:sz w:val="22"/>
                <w:szCs w:val="22"/>
              </w:rPr>
              <w:t>。</w:t>
            </w:r>
          </w:p>
          <w:p w:rsidR="00BB26E9" w:rsidRDefault="00274C81">
            <w:pPr>
              <w:spacing w:before="3" w:line="352" w:lineRule="auto"/>
              <w:ind w:left="2" w:right="382" w:firstLine="402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9"/>
                <w:sz w:val="22"/>
                <w:szCs w:val="22"/>
              </w:rPr>
              <w:t>（</w:t>
            </w:r>
            <w:r>
              <w:rPr>
                <w:rFonts w:ascii="宋体" w:eastAsia="宋体" w:hAnsi="宋体" w:cs="宋体"/>
                <w:color w:val="231F20"/>
                <w:spacing w:val="6"/>
                <w:sz w:val="22"/>
                <w:szCs w:val="22"/>
              </w:rPr>
              <w:t>2</w:t>
            </w:r>
            <w:r>
              <w:rPr>
                <w:rFonts w:ascii="宋体" w:eastAsia="宋体" w:hAnsi="宋体" w:cs="宋体"/>
                <w:color w:val="231F20"/>
                <w:spacing w:val="11"/>
                <w:sz w:val="22"/>
                <w:szCs w:val="22"/>
              </w:rPr>
              <w:t>）</w:t>
            </w:r>
            <w:r>
              <w:rPr>
                <w:rFonts w:ascii="宋体" w:eastAsia="宋体" w:hAnsi="宋体" w:cs="宋体"/>
                <w:color w:val="231F20"/>
                <w:spacing w:val="9"/>
                <w:sz w:val="22"/>
                <w:szCs w:val="22"/>
              </w:rPr>
              <w:t>挥发型</w:t>
            </w:r>
            <w:r>
              <w:rPr>
                <w:rFonts w:ascii="宋体" w:eastAsia="宋体" w:hAnsi="宋体" w:cs="宋体"/>
                <w:color w:val="231F20"/>
                <w:spacing w:val="8"/>
                <w:sz w:val="22"/>
                <w:szCs w:val="22"/>
              </w:rPr>
              <w:t>防水涂料</w:t>
            </w:r>
            <w:r>
              <w:rPr>
                <w:rFonts w:ascii="宋体" w:eastAsia="宋体" w:hAnsi="宋体" w:cs="宋体"/>
                <w:color w:val="231F20"/>
                <w:spacing w:val="11"/>
                <w:sz w:val="22"/>
                <w:szCs w:val="22"/>
              </w:rPr>
              <w:t>：</w:t>
            </w:r>
            <w:r>
              <w:rPr>
                <w:rFonts w:ascii="宋体" w:eastAsia="宋体" w:hAnsi="宋体" w:cs="宋体"/>
                <w:color w:val="231F20"/>
                <w:spacing w:val="8"/>
                <w:sz w:val="22"/>
                <w:szCs w:val="22"/>
              </w:rPr>
              <w:t>分为溶剂挥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发型和水分挥发型两种</w:t>
            </w: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，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依靠溶剂挥发成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13"/>
                <w:sz w:val="22"/>
                <w:szCs w:val="22"/>
              </w:rPr>
              <w:t>型的为溶剂挥发型</w:t>
            </w:r>
            <w:r>
              <w:rPr>
                <w:rFonts w:ascii="宋体" w:eastAsia="宋体" w:hAnsi="宋体" w:cs="宋体"/>
                <w:color w:val="231F20"/>
                <w:spacing w:val="14"/>
                <w:sz w:val="22"/>
                <w:szCs w:val="22"/>
              </w:rPr>
              <w:t>，</w:t>
            </w:r>
            <w:r>
              <w:rPr>
                <w:rFonts w:ascii="宋体" w:eastAsia="宋体" w:hAnsi="宋体" w:cs="宋体"/>
                <w:color w:val="231F20"/>
                <w:spacing w:val="13"/>
                <w:sz w:val="22"/>
                <w:szCs w:val="22"/>
              </w:rPr>
              <w:t>这种涂料干燥</w:t>
            </w:r>
            <w:r>
              <w:rPr>
                <w:rFonts w:ascii="宋体" w:eastAsia="宋体" w:hAnsi="宋体" w:cs="宋体"/>
                <w:color w:val="231F20"/>
                <w:spacing w:val="12"/>
                <w:sz w:val="22"/>
                <w:szCs w:val="22"/>
              </w:rPr>
              <w:t>速度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快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、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结膜致密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，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主要产品种类为乳化沥青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类防水涂料</w:t>
            </w: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；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水分挥发型是通过水分挥发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成型的涂料</w:t>
            </w: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，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主要产品为聚合物乳液类防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水涂料</w:t>
            </w:r>
            <w:r>
              <w:rPr>
                <w:rFonts w:ascii="宋体" w:eastAsia="宋体" w:hAnsi="宋体" w:cs="宋体"/>
                <w:color w:val="231F20"/>
                <w:spacing w:val="-31"/>
                <w:sz w:val="22"/>
                <w:szCs w:val="22"/>
              </w:rPr>
              <w:t>。</w:t>
            </w:r>
          </w:p>
          <w:p w:rsidR="00BB26E9" w:rsidRDefault="00274C81">
            <w:pPr>
              <w:spacing w:before="3" w:line="356" w:lineRule="auto"/>
              <w:ind w:left="1" w:right="382" w:firstLine="403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9"/>
                <w:sz w:val="22"/>
                <w:szCs w:val="22"/>
              </w:rPr>
              <w:t>（</w:t>
            </w:r>
            <w:r>
              <w:rPr>
                <w:rFonts w:ascii="宋体" w:eastAsia="宋体" w:hAnsi="宋体" w:cs="宋体"/>
                <w:color w:val="231F20"/>
                <w:spacing w:val="6"/>
                <w:sz w:val="22"/>
                <w:szCs w:val="22"/>
              </w:rPr>
              <w:t>3</w:t>
            </w:r>
            <w:r>
              <w:rPr>
                <w:rFonts w:ascii="宋体" w:eastAsia="宋体" w:hAnsi="宋体" w:cs="宋体"/>
                <w:color w:val="231F20"/>
                <w:spacing w:val="11"/>
                <w:sz w:val="22"/>
                <w:szCs w:val="22"/>
              </w:rPr>
              <w:t>）</w:t>
            </w:r>
            <w:r>
              <w:rPr>
                <w:rFonts w:ascii="宋体" w:eastAsia="宋体" w:hAnsi="宋体" w:cs="宋体"/>
                <w:color w:val="231F20"/>
                <w:spacing w:val="9"/>
                <w:sz w:val="22"/>
                <w:szCs w:val="22"/>
              </w:rPr>
              <w:t>反应挥发</w:t>
            </w:r>
            <w:r>
              <w:rPr>
                <w:rFonts w:ascii="宋体" w:eastAsia="宋体" w:hAnsi="宋体" w:cs="宋体"/>
                <w:color w:val="231F20"/>
                <w:spacing w:val="8"/>
                <w:sz w:val="22"/>
                <w:szCs w:val="22"/>
              </w:rPr>
              <w:t>型防水涂料</w:t>
            </w:r>
            <w:r>
              <w:rPr>
                <w:rFonts w:ascii="宋体" w:eastAsia="宋体" w:hAnsi="宋体" w:cs="宋体"/>
                <w:color w:val="231F20"/>
                <w:spacing w:val="11"/>
                <w:sz w:val="22"/>
                <w:szCs w:val="22"/>
              </w:rPr>
              <w:t>：</w:t>
            </w:r>
            <w:r>
              <w:rPr>
                <w:rFonts w:ascii="宋体" w:eastAsia="宋体" w:hAnsi="宋体" w:cs="宋体"/>
                <w:color w:val="231F20"/>
                <w:spacing w:val="8"/>
                <w:sz w:val="22"/>
                <w:szCs w:val="22"/>
              </w:rPr>
              <w:t>以水分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挥发为主（高分子乳液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）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，经过微粒的接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13"/>
                <w:sz w:val="22"/>
                <w:szCs w:val="22"/>
              </w:rPr>
              <w:t>触变形而成膜</w:t>
            </w:r>
            <w:r>
              <w:rPr>
                <w:rFonts w:ascii="宋体" w:eastAsia="宋体" w:hAnsi="宋体" w:cs="宋体"/>
                <w:color w:val="231F20"/>
                <w:spacing w:val="14"/>
                <w:sz w:val="22"/>
                <w:szCs w:val="22"/>
              </w:rPr>
              <w:t>，</w:t>
            </w:r>
            <w:r>
              <w:rPr>
                <w:rFonts w:ascii="宋体" w:eastAsia="宋体" w:hAnsi="宋体" w:cs="宋体"/>
                <w:color w:val="231F20"/>
                <w:spacing w:val="13"/>
                <w:sz w:val="22"/>
                <w:szCs w:val="22"/>
              </w:rPr>
              <w:t>主要产品为聚合物水</w:t>
            </w:r>
            <w:r>
              <w:rPr>
                <w:rFonts w:ascii="宋体" w:eastAsia="宋体" w:hAnsi="宋体" w:cs="宋体"/>
                <w:color w:val="231F20"/>
                <w:spacing w:val="12"/>
                <w:sz w:val="22"/>
                <w:szCs w:val="22"/>
              </w:rPr>
              <w:t>泥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（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JS</w:t>
            </w:r>
            <w:r>
              <w:rPr>
                <w:rFonts w:ascii="宋体" w:eastAsia="宋体" w:hAnsi="宋体" w:cs="宋体"/>
                <w:color w:val="231F20"/>
                <w:spacing w:val="-18"/>
                <w:sz w:val="22"/>
                <w:szCs w:val="22"/>
              </w:rPr>
              <w:t>）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防水涂料等</w:t>
            </w:r>
            <w:r>
              <w:rPr>
                <w:rFonts w:ascii="宋体" w:eastAsia="宋体" w:hAnsi="宋体" w:cs="宋体"/>
                <w:color w:val="231F20"/>
                <w:spacing w:val="-18"/>
                <w:sz w:val="22"/>
                <w:szCs w:val="22"/>
              </w:rPr>
              <w:t>。</w:t>
            </w:r>
          </w:p>
          <w:p w:rsidR="00BB26E9" w:rsidRDefault="00BB26E9">
            <w:pPr>
              <w:spacing w:line="316" w:lineRule="auto"/>
            </w:pPr>
          </w:p>
          <w:p w:rsidR="00BB26E9" w:rsidRDefault="00274C81">
            <w:pPr>
              <w:spacing w:before="90" w:line="218" w:lineRule="exact"/>
              <w:rPr>
                <w:rFonts w:ascii="微软雅黑" w:eastAsia="微软雅黑" w:hAnsi="微软雅黑" w:cs="微软雅黑"/>
              </w:rPr>
            </w:pPr>
            <w:r>
              <w:rPr>
                <w:rFonts w:ascii="微软雅黑" w:eastAsia="微软雅黑" w:hAnsi="微软雅黑" w:cs="微软雅黑"/>
                <w:color w:val="231F20"/>
                <w:spacing w:val="10"/>
                <w:position w:val="-1"/>
              </w:rPr>
              <w:t>二</w:t>
            </w:r>
            <w:r>
              <w:rPr>
                <w:rFonts w:ascii="微软雅黑" w:eastAsia="微软雅黑" w:hAnsi="微软雅黑" w:cs="微软雅黑"/>
                <w:color w:val="231F20"/>
                <w:spacing w:val="11"/>
                <w:position w:val="-1"/>
              </w:rPr>
              <w:t>、</w:t>
            </w:r>
            <w:r>
              <w:rPr>
                <w:rFonts w:ascii="微软雅黑" w:eastAsia="微软雅黑" w:hAnsi="微软雅黑" w:cs="微软雅黑"/>
                <w:color w:val="231F20"/>
                <w:spacing w:val="10"/>
                <w:position w:val="-1"/>
              </w:rPr>
              <w:t>不建</w:t>
            </w:r>
            <w:r>
              <w:rPr>
                <w:rFonts w:ascii="微软雅黑" w:eastAsia="微软雅黑" w:hAnsi="微软雅黑" w:cs="微软雅黑"/>
                <w:color w:val="231F20"/>
                <w:spacing w:val="9"/>
                <w:position w:val="-1"/>
              </w:rPr>
              <w:t>议选用的防水材料</w:t>
            </w:r>
          </w:p>
        </w:tc>
        <w:tc>
          <w:tcPr>
            <w:tcW w:w="3075" w:type="dxa"/>
          </w:tcPr>
          <w:p w:rsidR="00BB26E9" w:rsidRDefault="00274C81">
            <w:pPr>
              <w:spacing w:line="2522" w:lineRule="exact"/>
              <w:ind w:firstLine="381"/>
            </w:pPr>
            <w:r>
              <w:rPr>
                <w:position w:val="-50"/>
              </w:rPr>
              <w:drawing>
                <wp:inline distT="0" distB="0" distL="0" distR="0">
                  <wp:extent cx="1710254" cy="1601736"/>
                  <wp:effectExtent l="0" t="0" r="0" b="0"/>
                  <wp:docPr id="113" name="IM 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 113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254" cy="1601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26E9" w:rsidRDefault="00274C81">
            <w:pPr>
              <w:spacing w:before="126" w:line="220" w:lineRule="auto"/>
              <w:ind w:firstLine="85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图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4.8</w:t>
            </w:r>
            <w:r>
              <w:rPr>
                <w:rFonts w:ascii="宋体" w:eastAsia="宋体" w:hAnsi="宋体" w:cs="宋体"/>
                <w:color w:val="231F2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聚氨酯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防水涂料</w:t>
            </w:r>
          </w:p>
          <w:p w:rsidR="00BB26E9" w:rsidRDefault="00274C81">
            <w:pPr>
              <w:spacing w:before="92" w:line="2424" w:lineRule="exact"/>
              <w:ind w:firstLine="382"/>
            </w:pPr>
            <w:r>
              <w:rPr>
                <w:position w:val="-48"/>
              </w:rPr>
              <w:drawing>
                <wp:inline distT="0" distB="0" distL="0" distR="0">
                  <wp:extent cx="1709746" cy="1539313"/>
                  <wp:effectExtent l="0" t="0" r="0" b="0"/>
                  <wp:docPr id="114" name="IM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 114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746" cy="1539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26E9" w:rsidRDefault="00274C81">
            <w:pPr>
              <w:spacing w:before="69" w:line="220" w:lineRule="auto"/>
              <w:ind w:firstLine="586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图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4.9</w:t>
            </w:r>
            <w:r>
              <w:rPr>
                <w:rFonts w:ascii="宋体" w:eastAsia="宋体" w:hAnsi="宋体" w:cs="宋体"/>
                <w:color w:val="231F2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聚合物乳</w:t>
            </w:r>
            <w:r>
              <w:rPr>
                <w:rFonts w:ascii="宋体" w:eastAsia="宋体" w:hAnsi="宋体" w:cs="宋体"/>
                <w:color w:val="231F20"/>
                <w:sz w:val="18"/>
                <w:szCs w:val="18"/>
              </w:rPr>
              <w:t>液类防水涂料</w:t>
            </w:r>
          </w:p>
          <w:p w:rsidR="00BB26E9" w:rsidRDefault="00274C81">
            <w:pPr>
              <w:spacing w:before="43" w:line="1812" w:lineRule="exact"/>
              <w:ind w:firstLine="388"/>
            </w:pPr>
            <w:r>
              <w:rPr>
                <w:position w:val="-36"/>
              </w:rPr>
              <w:drawing>
                <wp:inline distT="0" distB="0" distL="0" distR="0">
                  <wp:extent cx="1706000" cy="1150700"/>
                  <wp:effectExtent l="0" t="0" r="0" b="0"/>
                  <wp:docPr id="115" name="IM 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 11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000" cy="115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26E9" w:rsidRDefault="00274C81">
            <w:pPr>
              <w:spacing w:before="77" w:line="218" w:lineRule="auto"/>
              <w:ind w:firstLine="443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图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4.10</w:t>
            </w:r>
            <w:r>
              <w:rPr>
                <w:rFonts w:ascii="宋体" w:eastAsia="宋体" w:hAnsi="宋体" w:cs="宋体"/>
                <w:color w:val="231F20"/>
                <w:spacing w:val="-61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18"/>
                <w:szCs w:val="18"/>
              </w:rPr>
              <w:t>聚合物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水泥（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JS</w:t>
            </w:r>
            <w:r>
              <w:rPr>
                <w:rFonts w:ascii="宋体" w:eastAsia="宋体" w:hAnsi="宋体" w:cs="宋体"/>
                <w:color w:val="231F20"/>
                <w:spacing w:val="-93"/>
                <w:sz w:val="18"/>
                <w:szCs w:val="18"/>
              </w:rPr>
              <w:t>）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防水涂料</w:t>
            </w:r>
          </w:p>
        </w:tc>
      </w:tr>
    </w:tbl>
    <w:p w:rsidR="00BB26E9" w:rsidRDefault="00274C81">
      <w:pPr>
        <w:spacing w:before="202" w:line="352" w:lineRule="auto"/>
        <w:ind w:left="2" w:right="8" w:firstLine="397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14"/>
          <w:sz w:val="22"/>
          <w:szCs w:val="22"/>
        </w:rPr>
        <w:t>《北京市禁止使用建筑材料目录（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2018</w:t>
      </w:r>
      <w:r>
        <w:rPr>
          <w:rFonts w:ascii="宋体" w:eastAsia="宋体" w:hAnsi="宋体" w:cs="宋体"/>
          <w:color w:val="231F20"/>
          <w:spacing w:val="14"/>
          <w:sz w:val="22"/>
          <w:szCs w:val="22"/>
        </w:rPr>
        <w:t>年版）》禁</w:t>
      </w:r>
      <w:r>
        <w:rPr>
          <w:rFonts w:ascii="宋体" w:eastAsia="宋体" w:hAnsi="宋体" w:cs="宋体"/>
          <w:color w:val="231F20"/>
          <w:spacing w:val="13"/>
          <w:sz w:val="22"/>
          <w:szCs w:val="22"/>
        </w:rPr>
        <w:t>止使用以下防水材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料</w:t>
      </w:r>
      <w:r>
        <w:rPr>
          <w:rFonts w:ascii="宋体" w:eastAsia="宋体" w:hAnsi="宋体" w:cs="宋体"/>
          <w:color w:val="231F20"/>
          <w:spacing w:val="-19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建议农宅建设中慎重选用</w:t>
      </w:r>
      <w:r>
        <w:rPr>
          <w:rFonts w:ascii="宋体" w:eastAsia="宋体" w:hAnsi="宋体" w:cs="宋体"/>
          <w:color w:val="231F20"/>
          <w:spacing w:val="-19"/>
          <w:sz w:val="22"/>
          <w:szCs w:val="22"/>
        </w:rPr>
        <w:t>。</w:t>
      </w:r>
    </w:p>
    <w:p w:rsidR="00BB26E9" w:rsidRDefault="00274C81">
      <w:pPr>
        <w:spacing w:before="1" w:line="219" w:lineRule="auto"/>
        <w:ind w:firstLine="415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1.</w:t>
      </w:r>
      <w:r>
        <w:rPr>
          <w:rFonts w:ascii="宋体" w:eastAsia="宋体" w:hAnsi="宋体" w:cs="宋体"/>
          <w:color w:val="231F20"/>
          <w:sz w:val="22"/>
          <w:szCs w:val="22"/>
        </w:rPr>
        <w:t>焦油聚氨酯防水涂料</w:t>
      </w:r>
      <w:r>
        <w:rPr>
          <w:rFonts w:ascii="宋体" w:eastAsia="宋体" w:hAnsi="宋体" w:cs="宋体"/>
          <w:color w:val="231F20"/>
          <w:spacing w:val="-28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因为施工过程污染环境</w:t>
      </w:r>
      <w:r>
        <w:rPr>
          <w:rFonts w:ascii="宋体" w:eastAsia="宋体" w:hAnsi="宋体" w:cs="宋体"/>
          <w:color w:val="231F20"/>
          <w:spacing w:val="-27"/>
          <w:sz w:val="22"/>
          <w:szCs w:val="22"/>
        </w:rPr>
        <w:t>。</w:t>
      </w:r>
    </w:p>
    <w:p w:rsidR="00BB26E9" w:rsidRDefault="00274C81">
      <w:pPr>
        <w:spacing w:before="159" w:line="352" w:lineRule="auto"/>
        <w:ind w:left="3" w:firstLine="39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2.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焦油型冷底子油（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J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G-1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型防水冷底子油涂料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），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因为施工过程污染环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境</w:t>
      </w:r>
      <w:r>
        <w:rPr>
          <w:rFonts w:ascii="宋体" w:eastAsia="宋体" w:hAnsi="宋体" w:cs="宋体"/>
          <w:color w:val="231F20"/>
          <w:spacing w:val="-21"/>
          <w:sz w:val="22"/>
          <w:szCs w:val="22"/>
        </w:rPr>
        <w:t>。</w:t>
      </w:r>
    </w:p>
    <w:p w:rsidR="00BB26E9" w:rsidRDefault="00274C81">
      <w:pPr>
        <w:spacing w:line="361" w:lineRule="auto"/>
        <w:ind w:left="10" w:right="1" w:firstLine="392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10"/>
          <w:sz w:val="22"/>
          <w:szCs w:val="22"/>
        </w:rPr>
        <w:t>3.</w:t>
      </w:r>
      <w:r>
        <w:rPr>
          <w:rFonts w:ascii="宋体" w:eastAsia="宋体" w:hAnsi="宋体" w:cs="宋体"/>
          <w:color w:val="231F20"/>
          <w:spacing w:val="18"/>
          <w:sz w:val="22"/>
          <w:szCs w:val="22"/>
        </w:rPr>
        <w:t>焦油聚氯乙烯油膏（</w:t>
      </w:r>
      <w:r>
        <w:rPr>
          <w:rFonts w:ascii="宋体" w:eastAsia="宋体" w:hAnsi="宋体" w:cs="宋体"/>
          <w:color w:val="231F20"/>
          <w:spacing w:val="10"/>
          <w:sz w:val="22"/>
          <w:szCs w:val="22"/>
        </w:rPr>
        <w:t>PVC</w:t>
      </w:r>
      <w:r>
        <w:rPr>
          <w:rFonts w:ascii="宋体" w:eastAsia="宋体" w:hAnsi="宋体" w:cs="宋体"/>
          <w:color w:val="231F20"/>
          <w:spacing w:val="18"/>
          <w:sz w:val="22"/>
          <w:szCs w:val="22"/>
        </w:rPr>
        <w:t>塑</w:t>
      </w:r>
      <w:r>
        <w:rPr>
          <w:rFonts w:ascii="宋体" w:eastAsia="宋体" w:hAnsi="宋体" w:cs="宋体"/>
          <w:color w:val="231F20"/>
          <w:spacing w:val="17"/>
          <w:sz w:val="22"/>
          <w:szCs w:val="22"/>
        </w:rPr>
        <w:t>料油膏</w:t>
      </w:r>
      <w:r>
        <w:rPr>
          <w:rFonts w:ascii="宋体" w:eastAsia="宋体" w:hAnsi="宋体" w:cs="宋体"/>
          <w:color w:val="231F20"/>
          <w:spacing w:val="20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17"/>
          <w:sz w:val="22"/>
          <w:szCs w:val="22"/>
        </w:rPr>
        <w:t>聚氯乙烯胶泥</w:t>
      </w:r>
      <w:r>
        <w:rPr>
          <w:rFonts w:ascii="宋体" w:eastAsia="宋体" w:hAnsi="宋体" w:cs="宋体"/>
          <w:color w:val="231F20"/>
          <w:spacing w:val="20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17"/>
          <w:sz w:val="22"/>
          <w:szCs w:val="22"/>
        </w:rPr>
        <w:t>塑料煤焦油油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膏</w:t>
      </w:r>
      <w:r>
        <w:rPr>
          <w:rFonts w:ascii="宋体" w:eastAsia="宋体" w:hAnsi="宋体" w:cs="宋体"/>
          <w:color w:val="231F20"/>
          <w:spacing w:val="-12"/>
          <w:sz w:val="22"/>
          <w:szCs w:val="22"/>
        </w:rPr>
        <w:t>），</w:t>
      </w:r>
      <w:r>
        <w:rPr>
          <w:rFonts w:ascii="宋体" w:eastAsia="宋体" w:hAnsi="宋体" w:cs="宋体"/>
          <w:color w:val="231F20"/>
          <w:sz w:val="22"/>
          <w:szCs w:val="22"/>
        </w:rPr>
        <w:t>因为施工质量差</w:t>
      </w:r>
      <w:r>
        <w:rPr>
          <w:rFonts w:ascii="宋体" w:eastAsia="宋体" w:hAnsi="宋体" w:cs="宋体"/>
          <w:color w:val="231F20"/>
          <w:spacing w:val="-12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生产和施工过程污染环境</w:t>
      </w:r>
      <w:r>
        <w:rPr>
          <w:rFonts w:ascii="宋体" w:eastAsia="宋体" w:hAnsi="宋体" w:cs="宋体"/>
          <w:color w:val="231F20"/>
          <w:spacing w:val="-11"/>
          <w:sz w:val="22"/>
          <w:szCs w:val="22"/>
        </w:rPr>
        <w:t>。</w:t>
      </w:r>
    </w:p>
    <w:p w:rsidR="00BB26E9" w:rsidRDefault="00274C81">
      <w:pPr>
        <w:spacing w:before="175" w:line="162" w:lineRule="exact"/>
        <w:ind w:firstLine="7014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4" cy="100444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514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2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5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16" cy="100444"/>
            <wp:effectExtent l="0" t="0" r="0" b="0"/>
            <wp:docPr id="117" name="IM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 11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516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type w:val="continuous"/>
          <w:pgSz w:w="19956" w:h="14174"/>
          <w:pgMar w:top="871" w:right="1133" w:bottom="400" w:left="1133" w:header="0" w:footer="0" w:gutter="0"/>
          <w:cols w:num="3" w:space="720" w:equalWidth="0">
            <w:col w:w="3926" w:space="100"/>
            <w:col w:w="6143" w:space="100"/>
            <w:col w:w="7422" w:space="0"/>
          </w:cols>
        </w:sectPr>
      </w:pPr>
    </w:p>
    <w:p w:rsidR="00BB26E9" w:rsidRDefault="00274C81">
      <w:pPr>
        <w:spacing w:before="35" w:line="179" w:lineRule="exact"/>
        <w:ind w:firstLine="1"/>
        <w:rPr>
          <w:rFonts w:ascii="微软雅黑" w:eastAsia="微软雅黑" w:hAnsi="微软雅黑" w:cs="微软雅黑"/>
          <w:sz w:val="18"/>
          <w:szCs w:val="18"/>
        </w:rPr>
      </w:pPr>
      <w:r>
        <w:rPr>
          <w:rFonts w:eastAsia="Arial"/>
        </w:rPr>
        <w:lastRenderedPageBreak/>
        <w:pict>
          <v:group id="_x0000_s1151" style="position:absolute;left:0;text-align:left;margin-left:110.4pt;margin-top:56.9pt;width:33.45pt;height:17.55pt;z-index:251769856;mso-position-horizontal-relative:page;mso-position-vertical-relative:page" coordsize="669,350" o:allowincell="f">
            <v:shape id="_x0000_s1153" style="position:absolute;left:3;width:661;height:281" coordsize="661,281" path="m12,15l319,264,649,15e" filled="f" strokecolor="#0089cf" strokeweight="2pt">
              <v:stroke miterlimit="4" joinstyle="miter"/>
            </v:shape>
            <v:shape id="_x0000_s1152" style="position:absolute;top:83;width:669;height:267" coordsize="669,267" path="m1,1l323,265,666,2e" filled="f" strokecolor="#0089cf" strokeweight=".25pt">
              <v:stroke miterlimit="4" joinstyle="miter"/>
            </v:shape>
            <w10:wrap anchorx="page" anchory="page"/>
          </v:group>
        </w:pict>
      </w:r>
      <w:r>
        <w:rPr>
          <w:rFonts w:eastAsia="Arial"/>
        </w:rPr>
        <w:pict>
          <v:group id="_x0000_s1148" style="position:absolute;left:0;text-align:left;margin-left:56.7pt;margin-top:56.7pt;width:54.5pt;height:4.6pt;z-index:251771904;mso-position-horizontal-relative:page;mso-position-vertical-relative:page" coordsize="1090,91" o:allowincell="f">
            <v:shape id="_x0000_s1150" style="position:absolute;width:1090;height:40" coordsize="1090,40" path="m,20r1089,e" filled="f" strokecolor="#0089cf" strokeweight="2pt">
              <v:stroke miterlimit="4" joinstyle="miter"/>
            </v:shape>
            <v:shape id="_x0000_s1149" style="position:absolute;top:86;width:1075;height:5" coordsize="1075,5" path="m,2r1075,e" filled="f" strokecolor="#0089cf" strokeweight=".25pt">
              <v:stroke miterlimit="4" joinstyle="miter"/>
            </v:shape>
            <w10:wrap anchorx="page" anchory="page"/>
          </v:group>
        </w:pict>
      </w:r>
      <w:r>
        <w:drawing>
          <wp:anchor distT="0" distB="0" distL="0" distR="0" simplePos="0" relativeHeight="251770880" behindDoc="0" locked="0" layoutInCell="0" allowOverlap="1">
            <wp:simplePos x="0" y="0"/>
            <wp:positionH relativeFrom="page">
              <wp:posOffset>1437116</wp:posOffset>
            </wp:positionH>
            <wp:positionV relativeFrom="page">
              <wp:posOffset>719994</wp:posOffset>
            </wp:positionV>
            <wp:extent cx="355676" cy="138963"/>
            <wp:effectExtent l="0" t="0" r="0" b="0"/>
            <wp:wrapNone/>
            <wp:docPr id="118" name="IM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 1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676" cy="138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住宅主要建筑材料选用简易手册</w:t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34" w:line="179" w:lineRule="exact"/>
        <w:rPr>
          <w:sz w:val="18"/>
          <w:szCs w:val="18"/>
        </w:rPr>
      </w:pP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农村住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宅主要建筑材料选用简易手册</w:t>
      </w:r>
      <w:r>
        <w:rPr>
          <w:rFonts w:ascii="微软雅黑" w:eastAsia="微软雅黑" w:hAnsi="微软雅黑" w:cs="微软雅黑"/>
          <w:color w:val="0089CF"/>
          <w:spacing w:val="-6"/>
          <w:position w:val="-1"/>
          <w:sz w:val="18"/>
          <w:szCs w:val="18"/>
        </w:rPr>
        <w:t xml:space="preserve"> </w:t>
      </w:r>
      <w:r>
        <w:rPr>
          <w:position w:val="-3"/>
          <w:sz w:val="18"/>
          <w:szCs w:val="18"/>
        </w:rPr>
        <w:drawing>
          <wp:inline distT="0" distB="0" distL="0" distR="0">
            <wp:extent cx="40678" cy="101701"/>
            <wp:effectExtent l="0" t="0" r="0" b="0"/>
            <wp:docPr id="119" name="IM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 11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78" cy="10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pgSz w:w="19956" w:h="14174"/>
          <w:pgMar w:top="871" w:right="1133" w:bottom="400" w:left="1133" w:header="0" w:footer="0" w:gutter="0"/>
          <w:cols w:num="2" w:space="720" w:equalWidth="0">
            <w:col w:w="14597" w:space="100"/>
            <w:col w:w="2993" w:space="0"/>
          </w:cols>
        </w:sectPr>
      </w:pPr>
    </w:p>
    <w:p w:rsidR="00BB26E9" w:rsidRDefault="00274C81">
      <w:pPr>
        <w:spacing w:before="47" w:line="92" w:lineRule="exact"/>
        <w:ind w:firstLine="1726"/>
        <w:textAlignment w:val="center"/>
      </w:pPr>
      <w:r>
        <w:pict>
          <v:group id="_x0000_s1145" style="width:798.1pt;height:4.65pt;mso-position-horizontal-relative:char;mso-position-vertical-relative:line" coordsize="15961,93">
            <v:shape id="_x0000_s1147" style="position:absolute;width:15961;height:40" coordsize="15961,40" path="m,20r15961,e" filled="f" strokecolor="#0089cf" strokeweight="2pt">
              <v:stroke miterlimit="4" joinstyle="miter"/>
            </v:shape>
            <v:shape id="_x0000_s1146" style="position:absolute;left:14;top:86;width:15948;height:6" coordsize="15948,6" path="m,2r15947,e" filled="f" strokecolor="#0089cf" strokeweight=".25pt">
              <v:stroke miterlimit="4" joinstyle="miter"/>
            </v:shape>
            <w10:wrap type="none"/>
            <w10:anchorlock/>
          </v:group>
        </w:pict>
      </w:r>
    </w:p>
    <w:p w:rsidR="00BB26E9" w:rsidRDefault="00BB26E9"/>
    <w:p w:rsidR="00BB26E9" w:rsidRDefault="00BB26E9"/>
    <w:p w:rsidR="00BB26E9" w:rsidRDefault="00BB26E9">
      <w:pPr>
        <w:spacing w:line="151" w:lineRule="exact"/>
      </w:pPr>
    </w:p>
    <w:p w:rsidR="00BB26E9" w:rsidRDefault="00BB26E9">
      <w:pPr>
        <w:sectPr w:rsidR="00BB26E9">
          <w:type w:val="continuous"/>
          <w:pgSz w:w="19956" w:h="14174"/>
          <w:pgMar w:top="871" w:right="1133" w:bottom="400" w:left="1133" w:header="0" w:footer="0" w:gutter="0"/>
          <w:cols w:space="720" w:equalWidth="0">
            <w:col w:w="17689" w:space="0"/>
          </w:cols>
        </w:sectPr>
      </w:pPr>
    </w:p>
    <w:p w:rsidR="00BB26E9" w:rsidRDefault="00274C81">
      <w:pPr>
        <w:spacing w:before="44" w:line="219" w:lineRule="auto"/>
        <w:ind w:firstLine="404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lastRenderedPageBreak/>
        <w:t>4.S</w:t>
      </w:r>
      <w:r>
        <w:rPr>
          <w:rFonts w:ascii="宋体" w:eastAsia="宋体" w:hAnsi="宋体" w:cs="宋体"/>
          <w:color w:val="231F20"/>
          <w:sz w:val="22"/>
          <w:szCs w:val="22"/>
        </w:rPr>
        <w:t>型聚氯乙烯防水卷材</w:t>
      </w:r>
      <w:r>
        <w:rPr>
          <w:rFonts w:ascii="宋体" w:eastAsia="宋体" w:hAnsi="宋体" w:cs="宋体"/>
          <w:color w:val="231F20"/>
          <w:spacing w:val="-13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因为产品耐老化性能差</w:t>
      </w:r>
      <w:r>
        <w:rPr>
          <w:rFonts w:ascii="宋体" w:eastAsia="宋体" w:hAnsi="宋体" w:cs="宋体"/>
          <w:color w:val="231F20"/>
          <w:spacing w:val="-13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防水功能差</w:t>
      </w:r>
      <w:r>
        <w:rPr>
          <w:rFonts w:ascii="宋体" w:eastAsia="宋体" w:hAnsi="宋体" w:cs="宋体"/>
          <w:color w:val="231F20"/>
          <w:spacing w:val="-13"/>
          <w:sz w:val="22"/>
          <w:szCs w:val="22"/>
        </w:rPr>
        <w:t>。</w:t>
      </w:r>
    </w:p>
    <w:p w:rsidR="00BB26E9" w:rsidRDefault="00274C81">
      <w:pPr>
        <w:spacing w:before="159" w:line="420" w:lineRule="exact"/>
        <w:ind w:firstLine="40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4"/>
          <w:position w:val="15"/>
          <w:sz w:val="22"/>
          <w:szCs w:val="22"/>
        </w:rPr>
        <w:t>5.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双组份聚氨酯防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水涂料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溶剂型冷底子油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因为发生火灾事故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施工</w:t>
      </w:r>
    </w:p>
    <w:p w:rsidR="00BB26E9" w:rsidRDefault="00274C81">
      <w:pPr>
        <w:spacing w:line="220" w:lineRule="auto"/>
        <w:ind w:firstLine="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过程污染环境</w:t>
      </w:r>
      <w:r>
        <w:rPr>
          <w:rFonts w:ascii="宋体" w:eastAsia="宋体" w:hAnsi="宋体" w:cs="宋体"/>
          <w:color w:val="231F20"/>
          <w:spacing w:val="-36"/>
          <w:sz w:val="22"/>
          <w:szCs w:val="22"/>
        </w:rPr>
        <w:t>。</w:t>
      </w:r>
    </w:p>
    <w:p w:rsidR="00BB26E9" w:rsidRDefault="00274C81">
      <w:pPr>
        <w:spacing w:before="158" w:line="219" w:lineRule="auto"/>
        <w:ind w:firstLine="407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6.</w:t>
      </w:r>
      <w:r>
        <w:rPr>
          <w:rFonts w:ascii="宋体" w:eastAsia="宋体" w:hAnsi="宋体" w:cs="宋体"/>
          <w:color w:val="231F20"/>
          <w:sz w:val="22"/>
          <w:szCs w:val="22"/>
        </w:rPr>
        <w:t>石油沥青纸胎油毡</w:t>
      </w:r>
      <w:r>
        <w:rPr>
          <w:rFonts w:ascii="宋体" w:eastAsia="宋体" w:hAnsi="宋体" w:cs="宋体"/>
          <w:color w:val="231F20"/>
          <w:spacing w:val="-14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因为耐久性差</w:t>
      </w:r>
      <w:r>
        <w:rPr>
          <w:rFonts w:ascii="宋体" w:eastAsia="宋体" w:hAnsi="宋体" w:cs="宋体"/>
          <w:color w:val="231F20"/>
          <w:spacing w:val="-14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施工过程污染环境</w:t>
      </w:r>
      <w:r>
        <w:rPr>
          <w:rFonts w:ascii="宋体" w:eastAsia="宋体" w:hAnsi="宋体" w:cs="宋体"/>
          <w:color w:val="231F20"/>
          <w:spacing w:val="-13"/>
          <w:sz w:val="22"/>
          <w:szCs w:val="22"/>
        </w:rPr>
        <w:t>。</w:t>
      </w:r>
    </w:p>
    <w:p w:rsidR="00BB26E9" w:rsidRDefault="00274C81">
      <w:pPr>
        <w:spacing w:before="159" w:line="420" w:lineRule="exact"/>
        <w:ind w:firstLine="410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7.</w:t>
      </w:r>
      <w:r>
        <w:rPr>
          <w:rFonts w:ascii="宋体" w:eastAsia="宋体" w:hAnsi="宋体" w:cs="宋体"/>
          <w:color w:val="231F20"/>
          <w:spacing w:val="3"/>
          <w:position w:val="15"/>
          <w:sz w:val="22"/>
          <w:szCs w:val="22"/>
        </w:rPr>
        <w:t>芯材厚度小于</w:t>
      </w: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0.5mm</w:t>
      </w:r>
      <w:r>
        <w:rPr>
          <w:rFonts w:ascii="宋体" w:eastAsia="宋体" w:hAnsi="宋体" w:cs="宋体"/>
          <w:color w:val="231F20"/>
          <w:spacing w:val="3"/>
          <w:position w:val="15"/>
          <w:sz w:val="22"/>
          <w:szCs w:val="22"/>
        </w:rPr>
        <w:t>的聚乙烯丙纶</w:t>
      </w: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复合防水卷材</w:t>
      </w:r>
      <w:r>
        <w:rPr>
          <w:rFonts w:ascii="宋体" w:eastAsia="宋体" w:hAnsi="宋体" w:cs="宋体"/>
          <w:color w:val="231F20"/>
          <w:spacing w:val="3"/>
          <w:position w:val="1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因为产品耐老化性能</w:t>
      </w:r>
    </w:p>
    <w:p w:rsidR="00BB26E9" w:rsidRDefault="00274C81">
      <w:pPr>
        <w:spacing w:line="219" w:lineRule="auto"/>
        <w:ind w:firstLine="1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差</w:t>
      </w:r>
      <w:r>
        <w:rPr>
          <w:rFonts w:ascii="宋体" w:eastAsia="宋体" w:hAnsi="宋体" w:cs="宋体"/>
          <w:color w:val="231F20"/>
          <w:spacing w:val="-19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防水功能差</w:t>
      </w:r>
      <w:r>
        <w:rPr>
          <w:rFonts w:ascii="宋体" w:eastAsia="宋体" w:hAnsi="宋体" w:cs="宋体"/>
          <w:color w:val="231F20"/>
          <w:spacing w:val="-19"/>
          <w:sz w:val="22"/>
          <w:szCs w:val="22"/>
        </w:rPr>
        <w:t>。</w:t>
      </w:r>
    </w:p>
    <w:p w:rsidR="00BB26E9" w:rsidRDefault="00274C81">
      <w:pPr>
        <w:spacing w:before="159" w:line="219" w:lineRule="auto"/>
        <w:ind w:firstLine="406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8.</w:t>
      </w:r>
      <w:r>
        <w:rPr>
          <w:rFonts w:ascii="宋体" w:eastAsia="宋体" w:hAnsi="宋体" w:cs="宋体"/>
          <w:color w:val="231F20"/>
          <w:sz w:val="22"/>
          <w:szCs w:val="22"/>
        </w:rPr>
        <w:t>使用明火热熔法施工的沥青类防水卷材</w:t>
      </w:r>
      <w:r>
        <w:rPr>
          <w:rFonts w:ascii="宋体" w:eastAsia="宋体" w:hAnsi="宋体" w:cs="宋体"/>
          <w:color w:val="231F20"/>
          <w:spacing w:val="-21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因为施工过程易发生火灾</w:t>
      </w:r>
      <w:r>
        <w:rPr>
          <w:rFonts w:ascii="宋体" w:eastAsia="宋体" w:hAnsi="宋体" w:cs="宋体"/>
          <w:color w:val="231F20"/>
          <w:spacing w:val="-20"/>
          <w:sz w:val="22"/>
          <w:szCs w:val="22"/>
        </w:rPr>
        <w:t>。</w:t>
      </w:r>
    </w:p>
    <w:p w:rsidR="00BB26E9" w:rsidRDefault="00BB26E9">
      <w:pPr>
        <w:spacing w:line="241" w:lineRule="auto"/>
      </w:pPr>
    </w:p>
    <w:p w:rsidR="00BB26E9" w:rsidRDefault="00BB26E9">
      <w:pPr>
        <w:spacing w:line="242" w:lineRule="auto"/>
      </w:pPr>
    </w:p>
    <w:p w:rsidR="00BB26E9" w:rsidRDefault="00274C81">
      <w:pPr>
        <w:spacing w:before="95" w:line="183" w:lineRule="auto"/>
        <w:ind w:firstLine="6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/>
          <w:color w:val="231F20"/>
          <w:sz w:val="22"/>
          <w:szCs w:val="22"/>
        </w:rPr>
        <w:t>三</w:t>
      </w:r>
      <w:r>
        <w:rPr>
          <w:rFonts w:ascii="微软雅黑" w:eastAsia="微软雅黑" w:hAnsi="微软雅黑" w:cs="微软雅黑"/>
          <w:color w:val="231F20"/>
          <w:spacing w:val="-6"/>
          <w:sz w:val="22"/>
          <w:szCs w:val="22"/>
        </w:rPr>
        <w:t>、</w:t>
      </w:r>
      <w:r>
        <w:rPr>
          <w:rFonts w:ascii="微软雅黑" w:eastAsia="微软雅黑" w:hAnsi="微软雅黑" w:cs="微软雅黑"/>
          <w:color w:val="231F20"/>
          <w:sz w:val="22"/>
          <w:szCs w:val="22"/>
        </w:rPr>
        <w:t>关键指标</w:t>
      </w:r>
    </w:p>
    <w:p w:rsidR="00BB26E9" w:rsidRDefault="00274C81">
      <w:pPr>
        <w:spacing w:before="130" w:line="219" w:lineRule="auto"/>
        <w:ind w:firstLine="40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不同的防水材料其关键指标不一</w:t>
      </w:r>
      <w:r>
        <w:rPr>
          <w:rFonts w:ascii="宋体" w:eastAsia="宋体" w:hAnsi="宋体" w:cs="宋体"/>
          <w:color w:val="231F20"/>
          <w:spacing w:val="-22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以下是相对应的关键指标</w:t>
      </w:r>
      <w:r>
        <w:rPr>
          <w:rFonts w:ascii="宋体" w:eastAsia="宋体" w:hAnsi="宋体" w:cs="宋体"/>
          <w:color w:val="231F20"/>
          <w:spacing w:val="-21"/>
          <w:sz w:val="22"/>
          <w:szCs w:val="22"/>
        </w:rPr>
        <w:t>。</w:t>
      </w:r>
    </w:p>
    <w:p w:rsidR="00BB26E9" w:rsidRDefault="00BB26E9">
      <w:pPr>
        <w:spacing w:line="253" w:lineRule="auto"/>
      </w:pPr>
    </w:p>
    <w:p w:rsidR="00BB26E9" w:rsidRDefault="00BB26E9">
      <w:pPr>
        <w:spacing w:line="253" w:lineRule="auto"/>
      </w:pPr>
    </w:p>
    <w:p w:rsidR="00BB26E9" w:rsidRDefault="00274C81">
      <w:pPr>
        <w:spacing w:before="72" w:line="212" w:lineRule="auto"/>
        <w:ind w:firstLine="2410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-1"/>
          <w:sz w:val="22"/>
          <w:szCs w:val="22"/>
        </w:rPr>
        <w:t>表</w:t>
      </w:r>
      <w:r>
        <w:rPr>
          <w:rFonts w:ascii="宋体" w:eastAsia="宋体" w:hAnsi="宋体" w:cs="宋体"/>
          <w:color w:val="231F20"/>
          <w:spacing w:val="-1"/>
          <w:sz w:val="22"/>
          <w:szCs w:val="22"/>
        </w:rPr>
        <w:t>4.1</w:t>
      </w:r>
      <w:r>
        <w:rPr>
          <w:rFonts w:ascii="宋体" w:eastAsia="宋体" w:hAnsi="宋体" w:cs="宋体"/>
          <w:color w:val="231F20"/>
          <w:spacing w:val="-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22"/>
          <w:szCs w:val="22"/>
        </w:rPr>
        <w:t>改性沥青类防</w:t>
      </w:r>
      <w:r>
        <w:rPr>
          <w:rFonts w:ascii="宋体" w:eastAsia="宋体" w:hAnsi="宋体" w:cs="宋体"/>
          <w:color w:val="231F20"/>
          <w:sz w:val="22"/>
          <w:szCs w:val="22"/>
        </w:rPr>
        <w:t>水卷材</w:t>
      </w:r>
    </w:p>
    <w:p w:rsidR="00BB26E9" w:rsidRDefault="00BB26E9"/>
    <w:p w:rsidR="00BB26E9" w:rsidRDefault="00BB26E9"/>
    <w:p w:rsidR="00BB26E9" w:rsidRDefault="00BB26E9">
      <w:pPr>
        <w:spacing w:line="58" w:lineRule="exact"/>
      </w:pPr>
    </w:p>
    <w:tbl>
      <w:tblPr>
        <w:tblStyle w:val="TableNormal"/>
        <w:tblW w:w="7421" w:type="dxa"/>
        <w:tblInd w:w="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4A0" w:firstRow="1" w:lastRow="0" w:firstColumn="1" w:lastColumn="0" w:noHBand="0" w:noVBand="1"/>
      </w:tblPr>
      <w:tblGrid>
        <w:gridCol w:w="3703"/>
        <w:gridCol w:w="3718"/>
      </w:tblGrid>
      <w:tr w:rsidR="00BB26E9">
        <w:trPr>
          <w:trHeight w:val="623"/>
        </w:trPr>
        <w:tc>
          <w:tcPr>
            <w:tcW w:w="3703" w:type="dxa"/>
          </w:tcPr>
          <w:p w:rsidR="00BB26E9" w:rsidRDefault="00274C81">
            <w:pPr>
              <w:spacing w:before="203" w:line="220" w:lineRule="auto"/>
              <w:ind w:firstLine="165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4"/>
                <w:sz w:val="22"/>
                <w:szCs w:val="22"/>
              </w:rPr>
              <w:t>项</w:t>
            </w:r>
            <w:r>
              <w:rPr>
                <w:rFonts w:ascii="宋体" w:eastAsia="宋体" w:hAnsi="宋体" w:cs="宋体"/>
                <w:color w:val="231F20"/>
                <w:spacing w:val="-3"/>
                <w:sz w:val="22"/>
                <w:szCs w:val="22"/>
              </w:rPr>
              <w:t>目</w:t>
            </w:r>
          </w:p>
        </w:tc>
        <w:tc>
          <w:tcPr>
            <w:tcW w:w="3718" w:type="dxa"/>
          </w:tcPr>
          <w:p w:rsidR="00BB26E9" w:rsidRDefault="00274C81">
            <w:pPr>
              <w:spacing w:before="203" w:line="220" w:lineRule="auto"/>
              <w:ind w:firstLine="260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22"/>
                <w:szCs w:val="22"/>
              </w:rPr>
              <w:t>指标</w:t>
            </w:r>
          </w:p>
        </w:tc>
      </w:tr>
      <w:tr w:rsidR="00BB26E9">
        <w:trPr>
          <w:trHeight w:val="623"/>
        </w:trPr>
        <w:tc>
          <w:tcPr>
            <w:tcW w:w="3703" w:type="dxa"/>
          </w:tcPr>
          <w:p w:rsidR="00BB26E9" w:rsidRDefault="00274C81">
            <w:pPr>
              <w:spacing w:before="200" w:line="214" w:lineRule="auto"/>
              <w:ind w:firstLine="164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可溶物含量</w:t>
            </w:r>
            <w:r>
              <w:rPr>
                <w:rFonts w:ascii="宋体" w:eastAsia="宋体" w:hAnsi="宋体" w:cs="宋体"/>
                <w:color w:val="231F20"/>
                <w:spacing w:val="-10"/>
                <w:sz w:val="22"/>
                <w:szCs w:val="22"/>
              </w:rPr>
              <w:t>，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g/m2</w:t>
            </w:r>
          </w:p>
        </w:tc>
        <w:tc>
          <w:tcPr>
            <w:tcW w:w="3718" w:type="dxa"/>
          </w:tcPr>
          <w:p w:rsidR="00BB26E9" w:rsidRDefault="00274C81">
            <w:pPr>
              <w:spacing w:before="54" w:line="300" w:lineRule="exact"/>
              <w:ind w:firstLine="262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position w:val="5"/>
                <w:sz w:val="22"/>
                <w:szCs w:val="22"/>
              </w:rPr>
              <w:t>3</w:t>
            </w:r>
            <w:r>
              <w:rPr>
                <w:rFonts w:ascii="宋体" w:eastAsia="宋体" w:hAnsi="宋体" w:cs="宋体"/>
                <w:color w:val="231F20"/>
                <w:spacing w:val="-1"/>
                <w:position w:val="5"/>
                <w:sz w:val="22"/>
                <w:szCs w:val="22"/>
              </w:rPr>
              <w:t>mm</w:t>
            </w:r>
            <w:r>
              <w:rPr>
                <w:rFonts w:ascii="宋体" w:eastAsia="宋体" w:hAnsi="宋体" w:cs="宋体"/>
                <w:color w:val="231F20"/>
                <w:spacing w:val="-2"/>
                <w:position w:val="5"/>
                <w:sz w:val="22"/>
                <w:szCs w:val="22"/>
              </w:rPr>
              <w:t>厚</w:t>
            </w:r>
            <w:r>
              <w:rPr>
                <w:rFonts w:ascii="宋体" w:eastAsia="宋体" w:hAnsi="宋体" w:cs="宋体"/>
                <w:color w:val="231F20"/>
                <w:spacing w:val="-2"/>
                <w:position w:val="5"/>
                <w:sz w:val="22"/>
                <w:szCs w:val="22"/>
              </w:rPr>
              <w:t>≥</w:t>
            </w:r>
            <w:r>
              <w:rPr>
                <w:rFonts w:ascii="宋体" w:eastAsia="宋体" w:hAnsi="宋体" w:cs="宋体"/>
                <w:color w:val="231F20"/>
                <w:spacing w:val="-1"/>
                <w:position w:val="5"/>
                <w:sz w:val="22"/>
                <w:szCs w:val="22"/>
              </w:rPr>
              <w:t>2100</w:t>
            </w:r>
          </w:p>
          <w:p w:rsidR="00BB26E9" w:rsidRDefault="00274C81">
            <w:pPr>
              <w:spacing w:line="221" w:lineRule="auto"/>
              <w:ind w:firstLine="256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4mm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厚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≥29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00</w:t>
            </w:r>
          </w:p>
        </w:tc>
      </w:tr>
      <w:tr w:rsidR="00BB26E9">
        <w:trPr>
          <w:trHeight w:val="623"/>
        </w:trPr>
        <w:tc>
          <w:tcPr>
            <w:tcW w:w="3703" w:type="dxa"/>
          </w:tcPr>
          <w:p w:rsidR="00BB26E9" w:rsidRDefault="00274C81">
            <w:pPr>
              <w:spacing w:before="198" w:line="220" w:lineRule="auto"/>
              <w:ind w:firstLine="164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拉力</w:t>
            </w:r>
            <w:r>
              <w:rPr>
                <w:rFonts w:ascii="宋体" w:eastAsia="宋体" w:hAnsi="宋体" w:cs="宋体"/>
                <w:color w:val="231F20"/>
                <w:spacing w:val="-10"/>
                <w:sz w:val="22"/>
                <w:szCs w:val="22"/>
              </w:rPr>
              <w:t>，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N/50mm</w:t>
            </w:r>
          </w:p>
        </w:tc>
        <w:tc>
          <w:tcPr>
            <w:tcW w:w="3718" w:type="dxa"/>
          </w:tcPr>
          <w:p w:rsidR="00BB26E9" w:rsidRDefault="00274C81">
            <w:pPr>
              <w:spacing w:before="198" w:line="238" w:lineRule="auto"/>
              <w:ind w:firstLine="279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0"/>
                <w:sz w:val="22"/>
                <w:szCs w:val="22"/>
              </w:rPr>
              <w:t>≥</w:t>
            </w:r>
            <w:r>
              <w:rPr>
                <w:rFonts w:ascii="宋体" w:eastAsia="宋体" w:hAnsi="宋体" w:cs="宋体"/>
                <w:color w:val="231F20"/>
                <w:spacing w:val="-5"/>
                <w:sz w:val="22"/>
                <w:szCs w:val="22"/>
              </w:rPr>
              <w:t>800</w:t>
            </w:r>
          </w:p>
        </w:tc>
      </w:tr>
      <w:tr w:rsidR="00BB26E9">
        <w:trPr>
          <w:trHeight w:val="623"/>
        </w:trPr>
        <w:tc>
          <w:tcPr>
            <w:tcW w:w="3703" w:type="dxa"/>
          </w:tcPr>
          <w:p w:rsidR="00BB26E9" w:rsidRDefault="00274C81">
            <w:pPr>
              <w:spacing w:before="196" w:line="220" w:lineRule="auto"/>
              <w:ind w:firstLine="163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延伸率</w:t>
            </w:r>
            <w:r>
              <w:rPr>
                <w:rFonts w:ascii="宋体" w:eastAsia="宋体" w:hAnsi="宋体" w:cs="宋体"/>
                <w:color w:val="231F20"/>
                <w:spacing w:val="-9"/>
                <w:sz w:val="22"/>
                <w:szCs w:val="22"/>
              </w:rPr>
              <w:t>，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%</w:t>
            </w:r>
          </w:p>
        </w:tc>
        <w:tc>
          <w:tcPr>
            <w:tcW w:w="3718" w:type="dxa"/>
          </w:tcPr>
          <w:p w:rsidR="00BB26E9" w:rsidRDefault="00274C81">
            <w:pPr>
              <w:spacing w:before="196" w:line="238" w:lineRule="auto"/>
              <w:ind w:firstLine="279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2"/>
                <w:sz w:val="22"/>
                <w:szCs w:val="22"/>
              </w:rPr>
              <w:t>≥</w:t>
            </w:r>
            <w:r>
              <w:rPr>
                <w:rFonts w:ascii="宋体" w:eastAsia="宋体" w:hAnsi="宋体" w:cs="宋体"/>
                <w:color w:val="231F20"/>
                <w:spacing w:val="-6"/>
                <w:sz w:val="22"/>
                <w:szCs w:val="22"/>
              </w:rPr>
              <w:t>4</w:t>
            </w:r>
            <w:r>
              <w:rPr>
                <w:rFonts w:ascii="宋体" w:eastAsia="宋体" w:hAnsi="宋体" w:cs="宋体"/>
                <w:color w:val="231F20"/>
                <w:spacing w:val="-5"/>
                <w:sz w:val="22"/>
                <w:szCs w:val="22"/>
              </w:rPr>
              <w:t>0</w:t>
            </w:r>
          </w:p>
        </w:tc>
      </w:tr>
      <w:tr w:rsidR="00BB26E9">
        <w:trPr>
          <w:trHeight w:val="623"/>
        </w:trPr>
        <w:tc>
          <w:tcPr>
            <w:tcW w:w="3703" w:type="dxa"/>
          </w:tcPr>
          <w:p w:rsidR="00BB26E9" w:rsidRDefault="00274C81">
            <w:pPr>
              <w:spacing w:before="195" w:line="220" w:lineRule="auto"/>
              <w:ind w:firstLine="161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低温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柔性</w:t>
            </w:r>
          </w:p>
        </w:tc>
        <w:tc>
          <w:tcPr>
            <w:tcW w:w="3718" w:type="dxa"/>
          </w:tcPr>
          <w:p w:rsidR="00BB26E9" w:rsidRDefault="00274C81">
            <w:pPr>
              <w:spacing w:before="195" w:line="220" w:lineRule="auto"/>
              <w:ind w:firstLine="255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-25℃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无裂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缝</w:t>
            </w:r>
          </w:p>
        </w:tc>
      </w:tr>
      <w:tr w:rsidR="00BB26E9">
        <w:trPr>
          <w:trHeight w:val="623"/>
        </w:trPr>
        <w:tc>
          <w:tcPr>
            <w:tcW w:w="3703" w:type="dxa"/>
          </w:tcPr>
          <w:p w:rsidR="00BB26E9" w:rsidRDefault="00274C81">
            <w:pPr>
              <w:spacing w:before="193" w:line="220" w:lineRule="auto"/>
              <w:ind w:firstLine="166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热老化后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低温柔性</w:t>
            </w:r>
          </w:p>
        </w:tc>
        <w:tc>
          <w:tcPr>
            <w:tcW w:w="3718" w:type="dxa"/>
          </w:tcPr>
          <w:p w:rsidR="00BB26E9" w:rsidRDefault="00274C81">
            <w:pPr>
              <w:spacing w:before="193" w:line="220" w:lineRule="auto"/>
              <w:ind w:firstLine="255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-20℃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无裂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缝</w:t>
            </w:r>
          </w:p>
        </w:tc>
      </w:tr>
      <w:tr w:rsidR="00BB26E9">
        <w:trPr>
          <w:trHeight w:val="629"/>
        </w:trPr>
        <w:tc>
          <w:tcPr>
            <w:tcW w:w="3703" w:type="dxa"/>
          </w:tcPr>
          <w:p w:rsidR="00BB26E9" w:rsidRDefault="00274C81">
            <w:pPr>
              <w:spacing w:before="190" w:line="220" w:lineRule="auto"/>
              <w:ind w:firstLine="165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22"/>
                <w:szCs w:val="22"/>
              </w:rPr>
              <w:t>不透</w:t>
            </w: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水性</w:t>
            </w:r>
          </w:p>
        </w:tc>
        <w:tc>
          <w:tcPr>
            <w:tcW w:w="3718" w:type="dxa"/>
          </w:tcPr>
          <w:p w:rsidR="00BB26E9" w:rsidRDefault="00274C81">
            <w:pPr>
              <w:spacing w:before="190" w:line="220" w:lineRule="auto"/>
              <w:ind w:firstLine="259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0.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3MPa</w:t>
            </w:r>
            <w:r>
              <w:rPr>
                <w:rFonts w:ascii="宋体" w:eastAsia="宋体" w:hAnsi="宋体" w:cs="宋体"/>
                <w:color w:val="231F20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120min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不透水</w:t>
            </w:r>
          </w:p>
        </w:tc>
      </w:tr>
    </w:tbl>
    <w:p w:rsidR="00BB26E9" w:rsidRDefault="00BB26E9">
      <w:pPr>
        <w:spacing w:line="274" w:lineRule="auto"/>
      </w:pPr>
    </w:p>
    <w:p w:rsidR="00BB26E9" w:rsidRDefault="00BB26E9">
      <w:pPr>
        <w:spacing w:line="275" w:lineRule="auto"/>
      </w:pPr>
    </w:p>
    <w:p w:rsidR="00BB26E9" w:rsidRDefault="00BB26E9">
      <w:pPr>
        <w:spacing w:line="275" w:lineRule="auto"/>
      </w:pPr>
    </w:p>
    <w:p w:rsidR="00BB26E9" w:rsidRDefault="00BB26E9">
      <w:pPr>
        <w:spacing w:line="275" w:lineRule="auto"/>
      </w:pPr>
    </w:p>
    <w:p w:rsidR="00BB26E9" w:rsidRDefault="00BB26E9">
      <w:pPr>
        <w:spacing w:line="275" w:lineRule="auto"/>
      </w:pPr>
    </w:p>
    <w:p w:rsidR="00BB26E9" w:rsidRDefault="00BB26E9">
      <w:pPr>
        <w:spacing w:line="275" w:lineRule="auto"/>
      </w:pPr>
    </w:p>
    <w:p w:rsidR="00BB26E9" w:rsidRDefault="00274C81">
      <w:pPr>
        <w:spacing w:before="64" w:line="162" w:lineRule="exact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5" cy="100444"/>
            <wp:effectExtent l="0" t="0" r="0" b="0"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15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2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6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28" cy="100444"/>
            <wp:effectExtent l="0" t="0" r="0" b="0"/>
            <wp:docPr id="121" name="IM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 12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528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48" w:line="212" w:lineRule="auto"/>
        <w:ind w:firstLine="2300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-1"/>
          <w:sz w:val="22"/>
          <w:szCs w:val="22"/>
        </w:rPr>
        <w:t>表</w:t>
      </w:r>
      <w:r>
        <w:rPr>
          <w:rFonts w:ascii="宋体" w:eastAsia="宋体" w:hAnsi="宋体" w:cs="宋体"/>
          <w:color w:val="231F20"/>
          <w:spacing w:val="-1"/>
          <w:sz w:val="22"/>
          <w:szCs w:val="22"/>
        </w:rPr>
        <w:t>4.2</w:t>
      </w:r>
      <w:r>
        <w:rPr>
          <w:rFonts w:ascii="宋体" w:eastAsia="宋体" w:hAnsi="宋体" w:cs="宋体"/>
          <w:color w:val="231F20"/>
          <w:spacing w:val="-21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22"/>
          <w:szCs w:val="22"/>
        </w:rPr>
        <w:t>合成高分子类</w:t>
      </w:r>
      <w:r>
        <w:rPr>
          <w:rFonts w:ascii="宋体" w:eastAsia="宋体" w:hAnsi="宋体" w:cs="宋体"/>
          <w:color w:val="231F20"/>
          <w:sz w:val="22"/>
          <w:szCs w:val="22"/>
        </w:rPr>
        <w:t>防水卷材</w:t>
      </w:r>
    </w:p>
    <w:p w:rsidR="00BB26E9" w:rsidRDefault="00BB26E9">
      <w:pPr>
        <w:spacing w:line="150" w:lineRule="exact"/>
      </w:pPr>
    </w:p>
    <w:tbl>
      <w:tblPr>
        <w:tblStyle w:val="TableNormal"/>
        <w:tblW w:w="7421" w:type="dxa"/>
        <w:tblInd w:w="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4A0" w:firstRow="1" w:lastRow="0" w:firstColumn="1" w:lastColumn="0" w:noHBand="0" w:noVBand="1"/>
      </w:tblPr>
      <w:tblGrid>
        <w:gridCol w:w="3703"/>
        <w:gridCol w:w="3718"/>
      </w:tblGrid>
      <w:tr w:rsidR="00BB26E9">
        <w:trPr>
          <w:trHeight w:val="623"/>
        </w:trPr>
        <w:tc>
          <w:tcPr>
            <w:tcW w:w="3703" w:type="dxa"/>
          </w:tcPr>
          <w:p w:rsidR="00BB26E9" w:rsidRDefault="00274C81">
            <w:pPr>
              <w:spacing w:before="203" w:line="220" w:lineRule="auto"/>
              <w:ind w:firstLine="165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4"/>
                <w:sz w:val="22"/>
                <w:szCs w:val="22"/>
              </w:rPr>
              <w:t>项</w:t>
            </w:r>
            <w:r>
              <w:rPr>
                <w:rFonts w:ascii="宋体" w:eastAsia="宋体" w:hAnsi="宋体" w:cs="宋体"/>
                <w:color w:val="231F20"/>
                <w:spacing w:val="-3"/>
                <w:sz w:val="22"/>
                <w:szCs w:val="22"/>
              </w:rPr>
              <w:t>目</w:t>
            </w:r>
          </w:p>
        </w:tc>
        <w:tc>
          <w:tcPr>
            <w:tcW w:w="3718" w:type="dxa"/>
          </w:tcPr>
          <w:p w:rsidR="00BB26E9" w:rsidRDefault="00274C81">
            <w:pPr>
              <w:spacing w:before="203" w:line="220" w:lineRule="auto"/>
              <w:ind w:firstLine="260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22"/>
                <w:szCs w:val="22"/>
              </w:rPr>
              <w:t>指标</w:t>
            </w:r>
          </w:p>
        </w:tc>
      </w:tr>
      <w:tr w:rsidR="00BB26E9">
        <w:trPr>
          <w:trHeight w:val="623"/>
        </w:trPr>
        <w:tc>
          <w:tcPr>
            <w:tcW w:w="3703" w:type="dxa"/>
          </w:tcPr>
          <w:p w:rsidR="00BB26E9" w:rsidRDefault="00274C81">
            <w:pPr>
              <w:spacing w:before="201" w:line="220" w:lineRule="auto"/>
              <w:ind w:firstLine="164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拉伸强度</w:t>
            </w:r>
            <w:r>
              <w:rPr>
                <w:rFonts w:ascii="宋体" w:eastAsia="宋体" w:hAnsi="宋体" w:cs="宋体"/>
                <w:color w:val="231F20"/>
                <w:spacing w:val="-10"/>
                <w:sz w:val="22"/>
                <w:szCs w:val="22"/>
              </w:rPr>
              <w:t>，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N/cm</w:t>
            </w:r>
          </w:p>
        </w:tc>
        <w:tc>
          <w:tcPr>
            <w:tcW w:w="3718" w:type="dxa"/>
          </w:tcPr>
          <w:p w:rsidR="00BB26E9" w:rsidRDefault="00274C81">
            <w:pPr>
              <w:spacing w:before="200" w:line="238" w:lineRule="auto"/>
              <w:ind w:firstLine="279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2"/>
                <w:sz w:val="22"/>
                <w:szCs w:val="22"/>
              </w:rPr>
              <w:t>≥</w:t>
            </w:r>
            <w:r>
              <w:rPr>
                <w:rFonts w:ascii="宋体" w:eastAsia="宋体" w:hAnsi="宋体" w:cs="宋体"/>
                <w:color w:val="231F20"/>
                <w:spacing w:val="-6"/>
                <w:sz w:val="22"/>
                <w:szCs w:val="22"/>
              </w:rPr>
              <w:t>6</w:t>
            </w:r>
            <w:r>
              <w:rPr>
                <w:rFonts w:ascii="宋体" w:eastAsia="宋体" w:hAnsi="宋体" w:cs="宋体"/>
                <w:color w:val="231F20"/>
                <w:spacing w:val="-5"/>
                <w:sz w:val="22"/>
                <w:szCs w:val="22"/>
              </w:rPr>
              <w:t>0</w:t>
            </w:r>
          </w:p>
        </w:tc>
      </w:tr>
      <w:tr w:rsidR="00BB26E9">
        <w:trPr>
          <w:trHeight w:val="623"/>
        </w:trPr>
        <w:tc>
          <w:tcPr>
            <w:tcW w:w="3703" w:type="dxa"/>
          </w:tcPr>
          <w:p w:rsidR="00BB26E9" w:rsidRDefault="00274C81">
            <w:pPr>
              <w:spacing w:before="198" w:line="220" w:lineRule="auto"/>
              <w:ind w:firstLine="170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断裂伸长率</w:t>
            </w:r>
            <w:r>
              <w:rPr>
                <w:rFonts w:ascii="宋体" w:eastAsia="宋体" w:hAnsi="宋体" w:cs="宋体"/>
                <w:color w:val="231F20"/>
                <w:spacing w:val="-16"/>
                <w:sz w:val="22"/>
                <w:szCs w:val="22"/>
              </w:rPr>
              <w:t>，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%</w:t>
            </w:r>
          </w:p>
        </w:tc>
        <w:tc>
          <w:tcPr>
            <w:tcW w:w="3718" w:type="dxa"/>
          </w:tcPr>
          <w:p w:rsidR="00BB26E9" w:rsidRDefault="00274C81">
            <w:pPr>
              <w:spacing w:before="198" w:line="238" w:lineRule="auto"/>
              <w:ind w:firstLine="279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0"/>
                <w:sz w:val="22"/>
                <w:szCs w:val="22"/>
              </w:rPr>
              <w:t>≥</w:t>
            </w:r>
            <w:r>
              <w:rPr>
                <w:rFonts w:ascii="宋体" w:eastAsia="宋体" w:hAnsi="宋体" w:cs="宋体"/>
                <w:color w:val="231F20"/>
                <w:spacing w:val="-5"/>
                <w:sz w:val="22"/>
                <w:szCs w:val="22"/>
              </w:rPr>
              <w:t>400</w:t>
            </w:r>
          </w:p>
        </w:tc>
      </w:tr>
      <w:tr w:rsidR="00BB26E9">
        <w:trPr>
          <w:trHeight w:val="623"/>
        </w:trPr>
        <w:tc>
          <w:tcPr>
            <w:tcW w:w="3703" w:type="dxa"/>
          </w:tcPr>
          <w:p w:rsidR="00BB26E9" w:rsidRDefault="00274C81">
            <w:pPr>
              <w:spacing w:before="197" w:line="220" w:lineRule="auto"/>
              <w:ind w:firstLine="162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撕裂强度</w:t>
            </w:r>
            <w:r>
              <w:rPr>
                <w:rFonts w:ascii="宋体" w:eastAsia="宋体" w:hAnsi="宋体" w:cs="宋体"/>
                <w:color w:val="231F20"/>
                <w:spacing w:val="-8"/>
                <w:sz w:val="22"/>
                <w:szCs w:val="22"/>
              </w:rPr>
              <w:t>，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N</w:t>
            </w:r>
          </w:p>
        </w:tc>
        <w:tc>
          <w:tcPr>
            <w:tcW w:w="3718" w:type="dxa"/>
          </w:tcPr>
          <w:p w:rsidR="00BB26E9" w:rsidRDefault="00274C81">
            <w:pPr>
              <w:spacing w:before="196" w:line="238" w:lineRule="auto"/>
              <w:ind w:firstLine="279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2"/>
                <w:sz w:val="22"/>
                <w:szCs w:val="22"/>
              </w:rPr>
              <w:t>≥</w:t>
            </w:r>
            <w:r>
              <w:rPr>
                <w:rFonts w:ascii="宋体" w:eastAsia="宋体" w:hAnsi="宋体" w:cs="宋体"/>
                <w:color w:val="231F20"/>
                <w:spacing w:val="-6"/>
                <w:sz w:val="22"/>
                <w:szCs w:val="22"/>
              </w:rPr>
              <w:t>5</w:t>
            </w:r>
            <w:r>
              <w:rPr>
                <w:rFonts w:ascii="宋体" w:eastAsia="宋体" w:hAnsi="宋体" w:cs="宋体"/>
                <w:color w:val="231F20"/>
                <w:spacing w:val="-5"/>
                <w:sz w:val="22"/>
                <w:szCs w:val="22"/>
              </w:rPr>
              <w:t>0</w:t>
            </w:r>
          </w:p>
        </w:tc>
      </w:tr>
      <w:tr w:rsidR="00BB26E9">
        <w:trPr>
          <w:trHeight w:val="623"/>
        </w:trPr>
        <w:tc>
          <w:tcPr>
            <w:tcW w:w="3703" w:type="dxa"/>
          </w:tcPr>
          <w:p w:rsidR="00BB26E9" w:rsidRDefault="00274C81">
            <w:pPr>
              <w:spacing w:before="194" w:line="220" w:lineRule="auto"/>
              <w:ind w:firstLine="165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22"/>
                <w:szCs w:val="22"/>
              </w:rPr>
              <w:t>不透</w:t>
            </w: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水性</w:t>
            </w:r>
          </w:p>
        </w:tc>
        <w:tc>
          <w:tcPr>
            <w:tcW w:w="3718" w:type="dxa"/>
          </w:tcPr>
          <w:p w:rsidR="00BB26E9" w:rsidRDefault="00274C81">
            <w:pPr>
              <w:spacing w:before="195" w:line="220" w:lineRule="auto"/>
              <w:ind w:firstLine="259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0.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3MPa</w:t>
            </w:r>
            <w:r>
              <w:rPr>
                <w:rFonts w:ascii="宋体" w:eastAsia="宋体" w:hAnsi="宋体" w:cs="宋体"/>
                <w:color w:val="231F20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120min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无渗漏</w:t>
            </w:r>
          </w:p>
        </w:tc>
      </w:tr>
      <w:tr w:rsidR="00BB26E9">
        <w:trPr>
          <w:trHeight w:val="634"/>
        </w:trPr>
        <w:tc>
          <w:tcPr>
            <w:tcW w:w="3703" w:type="dxa"/>
          </w:tcPr>
          <w:p w:rsidR="00BB26E9" w:rsidRDefault="00274C81">
            <w:pPr>
              <w:spacing w:before="192" w:line="220" w:lineRule="auto"/>
              <w:ind w:firstLine="162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粘结剥离强度</w:t>
            </w:r>
            <w:r>
              <w:rPr>
                <w:rFonts w:ascii="宋体" w:eastAsia="宋体" w:hAnsi="宋体" w:cs="宋体"/>
                <w:color w:val="231F20"/>
                <w:spacing w:val="-9"/>
                <w:sz w:val="22"/>
                <w:szCs w:val="22"/>
              </w:rPr>
              <w:t>，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N/mm</w:t>
            </w:r>
          </w:p>
        </w:tc>
        <w:tc>
          <w:tcPr>
            <w:tcW w:w="3718" w:type="dxa"/>
          </w:tcPr>
          <w:p w:rsidR="00BB26E9" w:rsidRDefault="00274C81">
            <w:pPr>
              <w:spacing w:before="192" w:line="238" w:lineRule="auto"/>
              <w:ind w:firstLine="279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0"/>
                <w:sz w:val="22"/>
                <w:szCs w:val="22"/>
              </w:rPr>
              <w:t>≥</w:t>
            </w:r>
            <w:r>
              <w:rPr>
                <w:rFonts w:ascii="宋体" w:eastAsia="宋体" w:hAnsi="宋体" w:cs="宋体"/>
                <w:color w:val="231F20"/>
                <w:spacing w:val="-5"/>
                <w:sz w:val="22"/>
                <w:szCs w:val="22"/>
              </w:rPr>
              <w:t>1.5</w:t>
            </w:r>
          </w:p>
        </w:tc>
      </w:tr>
    </w:tbl>
    <w:p w:rsidR="00BB26E9" w:rsidRDefault="00BB26E9">
      <w:pPr>
        <w:spacing w:line="249" w:lineRule="auto"/>
      </w:pPr>
    </w:p>
    <w:p w:rsidR="00BB26E9" w:rsidRDefault="00274C81">
      <w:pPr>
        <w:spacing w:before="72" w:line="213" w:lineRule="auto"/>
        <w:ind w:firstLine="2630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-1"/>
          <w:sz w:val="22"/>
          <w:szCs w:val="22"/>
        </w:rPr>
        <w:t>表</w:t>
      </w:r>
      <w:r>
        <w:rPr>
          <w:rFonts w:ascii="宋体" w:eastAsia="宋体" w:hAnsi="宋体" w:cs="宋体"/>
          <w:color w:val="231F20"/>
          <w:spacing w:val="-1"/>
          <w:sz w:val="22"/>
          <w:szCs w:val="22"/>
        </w:rPr>
        <w:t>4.3</w:t>
      </w:r>
      <w:r>
        <w:rPr>
          <w:rFonts w:ascii="宋体" w:eastAsia="宋体" w:hAnsi="宋体" w:cs="宋体"/>
          <w:color w:val="231F20"/>
          <w:spacing w:val="-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22"/>
          <w:szCs w:val="22"/>
        </w:rPr>
        <w:t>聚氨酯防水涂</w:t>
      </w:r>
      <w:r>
        <w:rPr>
          <w:rFonts w:ascii="宋体" w:eastAsia="宋体" w:hAnsi="宋体" w:cs="宋体"/>
          <w:color w:val="231F20"/>
          <w:sz w:val="22"/>
          <w:szCs w:val="22"/>
        </w:rPr>
        <w:t>料</w:t>
      </w:r>
    </w:p>
    <w:p w:rsidR="00BB26E9" w:rsidRDefault="00BB26E9">
      <w:pPr>
        <w:spacing w:line="150" w:lineRule="exact"/>
      </w:pPr>
    </w:p>
    <w:tbl>
      <w:tblPr>
        <w:tblStyle w:val="TableNormal"/>
        <w:tblW w:w="7421" w:type="dxa"/>
        <w:tblInd w:w="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4A0" w:firstRow="1" w:lastRow="0" w:firstColumn="1" w:lastColumn="0" w:noHBand="0" w:noVBand="1"/>
      </w:tblPr>
      <w:tblGrid>
        <w:gridCol w:w="3703"/>
        <w:gridCol w:w="3718"/>
      </w:tblGrid>
      <w:tr w:rsidR="00BB26E9">
        <w:trPr>
          <w:trHeight w:val="569"/>
        </w:trPr>
        <w:tc>
          <w:tcPr>
            <w:tcW w:w="3703" w:type="dxa"/>
          </w:tcPr>
          <w:p w:rsidR="00BB26E9" w:rsidRDefault="00274C81">
            <w:pPr>
              <w:spacing w:before="201" w:line="220" w:lineRule="auto"/>
              <w:ind w:firstLine="165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4"/>
                <w:sz w:val="22"/>
                <w:szCs w:val="22"/>
              </w:rPr>
              <w:t>项</w:t>
            </w:r>
            <w:r>
              <w:rPr>
                <w:rFonts w:ascii="宋体" w:eastAsia="宋体" w:hAnsi="宋体" w:cs="宋体"/>
                <w:color w:val="231F20"/>
                <w:spacing w:val="-3"/>
                <w:sz w:val="22"/>
                <w:szCs w:val="22"/>
              </w:rPr>
              <w:t>目</w:t>
            </w:r>
          </w:p>
        </w:tc>
        <w:tc>
          <w:tcPr>
            <w:tcW w:w="3718" w:type="dxa"/>
          </w:tcPr>
          <w:p w:rsidR="00BB26E9" w:rsidRDefault="00274C81">
            <w:pPr>
              <w:spacing w:before="201" w:line="220" w:lineRule="auto"/>
              <w:ind w:firstLine="260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22"/>
                <w:szCs w:val="22"/>
              </w:rPr>
              <w:t>指标</w:t>
            </w:r>
          </w:p>
        </w:tc>
      </w:tr>
      <w:tr w:rsidR="00BB26E9">
        <w:trPr>
          <w:trHeight w:val="559"/>
        </w:trPr>
        <w:tc>
          <w:tcPr>
            <w:tcW w:w="3703" w:type="dxa"/>
          </w:tcPr>
          <w:p w:rsidR="00BB26E9" w:rsidRDefault="00274C81">
            <w:pPr>
              <w:spacing w:before="189" w:line="220" w:lineRule="auto"/>
              <w:ind w:firstLine="164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拉伸强度</w:t>
            </w:r>
            <w:r>
              <w:rPr>
                <w:rFonts w:ascii="宋体" w:eastAsia="宋体" w:hAnsi="宋体" w:cs="宋体"/>
                <w:color w:val="231F20"/>
                <w:spacing w:val="-10"/>
                <w:sz w:val="22"/>
                <w:szCs w:val="22"/>
              </w:rPr>
              <w:t>，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MPa</w:t>
            </w:r>
          </w:p>
        </w:tc>
        <w:tc>
          <w:tcPr>
            <w:tcW w:w="3718" w:type="dxa"/>
          </w:tcPr>
          <w:p w:rsidR="00BB26E9" w:rsidRDefault="00274C81">
            <w:pPr>
              <w:spacing w:before="188" w:line="238" w:lineRule="auto"/>
              <w:ind w:firstLine="279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9"/>
                <w:sz w:val="22"/>
                <w:szCs w:val="22"/>
              </w:rPr>
              <w:t>≥</w:t>
            </w:r>
            <w:r>
              <w:rPr>
                <w:rFonts w:ascii="宋体" w:eastAsia="宋体" w:hAnsi="宋体" w:cs="宋体"/>
                <w:color w:val="231F20"/>
                <w:spacing w:val="-5"/>
                <w:sz w:val="22"/>
                <w:szCs w:val="22"/>
              </w:rPr>
              <w:t>2</w:t>
            </w:r>
            <w:r>
              <w:rPr>
                <w:rFonts w:ascii="宋体" w:eastAsia="宋体" w:hAnsi="宋体" w:cs="宋体"/>
                <w:color w:val="231F20"/>
                <w:spacing w:val="-4"/>
                <w:sz w:val="22"/>
                <w:szCs w:val="22"/>
              </w:rPr>
              <w:t>.00</w:t>
            </w:r>
          </w:p>
        </w:tc>
      </w:tr>
      <w:tr w:rsidR="00BB26E9">
        <w:trPr>
          <w:trHeight w:val="559"/>
        </w:trPr>
        <w:tc>
          <w:tcPr>
            <w:tcW w:w="3703" w:type="dxa"/>
          </w:tcPr>
          <w:p w:rsidR="00BB26E9" w:rsidRDefault="00274C81">
            <w:pPr>
              <w:spacing w:before="186" w:line="220" w:lineRule="auto"/>
              <w:ind w:firstLine="170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断裂伸长率</w:t>
            </w:r>
            <w:r>
              <w:rPr>
                <w:rFonts w:ascii="宋体" w:eastAsia="宋体" w:hAnsi="宋体" w:cs="宋体"/>
                <w:color w:val="231F20"/>
                <w:spacing w:val="-16"/>
                <w:sz w:val="22"/>
                <w:szCs w:val="22"/>
              </w:rPr>
              <w:t>，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%</w:t>
            </w:r>
          </w:p>
        </w:tc>
        <w:tc>
          <w:tcPr>
            <w:tcW w:w="3718" w:type="dxa"/>
          </w:tcPr>
          <w:p w:rsidR="00BB26E9" w:rsidRDefault="00274C81">
            <w:pPr>
              <w:spacing w:before="186" w:line="238" w:lineRule="auto"/>
              <w:ind w:firstLine="279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0"/>
                <w:sz w:val="22"/>
                <w:szCs w:val="22"/>
              </w:rPr>
              <w:t>≥</w:t>
            </w:r>
            <w:r>
              <w:rPr>
                <w:rFonts w:ascii="宋体" w:eastAsia="宋体" w:hAnsi="宋体" w:cs="宋体"/>
                <w:color w:val="231F20"/>
                <w:spacing w:val="-5"/>
                <w:sz w:val="22"/>
                <w:szCs w:val="22"/>
              </w:rPr>
              <w:t>500</w:t>
            </w:r>
          </w:p>
        </w:tc>
      </w:tr>
      <w:tr w:rsidR="00BB26E9">
        <w:trPr>
          <w:trHeight w:val="559"/>
        </w:trPr>
        <w:tc>
          <w:tcPr>
            <w:tcW w:w="3703" w:type="dxa"/>
          </w:tcPr>
          <w:p w:rsidR="00BB26E9" w:rsidRDefault="00274C81">
            <w:pPr>
              <w:spacing w:before="185" w:line="220" w:lineRule="auto"/>
              <w:ind w:firstLine="162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撕裂强度</w:t>
            </w:r>
            <w:r>
              <w:rPr>
                <w:rFonts w:ascii="宋体" w:eastAsia="宋体" w:hAnsi="宋体" w:cs="宋体"/>
                <w:color w:val="231F20"/>
                <w:spacing w:val="-8"/>
                <w:sz w:val="22"/>
                <w:szCs w:val="22"/>
              </w:rPr>
              <w:t>，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N</w:t>
            </w:r>
          </w:p>
        </w:tc>
        <w:tc>
          <w:tcPr>
            <w:tcW w:w="3718" w:type="dxa"/>
          </w:tcPr>
          <w:p w:rsidR="00BB26E9" w:rsidRDefault="00274C81">
            <w:pPr>
              <w:spacing w:before="184" w:line="238" w:lineRule="auto"/>
              <w:ind w:firstLine="279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2"/>
                <w:sz w:val="22"/>
                <w:szCs w:val="22"/>
              </w:rPr>
              <w:t>≥</w:t>
            </w:r>
            <w:r>
              <w:rPr>
                <w:rFonts w:ascii="宋体" w:eastAsia="宋体" w:hAnsi="宋体" w:cs="宋体"/>
                <w:color w:val="231F20"/>
                <w:spacing w:val="-6"/>
                <w:sz w:val="22"/>
                <w:szCs w:val="22"/>
              </w:rPr>
              <w:t>1</w:t>
            </w:r>
            <w:r>
              <w:rPr>
                <w:rFonts w:ascii="宋体" w:eastAsia="宋体" w:hAnsi="宋体" w:cs="宋体"/>
                <w:color w:val="231F20"/>
                <w:spacing w:val="-5"/>
                <w:sz w:val="22"/>
                <w:szCs w:val="22"/>
              </w:rPr>
              <w:t>5</w:t>
            </w:r>
          </w:p>
        </w:tc>
      </w:tr>
      <w:tr w:rsidR="00BB26E9">
        <w:trPr>
          <w:trHeight w:val="558"/>
        </w:trPr>
        <w:tc>
          <w:tcPr>
            <w:tcW w:w="3703" w:type="dxa"/>
          </w:tcPr>
          <w:p w:rsidR="00BB26E9" w:rsidRDefault="00274C81">
            <w:pPr>
              <w:spacing w:before="182" w:line="220" w:lineRule="auto"/>
              <w:ind w:firstLine="165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22"/>
                <w:szCs w:val="22"/>
              </w:rPr>
              <w:t>不透</w:t>
            </w: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水性</w:t>
            </w:r>
          </w:p>
        </w:tc>
        <w:tc>
          <w:tcPr>
            <w:tcW w:w="3718" w:type="dxa"/>
          </w:tcPr>
          <w:p w:rsidR="00BB26E9" w:rsidRDefault="00274C81">
            <w:pPr>
              <w:spacing w:before="182" w:line="220" w:lineRule="auto"/>
              <w:ind w:firstLine="259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0.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3MPa</w:t>
            </w:r>
            <w:r>
              <w:rPr>
                <w:rFonts w:ascii="宋体" w:eastAsia="宋体" w:hAnsi="宋体" w:cs="宋体"/>
                <w:color w:val="231F20"/>
                <w:spacing w:val="-5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120min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不透水</w:t>
            </w:r>
          </w:p>
        </w:tc>
      </w:tr>
      <w:tr w:rsidR="00BB26E9">
        <w:trPr>
          <w:trHeight w:val="559"/>
        </w:trPr>
        <w:tc>
          <w:tcPr>
            <w:tcW w:w="3703" w:type="dxa"/>
          </w:tcPr>
          <w:p w:rsidR="00BB26E9" w:rsidRDefault="00274C81">
            <w:pPr>
              <w:spacing w:before="181" w:line="220" w:lineRule="auto"/>
              <w:ind w:firstLine="181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固体含量</w:t>
            </w:r>
            <w:r>
              <w:rPr>
                <w:rFonts w:ascii="宋体" w:eastAsia="宋体" w:hAnsi="宋体" w:cs="宋体"/>
                <w:color w:val="231F20"/>
                <w:spacing w:val="-25"/>
                <w:sz w:val="22"/>
                <w:szCs w:val="22"/>
              </w:rPr>
              <w:t>，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%</w:t>
            </w:r>
          </w:p>
        </w:tc>
        <w:tc>
          <w:tcPr>
            <w:tcW w:w="3718" w:type="dxa"/>
          </w:tcPr>
          <w:p w:rsidR="00BB26E9" w:rsidRDefault="00274C81">
            <w:pPr>
              <w:spacing w:before="181" w:line="238" w:lineRule="auto"/>
              <w:ind w:firstLine="279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9"/>
                <w:sz w:val="22"/>
                <w:szCs w:val="22"/>
              </w:rPr>
              <w:t>≥</w:t>
            </w:r>
            <w:r>
              <w:rPr>
                <w:rFonts w:ascii="宋体" w:eastAsia="宋体" w:hAnsi="宋体" w:cs="宋体"/>
                <w:color w:val="231F20"/>
                <w:spacing w:val="-5"/>
                <w:sz w:val="22"/>
                <w:szCs w:val="22"/>
              </w:rPr>
              <w:t>8</w:t>
            </w:r>
            <w:r>
              <w:rPr>
                <w:rFonts w:ascii="宋体" w:eastAsia="宋体" w:hAnsi="宋体" w:cs="宋体"/>
                <w:color w:val="231F20"/>
                <w:spacing w:val="-4"/>
                <w:sz w:val="22"/>
                <w:szCs w:val="22"/>
              </w:rPr>
              <w:t>5.0</w:t>
            </w:r>
          </w:p>
        </w:tc>
      </w:tr>
      <w:tr w:rsidR="00BB26E9">
        <w:trPr>
          <w:trHeight w:val="559"/>
        </w:trPr>
        <w:tc>
          <w:tcPr>
            <w:tcW w:w="3703" w:type="dxa"/>
          </w:tcPr>
          <w:p w:rsidR="00BB26E9" w:rsidRDefault="00274C81">
            <w:pPr>
              <w:spacing w:before="180" w:line="220" w:lineRule="auto"/>
              <w:ind w:firstLine="161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低温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弯折性</w:t>
            </w:r>
          </w:p>
        </w:tc>
        <w:tc>
          <w:tcPr>
            <w:tcW w:w="3718" w:type="dxa"/>
          </w:tcPr>
          <w:p w:rsidR="00BB26E9" w:rsidRDefault="00274C81">
            <w:pPr>
              <w:spacing w:before="180" w:line="220" w:lineRule="auto"/>
              <w:ind w:firstLine="255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-35℃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无裂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纹</w:t>
            </w:r>
          </w:p>
        </w:tc>
      </w:tr>
      <w:tr w:rsidR="00BB26E9">
        <w:trPr>
          <w:trHeight w:val="559"/>
        </w:trPr>
        <w:tc>
          <w:tcPr>
            <w:tcW w:w="3703" w:type="dxa"/>
          </w:tcPr>
          <w:p w:rsidR="00BB26E9" w:rsidRDefault="00274C81">
            <w:pPr>
              <w:spacing w:before="212" w:line="185" w:lineRule="auto"/>
              <w:ind w:firstLine="157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VOC</w:t>
            </w:r>
          </w:p>
        </w:tc>
        <w:tc>
          <w:tcPr>
            <w:tcW w:w="3718" w:type="dxa"/>
          </w:tcPr>
          <w:p w:rsidR="00BB26E9" w:rsidRDefault="00274C81">
            <w:pPr>
              <w:spacing w:before="178" w:line="236" w:lineRule="auto"/>
              <w:ind w:firstLine="273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8"/>
                <w:sz w:val="22"/>
                <w:szCs w:val="22"/>
              </w:rPr>
              <w:t>≤</w:t>
            </w:r>
            <w:r>
              <w:rPr>
                <w:rFonts w:ascii="宋体" w:eastAsia="宋体" w:hAnsi="宋体" w:cs="宋体"/>
                <w:color w:val="231F20"/>
                <w:spacing w:val="-4"/>
                <w:sz w:val="22"/>
                <w:szCs w:val="22"/>
              </w:rPr>
              <w:t>100</w:t>
            </w:r>
          </w:p>
        </w:tc>
      </w:tr>
      <w:tr w:rsidR="00BB26E9">
        <w:trPr>
          <w:trHeight w:val="559"/>
        </w:trPr>
        <w:tc>
          <w:tcPr>
            <w:tcW w:w="3703" w:type="dxa"/>
          </w:tcPr>
          <w:p w:rsidR="00BB26E9" w:rsidRDefault="00274C81">
            <w:pPr>
              <w:spacing w:before="176" w:line="219" w:lineRule="auto"/>
              <w:ind w:firstLine="164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苯</w:t>
            </w:r>
          </w:p>
        </w:tc>
        <w:tc>
          <w:tcPr>
            <w:tcW w:w="3718" w:type="dxa"/>
          </w:tcPr>
          <w:p w:rsidR="00BB26E9" w:rsidRDefault="00274C81">
            <w:pPr>
              <w:spacing w:before="176" w:line="236" w:lineRule="auto"/>
              <w:ind w:firstLine="273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8"/>
                <w:sz w:val="22"/>
                <w:szCs w:val="22"/>
              </w:rPr>
              <w:t>≤</w:t>
            </w:r>
            <w:r>
              <w:rPr>
                <w:rFonts w:ascii="宋体" w:eastAsia="宋体" w:hAnsi="宋体" w:cs="宋体"/>
                <w:color w:val="231F20"/>
                <w:spacing w:val="-4"/>
                <w:sz w:val="22"/>
                <w:szCs w:val="22"/>
              </w:rPr>
              <w:t>200</w:t>
            </w:r>
          </w:p>
        </w:tc>
      </w:tr>
      <w:tr w:rsidR="00BB26E9">
        <w:trPr>
          <w:trHeight w:val="559"/>
        </w:trPr>
        <w:tc>
          <w:tcPr>
            <w:tcW w:w="3703" w:type="dxa"/>
          </w:tcPr>
          <w:p w:rsidR="00BB26E9" w:rsidRDefault="00274C81">
            <w:pPr>
              <w:spacing w:before="174" w:line="219" w:lineRule="auto"/>
              <w:ind w:firstLine="190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5"/>
                <w:sz w:val="22"/>
                <w:szCs w:val="22"/>
              </w:rPr>
              <w:t>甲</w:t>
            </w:r>
            <w:r>
              <w:rPr>
                <w:rFonts w:ascii="宋体" w:eastAsia="宋体" w:hAnsi="宋体" w:cs="宋体"/>
                <w:color w:val="231F20"/>
                <w:spacing w:val="-4"/>
                <w:sz w:val="22"/>
                <w:szCs w:val="22"/>
              </w:rPr>
              <w:t>苯</w:t>
            </w: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+</w:t>
            </w:r>
            <w:r>
              <w:rPr>
                <w:rFonts w:ascii="宋体" w:eastAsia="宋体" w:hAnsi="宋体" w:cs="宋体"/>
                <w:color w:val="231F20"/>
                <w:spacing w:val="-4"/>
                <w:sz w:val="22"/>
                <w:szCs w:val="22"/>
              </w:rPr>
              <w:t>乙苯</w:t>
            </w: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+</w:t>
            </w:r>
            <w:r>
              <w:rPr>
                <w:rFonts w:ascii="宋体" w:eastAsia="宋体" w:hAnsi="宋体" w:cs="宋体"/>
                <w:color w:val="231F20"/>
                <w:spacing w:val="-4"/>
                <w:sz w:val="22"/>
                <w:szCs w:val="22"/>
              </w:rPr>
              <w:t>二甲苯</w:t>
            </w:r>
          </w:p>
        </w:tc>
        <w:tc>
          <w:tcPr>
            <w:tcW w:w="3718" w:type="dxa"/>
          </w:tcPr>
          <w:p w:rsidR="00BB26E9" w:rsidRDefault="00274C81">
            <w:pPr>
              <w:spacing w:before="174" w:line="236" w:lineRule="auto"/>
              <w:ind w:firstLine="273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8"/>
                <w:sz w:val="22"/>
                <w:szCs w:val="22"/>
              </w:rPr>
              <w:t>≤</w:t>
            </w:r>
            <w:r>
              <w:rPr>
                <w:rFonts w:ascii="宋体" w:eastAsia="宋体" w:hAnsi="宋体" w:cs="宋体"/>
                <w:color w:val="231F20"/>
                <w:spacing w:val="-4"/>
                <w:sz w:val="22"/>
                <w:szCs w:val="22"/>
              </w:rPr>
              <w:t>1.0</w:t>
            </w:r>
          </w:p>
        </w:tc>
      </w:tr>
      <w:tr w:rsidR="00BB26E9">
        <w:trPr>
          <w:trHeight w:val="556"/>
        </w:trPr>
        <w:tc>
          <w:tcPr>
            <w:tcW w:w="3703" w:type="dxa"/>
          </w:tcPr>
          <w:p w:rsidR="00BB26E9" w:rsidRDefault="00274C81">
            <w:pPr>
              <w:spacing w:before="172" w:line="220" w:lineRule="auto"/>
              <w:ind w:firstLine="162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22"/>
                <w:szCs w:val="22"/>
              </w:rPr>
              <w:t>游</w:t>
            </w: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离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TDI</w:t>
            </w:r>
          </w:p>
        </w:tc>
        <w:tc>
          <w:tcPr>
            <w:tcW w:w="3718" w:type="dxa"/>
          </w:tcPr>
          <w:p w:rsidR="00BB26E9" w:rsidRDefault="00274C81">
            <w:pPr>
              <w:spacing w:before="172" w:line="236" w:lineRule="auto"/>
              <w:ind w:firstLine="273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1"/>
                <w:sz w:val="22"/>
                <w:szCs w:val="22"/>
              </w:rPr>
              <w:t>≤</w:t>
            </w:r>
            <w:r>
              <w:rPr>
                <w:rFonts w:ascii="宋体" w:eastAsia="宋体" w:hAnsi="宋体" w:cs="宋体"/>
                <w:color w:val="231F20"/>
                <w:spacing w:val="-5"/>
                <w:sz w:val="22"/>
                <w:szCs w:val="22"/>
              </w:rPr>
              <w:t>7</w:t>
            </w:r>
          </w:p>
        </w:tc>
      </w:tr>
    </w:tbl>
    <w:p w:rsidR="00BB26E9" w:rsidRDefault="00BB26E9">
      <w:pPr>
        <w:spacing w:line="346" w:lineRule="auto"/>
      </w:pPr>
    </w:p>
    <w:p w:rsidR="00BB26E9" w:rsidRDefault="00274C81">
      <w:pPr>
        <w:spacing w:before="64" w:line="161" w:lineRule="exact"/>
        <w:ind w:firstLine="7020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4" cy="100444"/>
            <wp:effectExtent l="0" t="0" r="0" b="0"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514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2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7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16" cy="100444"/>
            <wp:effectExtent l="0" t="0" r="0" b="0"/>
            <wp:docPr id="123" name="IM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 12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516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type w:val="continuous"/>
          <w:pgSz w:w="19956" w:h="14174"/>
          <w:pgMar w:top="871" w:right="1133" w:bottom="400" w:left="1133" w:header="0" w:footer="0" w:gutter="0"/>
          <w:cols w:num="2" w:space="720" w:equalWidth="0">
            <w:col w:w="10162" w:space="100"/>
            <w:col w:w="7427" w:space="0"/>
          </w:cols>
        </w:sectPr>
      </w:pPr>
    </w:p>
    <w:p w:rsidR="00BB26E9" w:rsidRDefault="00274C81">
      <w:pPr>
        <w:spacing w:before="35" w:line="179" w:lineRule="exact"/>
        <w:ind w:firstLine="1"/>
        <w:rPr>
          <w:rFonts w:ascii="微软雅黑" w:eastAsia="微软雅黑" w:hAnsi="微软雅黑" w:cs="微软雅黑"/>
          <w:sz w:val="18"/>
          <w:szCs w:val="18"/>
        </w:rPr>
      </w:pPr>
      <w:r>
        <w:lastRenderedPageBreak/>
        <w:drawing>
          <wp:anchor distT="0" distB="0" distL="0" distR="0" simplePos="0" relativeHeight="251779072" behindDoc="0" locked="0" layoutInCell="0" allowOverlap="1">
            <wp:simplePos x="0" y="0"/>
            <wp:positionH relativeFrom="page">
              <wp:posOffset>720001</wp:posOffset>
            </wp:positionH>
            <wp:positionV relativeFrom="page">
              <wp:posOffset>4964391</wp:posOffset>
            </wp:positionV>
            <wp:extent cx="2337544" cy="1380921"/>
            <wp:effectExtent l="0" t="0" r="0" b="0"/>
            <wp:wrapNone/>
            <wp:docPr id="124" name="IM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 12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37544" cy="1380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78048" behindDoc="0" locked="0" layoutInCell="0" allowOverlap="1">
            <wp:simplePos x="0" y="0"/>
            <wp:positionH relativeFrom="page">
              <wp:posOffset>720001</wp:posOffset>
            </wp:positionH>
            <wp:positionV relativeFrom="page">
              <wp:posOffset>6605916</wp:posOffset>
            </wp:positionV>
            <wp:extent cx="2634818" cy="1385773"/>
            <wp:effectExtent l="0" t="0" r="0" b="0"/>
            <wp:wrapNone/>
            <wp:docPr id="125" name="IM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 125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634818" cy="1385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0096" behindDoc="0" locked="0" layoutInCell="0" allowOverlap="1">
            <wp:simplePos x="0" y="0"/>
            <wp:positionH relativeFrom="page">
              <wp:posOffset>9138723</wp:posOffset>
            </wp:positionH>
            <wp:positionV relativeFrom="page">
              <wp:posOffset>1763993</wp:posOffset>
            </wp:positionV>
            <wp:extent cx="1863935" cy="1401747"/>
            <wp:effectExtent l="0" t="0" r="0" b="0"/>
            <wp:wrapNone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863935" cy="1401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1120" behindDoc="0" locked="0" layoutInCell="0" allowOverlap="1">
            <wp:simplePos x="0" y="0"/>
            <wp:positionH relativeFrom="page">
              <wp:posOffset>11036655</wp:posOffset>
            </wp:positionH>
            <wp:positionV relativeFrom="page">
              <wp:posOffset>1764003</wp:posOffset>
            </wp:positionV>
            <wp:extent cx="915339" cy="1401702"/>
            <wp:effectExtent l="0" t="0" r="0" b="0"/>
            <wp:wrapNone/>
            <wp:docPr id="127" name="IM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 127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15339" cy="1401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/>
        </w:rPr>
        <w:pict>
          <v:group id="_x0000_s1142" style="position:absolute;left:0;text-align:left;margin-left:110.4pt;margin-top:56.9pt;width:33.45pt;height:17.55pt;z-index:251782144;mso-position-horizontal-relative:page;mso-position-vertical-relative:page" coordsize="669,350" o:allowincell="f">
            <v:shape id="_x0000_s1144" style="position:absolute;left:3;width:661;height:281" coordsize="661,281" path="m12,15l319,264,649,15e" filled="f" strokecolor="#0089cf" strokeweight="2pt">
              <v:stroke miterlimit="4" joinstyle="miter"/>
            </v:shape>
            <v:shape id="_x0000_s1143" style="position:absolute;top:83;width:669;height:267" coordsize="669,267" path="m1,1l323,265,666,2e" filled="f" strokecolor="#0089cf" strokeweight=".25pt">
              <v:stroke miterlimit="4" joinstyle="miter"/>
            </v:shape>
            <w10:wrap anchorx="page" anchory="page"/>
          </v:group>
        </w:pict>
      </w:r>
      <w:r>
        <w:rPr>
          <w:rFonts w:eastAsia="Arial"/>
        </w:rPr>
        <w:pict>
          <v:group id="_x0000_s1139" style="position:absolute;left:0;text-align:left;margin-left:56.7pt;margin-top:56.7pt;width:54.5pt;height:4.6pt;z-index:251784192;mso-position-horizontal-relative:page;mso-position-vertical-relative:page" coordsize="1090,91" o:allowincell="f">
            <v:shape id="_x0000_s1141" style="position:absolute;width:1090;height:40" coordsize="1090,40" path="m,20r1089,e" filled="f" strokecolor="#0089cf" strokeweight="2pt">
              <v:stroke miterlimit="4" joinstyle="miter"/>
            </v:shape>
            <v:shape id="_x0000_s1140" style="position:absolute;top:86;width:1075;height:5" coordsize="1075,5" path="m,2r1075,e" filled="f" strokecolor="#0089cf" strokeweight=".25pt">
              <v:stroke miterlimit="4" joinstyle="miter"/>
            </v:shape>
            <w10:wrap anchorx="page" anchory="page"/>
          </v:group>
        </w:pict>
      </w:r>
      <w:r>
        <w:drawing>
          <wp:anchor distT="0" distB="0" distL="0" distR="0" simplePos="0" relativeHeight="251783168" behindDoc="0" locked="0" layoutInCell="0" allowOverlap="1">
            <wp:simplePos x="0" y="0"/>
            <wp:positionH relativeFrom="page">
              <wp:posOffset>1437116</wp:posOffset>
            </wp:positionH>
            <wp:positionV relativeFrom="page">
              <wp:posOffset>719994</wp:posOffset>
            </wp:positionV>
            <wp:extent cx="355676" cy="138963"/>
            <wp:effectExtent l="0" t="0" r="0" b="0"/>
            <wp:wrapNone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676" cy="138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_bookmark9"/>
      <w:bookmarkStart w:id="7" w:name="_bookmark8"/>
      <w:bookmarkEnd w:id="6"/>
      <w:bookmarkEnd w:id="7"/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住宅主要建筑材料选用简易手册</w:t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34" w:line="179" w:lineRule="exact"/>
        <w:rPr>
          <w:sz w:val="18"/>
          <w:szCs w:val="18"/>
        </w:rPr>
      </w:pP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农村住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宅主要建筑材料选用简易手册</w:t>
      </w:r>
      <w:r>
        <w:rPr>
          <w:rFonts w:ascii="微软雅黑" w:eastAsia="微软雅黑" w:hAnsi="微软雅黑" w:cs="微软雅黑"/>
          <w:color w:val="0089CF"/>
          <w:spacing w:val="-6"/>
          <w:position w:val="-1"/>
          <w:sz w:val="18"/>
          <w:szCs w:val="18"/>
        </w:rPr>
        <w:t xml:space="preserve"> </w:t>
      </w:r>
      <w:r>
        <w:rPr>
          <w:position w:val="-3"/>
          <w:sz w:val="18"/>
          <w:szCs w:val="18"/>
        </w:rPr>
        <w:drawing>
          <wp:inline distT="0" distB="0" distL="0" distR="0">
            <wp:extent cx="40678" cy="101701"/>
            <wp:effectExtent l="0" t="0" r="0" b="0"/>
            <wp:docPr id="129" name="IM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 12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78" cy="10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pgSz w:w="19956" w:h="14174"/>
          <w:pgMar w:top="871" w:right="930" w:bottom="400" w:left="1133" w:header="0" w:footer="0" w:gutter="0"/>
          <w:cols w:num="2" w:space="720" w:equalWidth="0">
            <w:col w:w="14597" w:space="100"/>
            <w:col w:w="3196" w:space="0"/>
          </w:cols>
        </w:sectPr>
      </w:pPr>
    </w:p>
    <w:p w:rsidR="00BB26E9" w:rsidRDefault="00274C81">
      <w:pPr>
        <w:spacing w:before="47" w:line="92" w:lineRule="exact"/>
        <w:ind w:firstLine="1726"/>
        <w:textAlignment w:val="center"/>
      </w:pPr>
      <w:r>
        <w:pict>
          <v:group id="_x0000_s1136" style="width:798.1pt;height:4.65pt;mso-position-horizontal-relative:char;mso-position-vertical-relative:line" coordsize="15961,93">
            <v:shape id="_x0000_s1138" style="position:absolute;width:15961;height:40" coordsize="15961,40" path="m,20r15961,e" filled="f" strokecolor="#0089cf" strokeweight="2pt">
              <v:stroke miterlimit="4" joinstyle="miter"/>
            </v:shape>
            <v:shape id="_x0000_s1137" style="position:absolute;left:14;top:86;width:15948;height:6" coordsize="15948,6" path="m,2r15947,e" filled="f" strokecolor="#0089cf" strokeweight=".25pt">
              <v:stroke miterlimit="4" joinstyle="miter"/>
            </v:shape>
            <w10:wrap type="none"/>
            <w10:anchorlock/>
          </v:group>
        </w:pict>
      </w:r>
    </w:p>
    <w:p w:rsidR="00BB26E9" w:rsidRDefault="00BB26E9"/>
    <w:p w:rsidR="00BB26E9" w:rsidRDefault="00BB26E9"/>
    <w:p w:rsidR="00BB26E9" w:rsidRDefault="00BB26E9">
      <w:pPr>
        <w:spacing w:line="155" w:lineRule="exact"/>
      </w:pPr>
    </w:p>
    <w:p w:rsidR="00BB26E9" w:rsidRDefault="00BB26E9">
      <w:pPr>
        <w:sectPr w:rsidR="00BB26E9">
          <w:type w:val="continuous"/>
          <w:pgSz w:w="19956" w:h="14174"/>
          <w:pgMar w:top="871" w:right="930" w:bottom="400" w:left="1133" w:header="0" w:footer="0" w:gutter="0"/>
          <w:cols w:space="720" w:equalWidth="0">
            <w:col w:w="17893" w:space="0"/>
          </w:cols>
        </w:sectPr>
      </w:pPr>
    </w:p>
    <w:p w:rsidR="00BB26E9" w:rsidRDefault="00274C81">
      <w:pPr>
        <w:spacing w:before="42" w:line="211" w:lineRule="auto"/>
        <w:ind w:firstLine="2822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4"/>
          <w:sz w:val="22"/>
          <w:szCs w:val="22"/>
        </w:rPr>
        <w:lastRenderedPageBreak/>
        <w:t>表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 xml:space="preserve">4.4 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JS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防水涂料</w:t>
      </w:r>
    </w:p>
    <w:p w:rsidR="00BB26E9" w:rsidRDefault="00BB26E9">
      <w:pPr>
        <w:spacing w:line="152" w:lineRule="exact"/>
      </w:pPr>
    </w:p>
    <w:tbl>
      <w:tblPr>
        <w:tblStyle w:val="TableNormal"/>
        <w:tblW w:w="7421" w:type="dxa"/>
        <w:tblInd w:w="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4A0" w:firstRow="1" w:lastRow="0" w:firstColumn="1" w:lastColumn="0" w:noHBand="0" w:noVBand="1"/>
      </w:tblPr>
      <w:tblGrid>
        <w:gridCol w:w="3703"/>
        <w:gridCol w:w="3718"/>
      </w:tblGrid>
      <w:tr w:rsidR="00BB26E9">
        <w:trPr>
          <w:trHeight w:val="398"/>
        </w:trPr>
        <w:tc>
          <w:tcPr>
            <w:tcW w:w="3703" w:type="dxa"/>
          </w:tcPr>
          <w:p w:rsidR="00BB26E9" w:rsidRDefault="00274C81">
            <w:pPr>
              <w:spacing w:before="96" w:line="220" w:lineRule="auto"/>
              <w:ind w:firstLine="165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4"/>
                <w:sz w:val="22"/>
                <w:szCs w:val="22"/>
              </w:rPr>
              <w:t>项</w:t>
            </w:r>
            <w:r>
              <w:rPr>
                <w:rFonts w:ascii="宋体" w:eastAsia="宋体" w:hAnsi="宋体" w:cs="宋体"/>
                <w:color w:val="231F20"/>
                <w:spacing w:val="-3"/>
                <w:sz w:val="22"/>
                <w:szCs w:val="22"/>
              </w:rPr>
              <w:t>目</w:t>
            </w:r>
          </w:p>
        </w:tc>
        <w:tc>
          <w:tcPr>
            <w:tcW w:w="3718" w:type="dxa"/>
          </w:tcPr>
          <w:p w:rsidR="00BB26E9" w:rsidRDefault="00274C81">
            <w:pPr>
              <w:spacing w:before="96" w:line="220" w:lineRule="auto"/>
              <w:ind w:firstLine="260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22"/>
                <w:szCs w:val="22"/>
              </w:rPr>
              <w:t>指标</w:t>
            </w:r>
          </w:p>
        </w:tc>
      </w:tr>
      <w:tr w:rsidR="00BB26E9">
        <w:trPr>
          <w:trHeight w:val="391"/>
        </w:trPr>
        <w:tc>
          <w:tcPr>
            <w:tcW w:w="3703" w:type="dxa"/>
          </w:tcPr>
          <w:p w:rsidR="00BB26E9" w:rsidRDefault="00274C81">
            <w:pPr>
              <w:spacing w:before="89" w:line="220" w:lineRule="auto"/>
              <w:ind w:firstLine="164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拉伸强度</w:t>
            </w:r>
            <w:r>
              <w:rPr>
                <w:rFonts w:ascii="宋体" w:eastAsia="宋体" w:hAnsi="宋体" w:cs="宋体"/>
                <w:color w:val="231F20"/>
                <w:spacing w:val="-10"/>
                <w:sz w:val="22"/>
                <w:szCs w:val="22"/>
              </w:rPr>
              <w:t>，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MPa</w:t>
            </w:r>
          </w:p>
        </w:tc>
        <w:tc>
          <w:tcPr>
            <w:tcW w:w="3718" w:type="dxa"/>
          </w:tcPr>
          <w:p w:rsidR="00BB26E9" w:rsidRDefault="00274C81">
            <w:pPr>
              <w:spacing w:before="88" w:line="238" w:lineRule="auto"/>
              <w:ind w:firstLine="279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0"/>
                <w:sz w:val="22"/>
                <w:szCs w:val="22"/>
              </w:rPr>
              <w:t>≥</w:t>
            </w:r>
            <w:r>
              <w:rPr>
                <w:rFonts w:ascii="宋体" w:eastAsia="宋体" w:hAnsi="宋体" w:cs="宋体"/>
                <w:color w:val="231F20"/>
                <w:spacing w:val="-5"/>
                <w:sz w:val="22"/>
                <w:szCs w:val="22"/>
              </w:rPr>
              <w:t>1.2</w:t>
            </w:r>
          </w:p>
        </w:tc>
      </w:tr>
      <w:tr w:rsidR="00BB26E9">
        <w:trPr>
          <w:trHeight w:val="390"/>
        </w:trPr>
        <w:tc>
          <w:tcPr>
            <w:tcW w:w="3703" w:type="dxa"/>
          </w:tcPr>
          <w:p w:rsidR="00BB26E9" w:rsidRDefault="00274C81">
            <w:pPr>
              <w:spacing w:before="88" w:line="220" w:lineRule="auto"/>
              <w:ind w:firstLine="170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断裂伸长率</w:t>
            </w:r>
            <w:r>
              <w:rPr>
                <w:rFonts w:ascii="宋体" w:eastAsia="宋体" w:hAnsi="宋体" w:cs="宋体"/>
                <w:color w:val="231F20"/>
                <w:spacing w:val="-16"/>
                <w:sz w:val="22"/>
                <w:szCs w:val="22"/>
              </w:rPr>
              <w:t>，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%</w:t>
            </w:r>
          </w:p>
        </w:tc>
        <w:tc>
          <w:tcPr>
            <w:tcW w:w="3718" w:type="dxa"/>
          </w:tcPr>
          <w:p w:rsidR="00BB26E9" w:rsidRDefault="00274C81">
            <w:pPr>
              <w:spacing w:before="88" w:line="238" w:lineRule="auto"/>
              <w:ind w:firstLine="279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0"/>
                <w:sz w:val="22"/>
                <w:szCs w:val="22"/>
              </w:rPr>
              <w:t>≥</w:t>
            </w:r>
            <w:r>
              <w:rPr>
                <w:rFonts w:ascii="宋体" w:eastAsia="宋体" w:hAnsi="宋体" w:cs="宋体"/>
                <w:color w:val="231F20"/>
                <w:spacing w:val="-5"/>
                <w:sz w:val="22"/>
                <w:szCs w:val="22"/>
              </w:rPr>
              <w:t>200</w:t>
            </w:r>
          </w:p>
        </w:tc>
      </w:tr>
      <w:tr w:rsidR="00BB26E9">
        <w:trPr>
          <w:trHeight w:val="390"/>
        </w:trPr>
        <w:tc>
          <w:tcPr>
            <w:tcW w:w="3703" w:type="dxa"/>
          </w:tcPr>
          <w:p w:rsidR="00BB26E9" w:rsidRDefault="00274C81">
            <w:pPr>
              <w:spacing w:before="89" w:line="220" w:lineRule="auto"/>
              <w:ind w:firstLine="165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22"/>
                <w:szCs w:val="22"/>
              </w:rPr>
              <w:t>不透</w:t>
            </w: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水性</w:t>
            </w:r>
          </w:p>
        </w:tc>
        <w:tc>
          <w:tcPr>
            <w:tcW w:w="3718" w:type="dxa"/>
          </w:tcPr>
          <w:p w:rsidR="00BB26E9" w:rsidRDefault="00274C81">
            <w:pPr>
              <w:spacing w:before="89" w:line="220" w:lineRule="auto"/>
              <w:ind w:firstLine="259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0.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3MPa</w:t>
            </w:r>
            <w:r>
              <w:rPr>
                <w:rFonts w:ascii="宋体" w:eastAsia="宋体" w:hAnsi="宋体" w:cs="宋体"/>
                <w:color w:val="231F20"/>
                <w:spacing w:val="-6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30min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不透水</w:t>
            </w:r>
          </w:p>
        </w:tc>
      </w:tr>
      <w:tr w:rsidR="00BB26E9">
        <w:trPr>
          <w:trHeight w:val="390"/>
        </w:trPr>
        <w:tc>
          <w:tcPr>
            <w:tcW w:w="3703" w:type="dxa"/>
          </w:tcPr>
          <w:p w:rsidR="00BB26E9" w:rsidRDefault="00274C81">
            <w:pPr>
              <w:spacing w:before="90" w:line="220" w:lineRule="auto"/>
              <w:ind w:firstLine="181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固体含量</w:t>
            </w:r>
            <w:r>
              <w:rPr>
                <w:rFonts w:ascii="宋体" w:eastAsia="宋体" w:hAnsi="宋体" w:cs="宋体"/>
                <w:color w:val="231F20"/>
                <w:spacing w:val="-25"/>
                <w:sz w:val="22"/>
                <w:szCs w:val="22"/>
              </w:rPr>
              <w:t>，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%</w:t>
            </w:r>
          </w:p>
        </w:tc>
        <w:tc>
          <w:tcPr>
            <w:tcW w:w="3718" w:type="dxa"/>
          </w:tcPr>
          <w:p w:rsidR="00BB26E9" w:rsidRDefault="00274C81">
            <w:pPr>
              <w:spacing w:before="90" w:line="238" w:lineRule="auto"/>
              <w:ind w:firstLine="279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2"/>
                <w:sz w:val="22"/>
                <w:szCs w:val="22"/>
              </w:rPr>
              <w:t>≥</w:t>
            </w:r>
            <w:r>
              <w:rPr>
                <w:rFonts w:ascii="宋体" w:eastAsia="宋体" w:hAnsi="宋体" w:cs="宋体"/>
                <w:color w:val="231F20"/>
                <w:spacing w:val="-6"/>
                <w:sz w:val="22"/>
                <w:szCs w:val="22"/>
              </w:rPr>
              <w:t>7</w:t>
            </w:r>
            <w:r>
              <w:rPr>
                <w:rFonts w:ascii="宋体" w:eastAsia="宋体" w:hAnsi="宋体" w:cs="宋体"/>
                <w:color w:val="231F20"/>
                <w:spacing w:val="-5"/>
                <w:sz w:val="22"/>
                <w:szCs w:val="22"/>
              </w:rPr>
              <w:t>0</w:t>
            </w:r>
          </w:p>
        </w:tc>
      </w:tr>
      <w:tr w:rsidR="00BB26E9">
        <w:trPr>
          <w:trHeight w:val="391"/>
        </w:trPr>
        <w:tc>
          <w:tcPr>
            <w:tcW w:w="3703" w:type="dxa"/>
          </w:tcPr>
          <w:p w:rsidR="00BB26E9" w:rsidRDefault="00274C81">
            <w:pPr>
              <w:spacing w:before="92" w:line="220" w:lineRule="auto"/>
              <w:ind w:firstLine="161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低温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柔性</w:t>
            </w:r>
          </w:p>
        </w:tc>
        <w:tc>
          <w:tcPr>
            <w:tcW w:w="3718" w:type="dxa"/>
          </w:tcPr>
          <w:p w:rsidR="00BB26E9" w:rsidRDefault="00274C81">
            <w:pPr>
              <w:spacing w:before="92" w:line="220" w:lineRule="auto"/>
              <w:ind w:firstLine="255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-10℃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无裂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纹</w:t>
            </w:r>
          </w:p>
        </w:tc>
      </w:tr>
      <w:tr w:rsidR="00BB26E9">
        <w:trPr>
          <w:trHeight w:val="391"/>
        </w:trPr>
        <w:tc>
          <w:tcPr>
            <w:tcW w:w="3703" w:type="dxa"/>
          </w:tcPr>
          <w:p w:rsidR="00BB26E9" w:rsidRDefault="00274C81">
            <w:pPr>
              <w:spacing w:before="126" w:line="185" w:lineRule="auto"/>
              <w:ind w:firstLine="157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VOC</w:t>
            </w:r>
          </w:p>
        </w:tc>
        <w:tc>
          <w:tcPr>
            <w:tcW w:w="3718" w:type="dxa"/>
          </w:tcPr>
          <w:p w:rsidR="00BB26E9" w:rsidRDefault="00274C81">
            <w:pPr>
              <w:spacing w:before="92" w:line="236" w:lineRule="auto"/>
              <w:ind w:firstLine="273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0"/>
                <w:sz w:val="22"/>
                <w:szCs w:val="22"/>
              </w:rPr>
              <w:t>≤</w:t>
            </w:r>
            <w:r>
              <w:rPr>
                <w:rFonts w:ascii="宋体" w:eastAsia="宋体" w:hAnsi="宋体" w:cs="宋体"/>
                <w:color w:val="231F20"/>
                <w:spacing w:val="-4"/>
                <w:sz w:val="22"/>
                <w:szCs w:val="22"/>
              </w:rPr>
              <w:t>10</w:t>
            </w:r>
          </w:p>
        </w:tc>
      </w:tr>
      <w:tr w:rsidR="00BB26E9">
        <w:trPr>
          <w:trHeight w:val="391"/>
        </w:trPr>
        <w:tc>
          <w:tcPr>
            <w:tcW w:w="3703" w:type="dxa"/>
          </w:tcPr>
          <w:p w:rsidR="00BB26E9" w:rsidRDefault="00274C81">
            <w:pPr>
              <w:spacing w:before="92" w:line="220" w:lineRule="auto"/>
              <w:ind w:firstLine="162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游离甲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醛</w:t>
            </w:r>
          </w:p>
        </w:tc>
        <w:tc>
          <w:tcPr>
            <w:tcW w:w="3718" w:type="dxa"/>
          </w:tcPr>
          <w:p w:rsidR="00BB26E9" w:rsidRDefault="00274C81">
            <w:pPr>
              <w:spacing w:before="92" w:line="236" w:lineRule="auto"/>
              <w:ind w:firstLine="273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8"/>
                <w:sz w:val="22"/>
                <w:szCs w:val="22"/>
              </w:rPr>
              <w:t>≤</w:t>
            </w:r>
            <w:r>
              <w:rPr>
                <w:rFonts w:ascii="宋体" w:eastAsia="宋体" w:hAnsi="宋体" w:cs="宋体"/>
                <w:color w:val="231F20"/>
                <w:spacing w:val="-4"/>
                <w:sz w:val="22"/>
                <w:szCs w:val="22"/>
              </w:rPr>
              <w:t>100</w:t>
            </w:r>
          </w:p>
        </w:tc>
      </w:tr>
      <w:tr w:rsidR="00BB26E9">
        <w:trPr>
          <w:trHeight w:val="391"/>
        </w:trPr>
        <w:tc>
          <w:tcPr>
            <w:tcW w:w="3703" w:type="dxa"/>
          </w:tcPr>
          <w:p w:rsidR="00BB26E9" w:rsidRDefault="00274C81">
            <w:pPr>
              <w:spacing w:before="92" w:line="219" w:lineRule="auto"/>
              <w:ind w:firstLine="164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苯</w:t>
            </w:r>
            <w:r>
              <w:rPr>
                <w:rFonts w:ascii="宋体" w:eastAsia="宋体" w:hAnsi="宋体" w:cs="宋体"/>
                <w:color w:val="231F20"/>
                <w:spacing w:val="-6"/>
                <w:sz w:val="22"/>
                <w:szCs w:val="22"/>
              </w:rPr>
              <w:t>、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甲苯</w:t>
            </w:r>
            <w:r>
              <w:rPr>
                <w:rFonts w:ascii="宋体" w:eastAsia="宋体" w:hAnsi="宋体" w:cs="宋体"/>
                <w:color w:val="231F20"/>
                <w:spacing w:val="-5"/>
                <w:sz w:val="22"/>
                <w:szCs w:val="22"/>
              </w:rPr>
              <w:t>、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乙苯和二甲苯总和</w:t>
            </w:r>
          </w:p>
        </w:tc>
        <w:tc>
          <w:tcPr>
            <w:tcW w:w="3718" w:type="dxa"/>
          </w:tcPr>
          <w:p w:rsidR="00BB26E9" w:rsidRDefault="00274C81">
            <w:pPr>
              <w:spacing w:before="92" w:line="236" w:lineRule="auto"/>
              <w:ind w:firstLine="273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8"/>
                <w:sz w:val="22"/>
                <w:szCs w:val="22"/>
              </w:rPr>
              <w:t>≤</w:t>
            </w:r>
            <w:r>
              <w:rPr>
                <w:rFonts w:ascii="宋体" w:eastAsia="宋体" w:hAnsi="宋体" w:cs="宋体"/>
                <w:color w:val="231F20"/>
                <w:spacing w:val="-4"/>
                <w:sz w:val="22"/>
                <w:szCs w:val="22"/>
              </w:rPr>
              <w:t>300</w:t>
            </w:r>
          </w:p>
        </w:tc>
      </w:tr>
      <w:tr w:rsidR="00BB26E9">
        <w:trPr>
          <w:trHeight w:val="391"/>
        </w:trPr>
        <w:tc>
          <w:tcPr>
            <w:tcW w:w="3703" w:type="dxa"/>
          </w:tcPr>
          <w:p w:rsidR="00BB26E9" w:rsidRDefault="00274C81">
            <w:pPr>
              <w:spacing w:before="92" w:line="220" w:lineRule="auto"/>
              <w:ind w:firstLine="162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氨</w:t>
            </w:r>
          </w:p>
        </w:tc>
        <w:tc>
          <w:tcPr>
            <w:tcW w:w="3718" w:type="dxa"/>
          </w:tcPr>
          <w:p w:rsidR="00BB26E9" w:rsidRDefault="00274C81">
            <w:pPr>
              <w:spacing w:before="92" w:line="236" w:lineRule="auto"/>
              <w:ind w:firstLine="273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8"/>
                <w:sz w:val="22"/>
                <w:szCs w:val="22"/>
              </w:rPr>
              <w:t>≤</w:t>
            </w:r>
            <w:r>
              <w:rPr>
                <w:rFonts w:ascii="宋体" w:eastAsia="宋体" w:hAnsi="宋体" w:cs="宋体"/>
                <w:color w:val="231F20"/>
                <w:spacing w:val="-4"/>
                <w:sz w:val="22"/>
                <w:szCs w:val="22"/>
              </w:rPr>
              <w:t>500</w:t>
            </w:r>
          </w:p>
        </w:tc>
      </w:tr>
    </w:tbl>
    <w:p w:rsidR="00BB26E9" w:rsidRDefault="00274C81">
      <w:pPr>
        <w:spacing w:before="257" w:line="420" w:lineRule="exact"/>
        <w:ind w:firstLine="406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使用不合格的防水材料会造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成建筑物漏水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墙面起皮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发霉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降低建筑</w:t>
      </w:r>
    </w:p>
    <w:p w:rsidR="00BB26E9" w:rsidRDefault="00274C81">
      <w:pPr>
        <w:spacing w:before="1" w:line="218" w:lineRule="auto"/>
        <w:ind w:firstLine="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物使用寿命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危害人身和财产安全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要特别查验防水材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料的可溶物含量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拉</w:t>
      </w:r>
    </w:p>
    <w:p w:rsidR="00BB26E9" w:rsidRDefault="00274C81">
      <w:pPr>
        <w:spacing w:before="159" w:line="220" w:lineRule="auto"/>
        <w:ind w:firstLine="12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力</w:t>
      </w:r>
      <w:r>
        <w:rPr>
          <w:rFonts w:ascii="宋体" w:eastAsia="宋体" w:hAnsi="宋体" w:cs="宋体"/>
          <w:color w:val="231F20"/>
          <w:spacing w:val="-14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>延伸率</w:t>
      </w:r>
      <w:r>
        <w:rPr>
          <w:rFonts w:ascii="宋体" w:eastAsia="宋体" w:hAnsi="宋体" w:cs="宋体"/>
          <w:color w:val="231F20"/>
          <w:spacing w:val="-14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>低温柔性以及环保性能是否合格</w:t>
      </w:r>
      <w:r>
        <w:rPr>
          <w:rFonts w:ascii="宋体" w:eastAsia="宋体" w:hAnsi="宋体" w:cs="宋体"/>
          <w:color w:val="231F20"/>
          <w:spacing w:val="-14"/>
          <w:sz w:val="22"/>
          <w:szCs w:val="22"/>
        </w:rPr>
        <w:t>。</w:t>
      </w:r>
    </w:p>
    <w:p w:rsidR="00BB26E9" w:rsidRDefault="00274C81">
      <w:pPr>
        <w:spacing w:before="179" w:line="2176" w:lineRule="exact"/>
        <w:ind w:firstLine="3783"/>
        <w:textAlignment w:val="center"/>
      </w:pPr>
      <w:r>
        <w:drawing>
          <wp:inline distT="0" distB="0" distL="0" distR="0">
            <wp:extent cx="2309277" cy="1381391"/>
            <wp:effectExtent l="0" t="0" r="0" b="0"/>
            <wp:docPr id="130" name="IM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 13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309277" cy="1381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before="114" w:line="220" w:lineRule="auto"/>
        <w:ind w:firstLine="3063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4.11</w:t>
      </w:r>
      <w:r>
        <w:rPr>
          <w:rFonts w:ascii="宋体" w:eastAsia="宋体" w:hAnsi="宋体" w:cs="宋体"/>
          <w:color w:val="231F20"/>
          <w:spacing w:val="-16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墙面</w:t>
      </w:r>
      <w:r>
        <w:rPr>
          <w:rFonts w:ascii="宋体" w:eastAsia="宋体" w:hAnsi="宋体" w:cs="宋体"/>
          <w:color w:val="231F20"/>
          <w:sz w:val="18"/>
          <w:szCs w:val="18"/>
        </w:rPr>
        <w:t>漏水</w:t>
      </w:r>
    </w:p>
    <w:p w:rsidR="00BB26E9" w:rsidRDefault="00274C81">
      <w:pPr>
        <w:spacing w:before="81" w:line="2182" w:lineRule="exact"/>
        <w:ind w:firstLine="4260"/>
        <w:textAlignment w:val="center"/>
      </w:pPr>
      <w:r>
        <w:drawing>
          <wp:inline distT="0" distB="0" distL="0" distR="0">
            <wp:extent cx="2009825" cy="1385544"/>
            <wp:effectExtent l="0" t="0" r="0" b="0"/>
            <wp:docPr id="131" name="IM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 131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009825" cy="138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before="89" w:line="220" w:lineRule="auto"/>
        <w:ind w:firstLine="3063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4.12</w:t>
      </w:r>
      <w:r>
        <w:rPr>
          <w:rFonts w:ascii="宋体" w:eastAsia="宋体" w:hAnsi="宋体" w:cs="宋体"/>
          <w:color w:val="231F20"/>
          <w:spacing w:val="-16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墙面</w:t>
      </w:r>
      <w:r>
        <w:rPr>
          <w:rFonts w:ascii="宋体" w:eastAsia="宋体" w:hAnsi="宋体" w:cs="宋体"/>
          <w:color w:val="231F20"/>
          <w:sz w:val="18"/>
          <w:szCs w:val="18"/>
        </w:rPr>
        <w:t>起皮</w:t>
      </w:r>
    </w:p>
    <w:p w:rsidR="00BB26E9" w:rsidRDefault="00BB26E9">
      <w:pPr>
        <w:spacing w:line="248" w:lineRule="auto"/>
      </w:pPr>
    </w:p>
    <w:p w:rsidR="00BB26E9" w:rsidRDefault="00BB26E9">
      <w:pPr>
        <w:spacing w:line="248" w:lineRule="auto"/>
      </w:pPr>
    </w:p>
    <w:p w:rsidR="00BB26E9" w:rsidRDefault="00274C81">
      <w:pPr>
        <w:spacing w:before="63" w:line="162" w:lineRule="exact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5" cy="100444"/>
            <wp:effectExtent l="0" t="0" r="0" b="0"/>
            <wp:docPr id="132" name="IM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 13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15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2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8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28" cy="100444"/>
            <wp:effectExtent l="0" t="0" r="0" b="0"/>
            <wp:docPr id="133" name="IM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 13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528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44" w:line="183" w:lineRule="auto"/>
        <w:ind w:firstLine="154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/>
          <w:color w:val="231F20"/>
          <w:sz w:val="22"/>
          <w:szCs w:val="22"/>
        </w:rPr>
        <w:t>四</w:t>
      </w:r>
      <w:r>
        <w:rPr>
          <w:rFonts w:ascii="微软雅黑" w:eastAsia="微软雅黑" w:hAnsi="微软雅黑" w:cs="微软雅黑"/>
          <w:color w:val="231F20"/>
          <w:spacing w:val="-18"/>
          <w:sz w:val="22"/>
          <w:szCs w:val="22"/>
        </w:rPr>
        <w:t>、</w:t>
      </w:r>
      <w:r>
        <w:rPr>
          <w:rFonts w:ascii="微软雅黑" w:eastAsia="微软雅黑" w:hAnsi="微软雅黑" w:cs="微软雅黑"/>
          <w:color w:val="231F20"/>
          <w:sz w:val="22"/>
          <w:szCs w:val="22"/>
        </w:rPr>
        <w:t>简易识别方法</w:t>
      </w:r>
    </w:p>
    <w:p w:rsidR="00BB26E9" w:rsidRDefault="00274C81">
      <w:pPr>
        <w:spacing w:before="136" w:line="209" w:lineRule="auto"/>
        <w:ind w:firstLine="567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-3"/>
          <w:sz w:val="22"/>
          <w:szCs w:val="22"/>
        </w:rPr>
        <w:t>1.</w:t>
      </w:r>
      <w:r>
        <w:rPr>
          <w:rFonts w:ascii="宋体" w:eastAsia="宋体" w:hAnsi="宋体" w:cs="宋体"/>
          <w:color w:val="231F20"/>
          <w:spacing w:val="-61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-6"/>
          <w:sz w:val="22"/>
          <w:szCs w:val="22"/>
        </w:rPr>
        <w:t>检测</w:t>
      </w:r>
      <w:r>
        <w:rPr>
          <w:rFonts w:ascii="宋体" w:eastAsia="宋体" w:hAnsi="宋体" w:cs="宋体"/>
          <w:color w:val="231F20"/>
          <w:spacing w:val="-5"/>
          <w:sz w:val="22"/>
          <w:szCs w:val="22"/>
        </w:rPr>
        <w:t>报告</w:t>
      </w:r>
    </w:p>
    <w:p w:rsidR="00BB26E9" w:rsidRDefault="00274C81">
      <w:pPr>
        <w:spacing w:before="195" w:line="2207" w:lineRule="exact"/>
        <w:ind w:firstLine="134"/>
        <w:textAlignment w:val="center"/>
      </w:pPr>
      <w:r>
        <w:drawing>
          <wp:inline distT="0" distB="0" distL="0" distR="0">
            <wp:extent cx="1865836" cy="1401755"/>
            <wp:effectExtent l="0" t="0" r="0" b="0"/>
            <wp:docPr id="134" name="IM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 134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865836" cy="140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before="105" w:line="220" w:lineRule="auto"/>
        <w:ind w:firstLine="3287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4.13</w:t>
      </w:r>
      <w:r>
        <w:rPr>
          <w:rFonts w:ascii="宋体" w:eastAsia="宋体" w:hAnsi="宋体" w:cs="宋体"/>
          <w:color w:val="231F20"/>
          <w:spacing w:val="-15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合格证</w:t>
      </w:r>
    </w:p>
    <w:p w:rsidR="00BB26E9" w:rsidRDefault="00274C81">
      <w:pPr>
        <w:spacing w:before="188" w:line="7301" w:lineRule="exact"/>
        <w:textAlignment w:val="center"/>
      </w:pPr>
      <w:r>
        <w:drawing>
          <wp:inline distT="0" distB="0" distL="0" distR="0">
            <wp:extent cx="4930634" cy="4636077"/>
            <wp:effectExtent l="0" t="0" r="0" b="0"/>
            <wp:docPr id="135" name="IM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 135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930634" cy="463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before="1" w:line="218" w:lineRule="auto"/>
        <w:ind w:firstLine="2837"/>
        <w:rPr>
          <w:rFonts w:ascii="宋体" w:eastAsia="宋体" w:hAnsi="宋体" w:cs="宋体"/>
          <w:sz w:val="17"/>
          <w:szCs w:val="17"/>
        </w:rPr>
      </w:pPr>
      <w:r>
        <w:rPr>
          <w:rFonts w:ascii="宋体" w:eastAsia="宋体" w:hAnsi="宋体" w:cs="宋体"/>
          <w:color w:val="231F20"/>
          <w:spacing w:val="8"/>
          <w:sz w:val="17"/>
          <w:szCs w:val="17"/>
        </w:rPr>
        <w:t>图</w:t>
      </w:r>
      <w:r>
        <w:rPr>
          <w:rFonts w:ascii="宋体" w:eastAsia="宋体" w:hAnsi="宋体" w:cs="宋体"/>
          <w:color w:val="231F20"/>
          <w:spacing w:val="4"/>
          <w:sz w:val="17"/>
          <w:szCs w:val="17"/>
        </w:rPr>
        <w:t>4.14</w:t>
      </w:r>
      <w:r>
        <w:rPr>
          <w:rFonts w:ascii="宋体" w:eastAsia="宋体" w:hAnsi="宋体" w:cs="宋体"/>
          <w:color w:val="231F20"/>
          <w:spacing w:val="5"/>
          <w:sz w:val="17"/>
          <w:szCs w:val="17"/>
        </w:rPr>
        <w:t xml:space="preserve"> </w:t>
      </w:r>
      <w:r>
        <w:rPr>
          <w:rFonts w:ascii="宋体" w:eastAsia="宋体" w:hAnsi="宋体" w:cs="宋体"/>
          <w:color w:val="231F20"/>
          <w:spacing w:val="8"/>
          <w:sz w:val="17"/>
          <w:szCs w:val="17"/>
        </w:rPr>
        <w:t>防水卷材检</w:t>
      </w:r>
      <w:r>
        <w:rPr>
          <w:rFonts w:ascii="宋体" w:eastAsia="宋体" w:hAnsi="宋体" w:cs="宋体"/>
          <w:color w:val="231F20"/>
          <w:spacing w:val="7"/>
          <w:sz w:val="17"/>
          <w:szCs w:val="17"/>
        </w:rPr>
        <w:t>测报告</w:t>
      </w:r>
    </w:p>
    <w:p w:rsidR="00BB26E9" w:rsidRDefault="00BB26E9">
      <w:pPr>
        <w:spacing w:line="390" w:lineRule="auto"/>
      </w:pPr>
    </w:p>
    <w:p w:rsidR="00BB26E9" w:rsidRDefault="00274C81">
      <w:pPr>
        <w:spacing w:before="63" w:line="162" w:lineRule="exact"/>
        <w:ind w:firstLine="7154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4" cy="100444"/>
            <wp:effectExtent l="0" t="0" r="0" b="0"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514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2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9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16" cy="100444"/>
            <wp:effectExtent l="0" t="0" r="0" b="0"/>
            <wp:docPr id="137" name="IM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 13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516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type w:val="continuous"/>
          <w:pgSz w:w="19956" w:h="14174"/>
          <w:pgMar w:top="871" w:right="930" w:bottom="400" w:left="1133" w:header="0" w:footer="0" w:gutter="0"/>
          <w:cols w:num="2" w:space="720" w:equalWidth="0">
            <w:col w:w="10028" w:space="100"/>
            <w:col w:w="7765" w:space="0"/>
          </w:cols>
        </w:sectPr>
      </w:pPr>
    </w:p>
    <w:p w:rsidR="00BB26E9" w:rsidRDefault="00274C81">
      <w:pPr>
        <w:spacing w:before="35" w:line="179" w:lineRule="exact"/>
        <w:ind w:firstLine="80"/>
        <w:rPr>
          <w:rFonts w:ascii="微软雅黑" w:eastAsia="微软雅黑" w:hAnsi="微软雅黑" w:cs="微软雅黑"/>
          <w:sz w:val="18"/>
          <w:szCs w:val="18"/>
        </w:rPr>
      </w:pPr>
      <w:r>
        <w:lastRenderedPageBreak/>
        <w:drawing>
          <wp:anchor distT="0" distB="0" distL="0" distR="0" simplePos="0" relativeHeight="251786240" behindDoc="0" locked="0" layoutInCell="0" allowOverlap="1">
            <wp:simplePos x="0" y="0"/>
            <wp:positionH relativeFrom="page">
              <wp:posOffset>9412927</wp:posOffset>
            </wp:positionH>
            <wp:positionV relativeFrom="page">
              <wp:posOffset>2473194</wp:posOffset>
            </wp:positionV>
            <wp:extent cx="2539072" cy="1578305"/>
            <wp:effectExtent l="0" t="0" r="0" b="0"/>
            <wp:wrapNone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539072" cy="157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7264" behindDoc="0" locked="0" layoutInCell="0" allowOverlap="1">
            <wp:simplePos x="0" y="0"/>
            <wp:positionH relativeFrom="page">
              <wp:posOffset>10288041</wp:posOffset>
            </wp:positionH>
            <wp:positionV relativeFrom="page">
              <wp:posOffset>5861994</wp:posOffset>
            </wp:positionV>
            <wp:extent cx="1663954" cy="1819435"/>
            <wp:effectExtent l="0" t="0" r="0" b="0"/>
            <wp:wrapNone/>
            <wp:docPr id="139" name="IM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 139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663954" cy="181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/>
        </w:rPr>
        <w:pict>
          <v:group id="_x0000_s1133" style="position:absolute;left:0;text-align:left;margin-left:110.4pt;margin-top:56.9pt;width:33.45pt;height:17.55pt;z-index:251789312;mso-position-horizontal-relative:page;mso-position-vertical-relative:page" coordsize="669,350" o:allowincell="f">
            <v:shape id="_x0000_s1135" style="position:absolute;left:3;width:661;height:281" coordsize="661,281" path="m12,15l319,264,649,15e" filled="f" strokecolor="#0089cf" strokeweight="2pt">
              <v:stroke miterlimit="4" joinstyle="miter"/>
            </v:shape>
            <v:shape id="_x0000_s1134" style="position:absolute;top:83;width:669;height:267" coordsize="669,267" path="m1,1l323,265,666,2e" filled="f" strokecolor="#0089cf" strokeweight=".25pt">
              <v:stroke miterlimit="4" joinstyle="miter"/>
            </v:shape>
            <w10:wrap anchorx="page" anchory="page"/>
          </v:group>
        </w:pict>
      </w:r>
      <w:r>
        <w:drawing>
          <wp:anchor distT="0" distB="0" distL="0" distR="0" simplePos="0" relativeHeight="251790336" behindDoc="0" locked="0" layoutInCell="0" allowOverlap="1">
            <wp:simplePos x="0" y="0"/>
            <wp:positionH relativeFrom="page">
              <wp:posOffset>1437116</wp:posOffset>
            </wp:positionH>
            <wp:positionV relativeFrom="page">
              <wp:posOffset>719994</wp:posOffset>
            </wp:positionV>
            <wp:extent cx="355676" cy="138963"/>
            <wp:effectExtent l="0" t="0" r="0" b="0"/>
            <wp:wrapNone/>
            <wp:docPr id="140" name="IM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 14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676" cy="138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_bookmark10"/>
      <w:bookmarkEnd w:id="8"/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住宅主要建筑材料选用简易手册</w:t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34" w:line="179" w:lineRule="exact"/>
        <w:rPr>
          <w:sz w:val="18"/>
          <w:szCs w:val="18"/>
        </w:rPr>
      </w:pP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农村住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宅主要建筑材料选用简易手册</w:t>
      </w:r>
      <w:r>
        <w:rPr>
          <w:rFonts w:ascii="微软雅黑" w:eastAsia="微软雅黑" w:hAnsi="微软雅黑" w:cs="微软雅黑"/>
          <w:color w:val="0089CF"/>
          <w:spacing w:val="-6"/>
          <w:position w:val="-1"/>
          <w:sz w:val="18"/>
          <w:szCs w:val="18"/>
        </w:rPr>
        <w:t xml:space="preserve"> </w:t>
      </w:r>
      <w:r>
        <w:rPr>
          <w:position w:val="-3"/>
          <w:sz w:val="18"/>
          <w:szCs w:val="18"/>
        </w:rPr>
        <w:drawing>
          <wp:inline distT="0" distB="0" distL="0" distR="0">
            <wp:extent cx="40678" cy="101701"/>
            <wp:effectExtent l="0" t="0" r="0" b="0"/>
            <wp:docPr id="141" name="IM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 14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78" cy="10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pgSz w:w="19956" w:h="14174"/>
          <w:pgMar w:top="871" w:right="1131" w:bottom="400" w:left="1054" w:header="0" w:footer="0" w:gutter="0"/>
          <w:cols w:num="2" w:space="720" w:equalWidth="0">
            <w:col w:w="14676" w:space="100"/>
            <w:col w:w="2995" w:space="0"/>
          </w:cols>
        </w:sectPr>
      </w:pPr>
    </w:p>
    <w:p w:rsidR="00BB26E9" w:rsidRDefault="00274C81">
      <w:pPr>
        <w:spacing w:before="47" w:line="92" w:lineRule="exact"/>
        <w:ind w:firstLine="79"/>
        <w:textAlignment w:val="center"/>
      </w:pPr>
      <w:r>
        <w:pict>
          <v:group id="_x0000_s1130" style="width:884.45pt;height:4.65pt;mso-position-horizontal-relative:char;mso-position-vertical-relative:line" coordsize="17689,93">
            <v:shape id="_x0000_s1132" style="position:absolute;width:17689;height:40" coordsize="17689,40" o:spt="100" adj="0,,0" path="m,20r1089,m1726,20r15962,e" filled="f" strokecolor="#0089cf" strokeweight="2pt">
              <v:stroke miterlimit="4" joinstyle="miter"/>
              <v:formulas/>
              <v:path o:connecttype="segments"/>
            </v:shape>
            <v:shape id="_x0000_s1131" style="position:absolute;top:86;width:17689;height:6" coordsize="17689,6" o:spt="100" adj="0,,0" path="m,2r1075,m1740,2r15948,e" filled="f" strokecolor="#0089cf" strokeweight=".25pt">
              <v:stroke miterlimit="4" joinstyle="miter"/>
              <v:formulas/>
              <v:path o:connecttype="segments"/>
            </v:shape>
            <w10:wrap type="none"/>
            <w10:anchorlock/>
          </v:group>
        </w:pict>
      </w:r>
    </w:p>
    <w:p w:rsidR="00BB26E9" w:rsidRDefault="00BB26E9"/>
    <w:p w:rsidR="00BB26E9" w:rsidRDefault="00BB26E9"/>
    <w:p w:rsidR="00BB26E9" w:rsidRDefault="00BB26E9">
      <w:pPr>
        <w:spacing w:line="37" w:lineRule="exact"/>
      </w:pPr>
    </w:p>
    <w:p w:rsidR="00BB26E9" w:rsidRDefault="00BB26E9">
      <w:pPr>
        <w:sectPr w:rsidR="00BB26E9">
          <w:type w:val="continuous"/>
          <w:pgSz w:w="19956" w:h="14174"/>
          <w:pgMar w:top="871" w:right="1131" w:bottom="400" w:left="1054" w:header="0" w:footer="0" w:gutter="0"/>
          <w:cols w:space="720" w:equalWidth="0">
            <w:col w:w="17770" w:space="0"/>
          </w:cols>
        </w:sectPr>
      </w:pPr>
    </w:p>
    <w:p w:rsidR="00BB26E9" w:rsidRDefault="00274C81">
      <w:pPr>
        <w:spacing w:before="79" w:line="6725" w:lineRule="exact"/>
        <w:textAlignment w:val="center"/>
      </w:pPr>
      <w:r>
        <w:lastRenderedPageBreak/>
        <w:drawing>
          <wp:inline distT="0" distB="0" distL="0" distR="0">
            <wp:extent cx="4691951" cy="4270743"/>
            <wp:effectExtent l="0" t="0" r="0" b="0"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691951" cy="427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before="1" w:line="218" w:lineRule="auto"/>
        <w:ind w:firstLine="2782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4.15</w:t>
      </w:r>
      <w:r>
        <w:rPr>
          <w:rFonts w:ascii="宋体" w:eastAsia="宋体" w:hAnsi="宋体" w:cs="宋体"/>
          <w:color w:val="231F20"/>
          <w:spacing w:val="-16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防水</w:t>
      </w:r>
      <w:r>
        <w:rPr>
          <w:rFonts w:ascii="宋体" w:eastAsia="宋体" w:hAnsi="宋体" w:cs="宋体"/>
          <w:color w:val="231F20"/>
          <w:sz w:val="18"/>
          <w:szCs w:val="18"/>
        </w:rPr>
        <w:t>涂料检测报告</w:t>
      </w:r>
    </w:p>
    <w:p w:rsidR="00BB26E9" w:rsidRDefault="00274C81">
      <w:pPr>
        <w:spacing w:before="281" w:line="211" w:lineRule="auto"/>
        <w:ind w:firstLine="487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-2"/>
          <w:sz w:val="22"/>
          <w:szCs w:val="22"/>
        </w:rPr>
        <w:t>2.</w:t>
      </w:r>
      <w:r>
        <w:rPr>
          <w:rFonts w:ascii="宋体" w:eastAsia="宋体" w:hAnsi="宋体" w:cs="宋体"/>
          <w:color w:val="231F20"/>
          <w:spacing w:val="-44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-4"/>
          <w:sz w:val="22"/>
          <w:szCs w:val="22"/>
        </w:rPr>
        <w:t>外观检</w:t>
      </w:r>
      <w:r>
        <w:rPr>
          <w:rFonts w:ascii="宋体" w:eastAsia="宋体" w:hAnsi="宋体" w:cs="宋体"/>
          <w:color w:val="231F20"/>
          <w:spacing w:val="-3"/>
          <w:sz w:val="22"/>
          <w:szCs w:val="22"/>
        </w:rPr>
        <w:t>测</w:t>
      </w:r>
    </w:p>
    <w:p w:rsidR="00BB26E9" w:rsidRDefault="00274C81">
      <w:pPr>
        <w:spacing w:before="165" w:line="420" w:lineRule="exact"/>
        <w:ind w:firstLine="485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观察产品外包装上是否有明示产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品名称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产品型号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依据的国家检测标</w:t>
      </w:r>
    </w:p>
    <w:p w:rsidR="00BB26E9" w:rsidRDefault="00274C81">
      <w:pPr>
        <w:spacing w:line="219" w:lineRule="auto"/>
        <w:ind w:firstLine="8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准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生产日期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贮存日期等详细的合格证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一般国标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产品在流通过程中产品</w:t>
      </w:r>
    </w:p>
    <w:p w:rsidR="00BB26E9" w:rsidRDefault="00274C81">
      <w:pPr>
        <w:spacing w:before="158" w:line="220" w:lineRule="auto"/>
        <w:ind w:firstLine="8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标识应完整可见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其产品展开后观察产品表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面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是否有孔洞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缺边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裂口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、</w:t>
      </w:r>
    </w:p>
    <w:p w:rsidR="00BB26E9" w:rsidRDefault="00274C81">
      <w:pPr>
        <w:spacing w:before="158" w:line="220" w:lineRule="auto"/>
        <w:ind w:firstLine="86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疙瘩等肉眼可见缺陷</w:t>
      </w:r>
      <w:r>
        <w:rPr>
          <w:rFonts w:ascii="宋体" w:eastAsia="宋体" w:hAnsi="宋体" w:cs="宋体"/>
          <w:color w:val="231F20"/>
          <w:spacing w:val="-35"/>
          <w:sz w:val="22"/>
          <w:szCs w:val="22"/>
        </w:rPr>
        <w:t>。</w:t>
      </w:r>
    </w:p>
    <w:p w:rsidR="00BB26E9" w:rsidRDefault="00274C81">
      <w:pPr>
        <w:spacing w:before="163" w:line="209" w:lineRule="auto"/>
        <w:ind w:firstLine="48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-3"/>
          <w:sz w:val="22"/>
          <w:szCs w:val="22"/>
        </w:rPr>
        <w:t>3.</w:t>
      </w:r>
      <w:r>
        <w:rPr>
          <w:rFonts w:ascii="宋体" w:eastAsia="宋体" w:hAnsi="宋体" w:cs="宋体"/>
          <w:color w:val="231F20"/>
          <w:spacing w:val="-46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-4"/>
          <w:sz w:val="22"/>
          <w:szCs w:val="22"/>
        </w:rPr>
        <w:t>价格</w:t>
      </w:r>
      <w:r>
        <w:rPr>
          <w:rFonts w:ascii="宋体" w:eastAsia="宋体" w:hAnsi="宋体" w:cs="宋体"/>
          <w:color w:val="231F20"/>
          <w:spacing w:val="-3"/>
          <w:sz w:val="22"/>
          <w:szCs w:val="22"/>
        </w:rPr>
        <w:t>选取</w:t>
      </w:r>
    </w:p>
    <w:p w:rsidR="00BB26E9" w:rsidRDefault="00274C81">
      <w:pPr>
        <w:spacing w:before="166" w:line="420" w:lineRule="exact"/>
        <w:ind w:firstLine="485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便宜不一定不是好货，但过于便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宜一定不是好货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因此在选购产品时不</w:t>
      </w:r>
    </w:p>
    <w:p w:rsidR="00BB26E9" w:rsidRDefault="00274C81">
      <w:pPr>
        <w:spacing w:line="218" w:lineRule="auto"/>
        <w:ind w:firstLine="8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要一味地贪图便宜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和低价格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尤其防水涂料类产品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用于室内或者卫生间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，</w:t>
      </w:r>
    </w:p>
    <w:p w:rsidR="00BB26E9" w:rsidRDefault="00274C81">
      <w:pPr>
        <w:spacing w:before="160" w:line="220" w:lineRule="auto"/>
        <w:ind w:firstLine="9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如果打开外包装就能闻到很强烈的刺鼻的气味，建议</w:t>
      </w:r>
      <w:r>
        <w:rPr>
          <w:rFonts w:ascii="宋体" w:eastAsia="宋体" w:hAnsi="宋体" w:cs="宋体"/>
          <w:color w:val="231F20"/>
          <w:spacing w:val="11"/>
          <w:sz w:val="22"/>
          <w:szCs w:val="22"/>
        </w:rPr>
        <w:t>不要继续使用</w:t>
      </w: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1"/>
          <w:sz w:val="22"/>
          <w:szCs w:val="22"/>
        </w:rPr>
        <w:t>如果</w:t>
      </w:r>
    </w:p>
    <w:p w:rsidR="00BB26E9" w:rsidRDefault="00274C81">
      <w:pPr>
        <w:spacing w:before="158" w:line="219" w:lineRule="auto"/>
        <w:ind w:firstLine="8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可挥发性有机物（</w:t>
      </w:r>
      <w:r>
        <w:rPr>
          <w:rFonts w:ascii="宋体" w:eastAsia="宋体" w:hAnsi="宋体" w:cs="宋体"/>
          <w:color w:val="231F20"/>
          <w:sz w:val="22"/>
          <w:szCs w:val="22"/>
        </w:rPr>
        <w:t>VOC</w:t>
      </w:r>
      <w:r>
        <w:rPr>
          <w:rFonts w:ascii="宋体" w:eastAsia="宋体" w:hAnsi="宋体" w:cs="宋体"/>
          <w:color w:val="231F20"/>
          <w:spacing w:val="-14"/>
          <w:sz w:val="22"/>
          <w:szCs w:val="22"/>
        </w:rPr>
        <w:t>）</w:t>
      </w:r>
      <w:r>
        <w:rPr>
          <w:rFonts w:ascii="宋体" w:eastAsia="宋体" w:hAnsi="宋体" w:cs="宋体"/>
          <w:color w:val="231F20"/>
          <w:sz w:val="22"/>
          <w:szCs w:val="22"/>
        </w:rPr>
        <w:t>超标</w:t>
      </w:r>
      <w:r>
        <w:rPr>
          <w:rFonts w:ascii="宋体" w:eastAsia="宋体" w:hAnsi="宋体" w:cs="宋体"/>
          <w:color w:val="231F20"/>
          <w:spacing w:val="-14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对人身伤害甚大</w:t>
      </w:r>
      <w:r>
        <w:rPr>
          <w:rFonts w:ascii="宋体" w:eastAsia="宋体" w:hAnsi="宋体" w:cs="宋体"/>
          <w:color w:val="231F20"/>
          <w:spacing w:val="-13"/>
          <w:sz w:val="22"/>
          <w:szCs w:val="22"/>
        </w:rPr>
        <w:t>。</w:t>
      </w:r>
    </w:p>
    <w:p w:rsidR="00BB26E9" w:rsidRDefault="00BB26E9">
      <w:pPr>
        <w:spacing w:line="303" w:lineRule="auto"/>
      </w:pPr>
    </w:p>
    <w:p w:rsidR="00BB26E9" w:rsidRDefault="00274C81">
      <w:pPr>
        <w:spacing w:before="64" w:line="162" w:lineRule="exact"/>
        <w:ind w:firstLine="79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5" cy="100444"/>
            <wp:effectExtent l="0" t="0" r="0" b="0"/>
            <wp:docPr id="143" name="IM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 14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15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3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0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28" cy="100444"/>
            <wp:effectExtent l="0" t="0" r="0" b="0"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528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161" w:line="184" w:lineRule="auto"/>
        <w:ind w:firstLine="2197"/>
        <w:rPr>
          <w:rFonts w:ascii="微软雅黑" w:eastAsia="微软雅黑" w:hAnsi="微软雅黑" w:cs="微软雅黑"/>
          <w:sz w:val="40"/>
          <w:szCs w:val="40"/>
        </w:rPr>
      </w:pPr>
      <w:r>
        <w:rPr>
          <w:rFonts w:ascii="微软雅黑" w:eastAsia="微软雅黑" w:hAnsi="微软雅黑" w:cs="微软雅黑"/>
          <w:color w:val="231F20"/>
          <w:sz w:val="40"/>
          <w:szCs w:val="40"/>
        </w:rPr>
        <w:t>第五章</w:t>
      </w:r>
      <w:r>
        <w:rPr>
          <w:rFonts w:ascii="微软雅黑" w:eastAsia="微软雅黑" w:hAnsi="微软雅黑" w:cs="微软雅黑"/>
          <w:color w:val="231F20"/>
          <w:spacing w:val="-1"/>
          <w:sz w:val="40"/>
          <w:szCs w:val="40"/>
        </w:rPr>
        <w:t xml:space="preserve">  </w:t>
      </w:r>
      <w:r>
        <w:rPr>
          <w:rFonts w:ascii="微软雅黑" w:eastAsia="微软雅黑" w:hAnsi="微软雅黑" w:cs="微软雅黑"/>
          <w:color w:val="231F20"/>
          <w:sz w:val="40"/>
          <w:szCs w:val="40"/>
        </w:rPr>
        <w:t>保温材料</w:t>
      </w:r>
    </w:p>
    <w:p w:rsidR="00BB26E9" w:rsidRDefault="00BB26E9">
      <w:pPr>
        <w:spacing w:line="255" w:lineRule="auto"/>
      </w:pPr>
    </w:p>
    <w:p w:rsidR="00BB26E9" w:rsidRDefault="00BB26E9">
      <w:pPr>
        <w:spacing w:line="256" w:lineRule="auto"/>
      </w:pPr>
    </w:p>
    <w:p w:rsidR="00BB26E9" w:rsidRDefault="00274C81">
      <w:pPr>
        <w:spacing w:before="95" w:line="183" w:lineRule="auto"/>
        <w:ind w:firstLine="3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/>
          <w:color w:val="231F20"/>
          <w:sz w:val="22"/>
          <w:szCs w:val="22"/>
        </w:rPr>
        <w:t>一</w:t>
      </w:r>
      <w:r>
        <w:rPr>
          <w:rFonts w:ascii="微软雅黑" w:eastAsia="微软雅黑" w:hAnsi="微软雅黑" w:cs="微软雅黑"/>
          <w:color w:val="231F20"/>
          <w:spacing w:val="-4"/>
          <w:sz w:val="22"/>
          <w:szCs w:val="22"/>
        </w:rPr>
        <w:t>、</w:t>
      </w:r>
      <w:r>
        <w:rPr>
          <w:rFonts w:ascii="微软雅黑" w:eastAsia="微软雅黑" w:hAnsi="微软雅黑" w:cs="微软雅黑"/>
          <w:color w:val="231F20"/>
          <w:sz w:val="22"/>
          <w:szCs w:val="22"/>
        </w:rPr>
        <w:t>常用保温材料分类</w:t>
      </w:r>
    </w:p>
    <w:p w:rsidR="00BB26E9" w:rsidRDefault="00274C81">
      <w:pPr>
        <w:spacing w:before="133" w:line="213" w:lineRule="auto"/>
        <w:ind w:firstLine="433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-1"/>
          <w:sz w:val="22"/>
          <w:szCs w:val="22"/>
        </w:rPr>
        <w:t>1</w:t>
      </w:r>
      <w:r>
        <w:rPr>
          <w:rFonts w:ascii="宋体" w:eastAsia="宋体" w:hAnsi="宋体" w:cs="宋体"/>
          <w:color w:val="231F20"/>
          <w:sz w:val="22"/>
          <w:szCs w:val="22"/>
        </w:rPr>
        <w:t>.</w:t>
      </w:r>
      <w:r>
        <w:rPr>
          <w:rFonts w:ascii="宋体" w:eastAsia="宋体" w:hAnsi="宋体" w:cs="宋体"/>
          <w:color w:val="231F20"/>
          <w:spacing w:val="-7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模塑聚苯板（俗称发泡聚苯</w:t>
      </w:r>
      <w:r>
        <w:rPr>
          <w:rFonts w:ascii="宋体" w:eastAsia="宋体" w:hAnsi="宋体" w:cs="宋体"/>
          <w:color w:val="231F20"/>
          <w:spacing w:val="-111"/>
          <w:sz w:val="22"/>
          <w:szCs w:val="22"/>
        </w:rPr>
        <w:t>）</w:t>
      </w:r>
    </w:p>
    <w:p w:rsidR="00BB26E9" w:rsidRDefault="00274C81">
      <w:pPr>
        <w:spacing w:before="163" w:line="420" w:lineRule="exact"/>
        <w:ind w:firstLine="404"/>
        <w:rPr>
          <w:rFonts w:ascii="宋体" w:eastAsia="宋体" w:hAnsi="宋体" w:cs="宋体"/>
          <w:sz w:val="22"/>
          <w:szCs w:val="22"/>
        </w:rPr>
      </w:pPr>
      <w:r>
        <w:rPr>
          <w:rFonts w:eastAsia="Arial"/>
        </w:rPr>
        <w:pict>
          <v:shape id="_x0000_s1129" type="#_x0000_t202" style="position:absolute;left:0;text-align:left;margin-left:235.4pt;margin-top:137.15pt;width:72.8pt;height:12.7pt;z-index:251788288;mso-position-horizontal-relative:text;mso-position-vertical-relative:text" filled="f" stroked="f">
            <v:textbox inset="0,0,0,0">
              <w:txbxContent>
                <w:p w:rsidR="00BB26E9" w:rsidRDefault="00274C81">
                  <w:pPr>
                    <w:spacing w:before="19" w:line="219" w:lineRule="auto"/>
                    <w:ind w:firstLine="20"/>
                    <w:rPr>
                      <w:rFonts w:ascii="宋体" w:eastAsia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eastAsia="宋体" w:hAnsi="宋体" w:cs="宋体"/>
                      <w:color w:val="231F20"/>
                      <w:spacing w:val="-1"/>
                      <w:sz w:val="18"/>
                      <w:szCs w:val="18"/>
                    </w:rPr>
                    <w:t>图</w:t>
                  </w:r>
                  <w:r>
                    <w:rPr>
                      <w:rFonts w:ascii="宋体" w:eastAsia="宋体" w:hAnsi="宋体" w:cs="宋体"/>
                      <w:color w:val="231F20"/>
                      <w:spacing w:val="-1"/>
                      <w:sz w:val="18"/>
                      <w:szCs w:val="18"/>
                    </w:rPr>
                    <w:t>5.1</w:t>
                  </w:r>
                  <w:r>
                    <w:rPr>
                      <w:rFonts w:ascii="宋体" w:eastAsia="宋体" w:hAnsi="宋体" w:cs="宋体"/>
                      <w:color w:val="231F20"/>
                      <w:spacing w:val="-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color w:val="231F20"/>
                      <w:spacing w:val="-1"/>
                      <w:sz w:val="18"/>
                      <w:szCs w:val="18"/>
                    </w:rPr>
                    <w:t>模塑聚苯</w:t>
                  </w:r>
                  <w:r>
                    <w:rPr>
                      <w:rFonts w:ascii="宋体" w:eastAsia="宋体" w:hAnsi="宋体" w:cs="宋体"/>
                      <w:color w:val="231F20"/>
                      <w:sz w:val="18"/>
                      <w:szCs w:val="18"/>
                    </w:rPr>
                    <w:t>板</w:t>
                  </w:r>
                </w:p>
              </w:txbxContent>
            </v:textbox>
          </v:shape>
        </w:pict>
      </w:r>
      <w:r>
        <w:rPr>
          <w:rFonts w:ascii="宋体" w:eastAsia="宋体" w:hAnsi="宋体" w:cs="宋体"/>
          <w:color w:val="231F20"/>
          <w:spacing w:val="8"/>
          <w:position w:val="15"/>
          <w:sz w:val="22"/>
          <w:szCs w:val="22"/>
        </w:rPr>
        <w:t>模塑聚苯板</w:t>
      </w:r>
      <w:r>
        <w:rPr>
          <w:rFonts w:ascii="宋体" w:eastAsia="宋体" w:hAnsi="宋体" w:cs="宋体"/>
          <w:color w:val="231F20"/>
          <w:spacing w:val="9"/>
          <w:position w:val="1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8"/>
          <w:position w:val="15"/>
          <w:sz w:val="22"/>
          <w:szCs w:val="22"/>
        </w:rPr>
        <w:t>是由可发性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聚</w:t>
      </w:r>
    </w:p>
    <w:p w:rsidR="00BB26E9" w:rsidRDefault="00274C81">
      <w:pPr>
        <w:spacing w:before="1" w:line="218" w:lineRule="auto"/>
        <w:ind w:firstLine="1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苯乙烯珠粒经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加热预发泡后在模</w:t>
      </w:r>
    </w:p>
    <w:p w:rsidR="00BB26E9" w:rsidRDefault="00274C81">
      <w:pPr>
        <w:spacing w:before="159" w:line="220" w:lineRule="auto"/>
        <w:ind w:firstLine="12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具中加热成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型而制得的具有闭孔</w:t>
      </w:r>
    </w:p>
    <w:p w:rsidR="00BB26E9" w:rsidRDefault="00274C81">
      <w:pPr>
        <w:spacing w:before="158" w:line="219" w:lineRule="auto"/>
        <w:ind w:firstLine="13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结构的聚苯乙烯泡沫塑料板材</w:t>
      </w:r>
      <w:r>
        <w:rPr>
          <w:rFonts w:ascii="宋体" w:eastAsia="宋体" w:hAnsi="宋体" w:cs="宋体"/>
          <w:color w:val="231F20"/>
          <w:spacing w:val="-3"/>
          <w:sz w:val="22"/>
          <w:szCs w:val="22"/>
        </w:rPr>
        <w:t>，</w:t>
      </w:r>
    </w:p>
    <w:p w:rsidR="00BB26E9" w:rsidRDefault="00274C81">
      <w:pPr>
        <w:spacing w:before="159" w:line="219" w:lineRule="auto"/>
        <w:ind w:firstLine="12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简称聚苯</w:t>
      </w:r>
      <w:r>
        <w:rPr>
          <w:rFonts w:ascii="宋体" w:eastAsia="宋体" w:hAnsi="宋体" w:cs="宋体"/>
          <w:color w:val="231F20"/>
          <w:spacing w:val="11"/>
          <w:sz w:val="22"/>
          <w:szCs w:val="22"/>
        </w:rPr>
        <w:t>板或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EPS</w:t>
      </w:r>
      <w:r>
        <w:rPr>
          <w:rFonts w:ascii="宋体" w:eastAsia="宋体" w:hAnsi="宋体" w:cs="宋体"/>
          <w:color w:val="231F20"/>
          <w:spacing w:val="11"/>
          <w:sz w:val="22"/>
          <w:szCs w:val="22"/>
        </w:rPr>
        <w:t>板</w:t>
      </w:r>
      <w:r>
        <w:rPr>
          <w:rFonts w:ascii="宋体" w:eastAsia="宋体" w:hAnsi="宋体" w:cs="宋体"/>
          <w:color w:val="231F20"/>
          <w:spacing w:val="13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11"/>
          <w:sz w:val="22"/>
          <w:szCs w:val="22"/>
        </w:rPr>
        <w:t>该保温材</w:t>
      </w:r>
    </w:p>
    <w:p w:rsidR="00BB26E9" w:rsidRDefault="00274C81">
      <w:pPr>
        <w:spacing w:before="160" w:line="220" w:lineRule="auto"/>
        <w:ind w:firstLine="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料应用广泛，常应用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于外墙薄抹</w:t>
      </w:r>
    </w:p>
    <w:p w:rsidR="00BB26E9" w:rsidRDefault="00274C81">
      <w:pPr>
        <w:spacing w:before="157" w:line="220" w:lineRule="auto"/>
        <w:ind w:firstLine="10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灰保温</w:t>
      </w:r>
      <w:r>
        <w:rPr>
          <w:rFonts w:ascii="宋体" w:eastAsia="宋体" w:hAnsi="宋体" w:cs="宋体"/>
          <w:color w:val="231F20"/>
          <w:spacing w:val="-32"/>
          <w:sz w:val="22"/>
          <w:szCs w:val="22"/>
        </w:rPr>
        <w:t>。</w:t>
      </w:r>
    </w:p>
    <w:p w:rsidR="00BB26E9" w:rsidRDefault="00274C81">
      <w:pPr>
        <w:spacing w:before="161" w:line="213" w:lineRule="auto"/>
        <w:ind w:firstLine="407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-2"/>
          <w:sz w:val="22"/>
          <w:szCs w:val="22"/>
        </w:rPr>
        <w:t>2.</w:t>
      </w:r>
      <w:r>
        <w:rPr>
          <w:rFonts w:ascii="宋体" w:eastAsia="宋体" w:hAnsi="宋体" w:cs="宋体"/>
          <w:color w:val="231F20"/>
          <w:spacing w:val="-43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-4"/>
          <w:sz w:val="22"/>
          <w:szCs w:val="22"/>
        </w:rPr>
        <w:t>挤</w:t>
      </w:r>
      <w:r>
        <w:rPr>
          <w:rFonts w:ascii="宋体" w:eastAsia="宋体" w:hAnsi="宋体" w:cs="宋体"/>
          <w:color w:val="231F20"/>
          <w:spacing w:val="-3"/>
          <w:sz w:val="22"/>
          <w:szCs w:val="22"/>
        </w:rPr>
        <w:t>塑聚苯板</w:t>
      </w:r>
    </w:p>
    <w:p w:rsidR="00BB26E9" w:rsidRDefault="00274C81">
      <w:pPr>
        <w:spacing w:before="163" w:line="357" w:lineRule="auto"/>
        <w:ind w:left="9" w:firstLine="395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挤塑聚苯板，是由聚苯乙烯树脂或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其共聚物为主要成分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添加少量添加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剂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通过加热挤塑成型而制得的具有闭孔结构的硬质泡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沫塑料制品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简称挤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塑板或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XPS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板</w:t>
      </w:r>
      <w:r>
        <w:rPr>
          <w:rFonts w:ascii="宋体" w:eastAsia="宋体" w:hAnsi="宋体" w:cs="宋体"/>
          <w:color w:val="231F20"/>
          <w:spacing w:val="10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该保温材料应用广泛</w:t>
      </w:r>
      <w:r>
        <w:rPr>
          <w:rFonts w:ascii="宋体" w:eastAsia="宋体" w:hAnsi="宋体" w:cs="宋体"/>
          <w:color w:val="231F20"/>
          <w:spacing w:val="10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常应用于墙体薄抹灰保温</w:t>
      </w:r>
      <w:r>
        <w:rPr>
          <w:rFonts w:ascii="宋体" w:eastAsia="宋体" w:hAnsi="宋体" w:cs="宋体"/>
          <w:color w:val="231F20"/>
          <w:spacing w:val="10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屋面保温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等</w:t>
      </w:r>
      <w:r>
        <w:rPr>
          <w:rFonts w:ascii="宋体" w:eastAsia="宋体" w:hAnsi="宋体" w:cs="宋体"/>
          <w:color w:val="231F20"/>
          <w:spacing w:val="-21"/>
          <w:sz w:val="22"/>
          <w:szCs w:val="22"/>
        </w:rPr>
        <w:t>。</w:t>
      </w:r>
    </w:p>
    <w:p w:rsidR="00BB26E9" w:rsidRDefault="00BB26E9">
      <w:pPr>
        <w:spacing w:line="285" w:lineRule="auto"/>
      </w:pPr>
    </w:p>
    <w:p w:rsidR="00BB26E9" w:rsidRDefault="00274C81">
      <w:pPr>
        <w:spacing w:before="1" w:line="2865" w:lineRule="exact"/>
        <w:textAlignment w:val="center"/>
      </w:pPr>
      <w:r>
        <w:drawing>
          <wp:inline distT="0" distB="0" distL="0" distR="0">
            <wp:extent cx="2985582" cy="1819659"/>
            <wp:effectExtent l="0" t="0" r="0" b="0"/>
            <wp:docPr id="145" name="IM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 145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985582" cy="181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before="111" w:line="219" w:lineRule="auto"/>
        <w:ind w:firstLine="3018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5.2</w:t>
      </w:r>
      <w:r>
        <w:rPr>
          <w:rFonts w:ascii="宋体" w:eastAsia="宋体" w:hAnsi="宋体" w:cs="宋体"/>
          <w:color w:val="231F20"/>
          <w:spacing w:val="-16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挤塑聚苯</w:t>
      </w:r>
      <w:r>
        <w:rPr>
          <w:rFonts w:ascii="宋体" w:eastAsia="宋体" w:hAnsi="宋体" w:cs="宋体"/>
          <w:color w:val="231F20"/>
          <w:sz w:val="18"/>
          <w:szCs w:val="18"/>
        </w:rPr>
        <w:t>板</w:t>
      </w:r>
    </w:p>
    <w:p w:rsidR="00BB26E9" w:rsidRDefault="00BB26E9"/>
    <w:p w:rsidR="00BB26E9" w:rsidRDefault="00BB26E9"/>
    <w:p w:rsidR="00BB26E9" w:rsidRDefault="00BB26E9"/>
    <w:p w:rsidR="00BB26E9" w:rsidRDefault="00BB26E9"/>
    <w:p w:rsidR="00BB26E9" w:rsidRDefault="00274C81">
      <w:pPr>
        <w:spacing w:before="64" w:line="161" w:lineRule="exact"/>
        <w:ind w:firstLine="7020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4" cy="100444"/>
            <wp:effectExtent l="0" t="0" r="0" b="0"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514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3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1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16" cy="100444"/>
            <wp:effectExtent l="0" t="0" r="0" b="0"/>
            <wp:docPr id="147" name="IM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 14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516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type w:val="continuous"/>
          <w:pgSz w:w="19956" w:h="14174"/>
          <w:pgMar w:top="871" w:right="1131" w:bottom="400" w:left="1054" w:header="0" w:footer="0" w:gutter="0"/>
          <w:cols w:num="2" w:space="720" w:equalWidth="0">
            <w:col w:w="10241" w:space="100"/>
            <w:col w:w="7429" w:space="0"/>
          </w:cols>
        </w:sectPr>
      </w:pPr>
    </w:p>
    <w:p w:rsidR="00BB26E9" w:rsidRDefault="00274C81">
      <w:pPr>
        <w:spacing w:before="35" w:line="179" w:lineRule="exact"/>
        <w:ind w:firstLine="1"/>
        <w:rPr>
          <w:rFonts w:ascii="微软雅黑" w:eastAsia="微软雅黑" w:hAnsi="微软雅黑" w:cs="微软雅黑"/>
          <w:sz w:val="18"/>
          <w:szCs w:val="18"/>
        </w:rPr>
      </w:pPr>
      <w:r>
        <w:lastRenderedPageBreak/>
        <w:drawing>
          <wp:anchor distT="0" distB="0" distL="0" distR="0" simplePos="0" relativeHeight="251794432" behindDoc="0" locked="0" layoutInCell="0" allowOverlap="1">
            <wp:simplePos x="0" y="0"/>
            <wp:positionH relativeFrom="page">
              <wp:posOffset>9666288</wp:posOffset>
            </wp:positionH>
            <wp:positionV relativeFrom="page">
              <wp:posOffset>6383994</wp:posOffset>
            </wp:positionV>
            <wp:extent cx="2285712" cy="1459176"/>
            <wp:effectExtent l="0" t="0" r="0" b="0"/>
            <wp:wrapNone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285712" cy="1459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/>
        </w:rPr>
        <w:pict>
          <v:group id="_x0000_s1126" style="position:absolute;left:0;text-align:left;margin-left:110.4pt;margin-top:56.9pt;width:33.45pt;height:17.55pt;z-index:251795456;mso-position-horizontal-relative:page;mso-position-vertical-relative:page" coordsize="669,350" o:allowincell="f">
            <v:shape id="_x0000_s1128" style="position:absolute;left:3;width:661;height:281" coordsize="661,281" path="m12,15l319,264,649,15e" filled="f" strokecolor="#0089cf" strokeweight="2pt">
              <v:stroke miterlimit="4" joinstyle="miter"/>
            </v:shape>
            <v:shape id="_x0000_s1127" style="position:absolute;top:83;width:669;height:267" coordsize="669,267" path="m1,1l323,265,666,2e" filled="f" strokecolor="#0089cf" strokeweight=".25pt">
              <v:stroke miterlimit="4" joinstyle="miter"/>
            </v:shape>
            <w10:wrap anchorx="page" anchory="page"/>
          </v:group>
        </w:pict>
      </w:r>
      <w:r>
        <w:drawing>
          <wp:anchor distT="0" distB="0" distL="0" distR="0" simplePos="0" relativeHeight="251796480" behindDoc="0" locked="0" layoutInCell="0" allowOverlap="1">
            <wp:simplePos x="0" y="0"/>
            <wp:positionH relativeFrom="page">
              <wp:posOffset>1437116</wp:posOffset>
            </wp:positionH>
            <wp:positionV relativeFrom="page">
              <wp:posOffset>719994</wp:posOffset>
            </wp:positionV>
            <wp:extent cx="355676" cy="138963"/>
            <wp:effectExtent l="0" t="0" r="0" b="0"/>
            <wp:wrapNone/>
            <wp:docPr id="149" name="IM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 14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676" cy="138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_bookmark11"/>
      <w:bookmarkEnd w:id="9"/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住宅主要建筑材料选用简易手册</w:t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34" w:line="179" w:lineRule="exact"/>
        <w:rPr>
          <w:sz w:val="18"/>
          <w:szCs w:val="18"/>
        </w:rPr>
      </w:pP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农村住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宅主要建筑材料选用简易手册</w:t>
      </w:r>
      <w:r>
        <w:rPr>
          <w:rFonts w:ascii="微软雅黑" w:eastAsia="微软雅黑" w:hAnsi="微软雅黑" w:cs="微软雅黑"/>
          <w:color w:val="0089CF"/>
          <w:spacing w:val="-6"/>
          <w:position w:val="-1"/>
          <w:sz w:val="18"/>
          <w:szCs w:val="18"/>
        </w:rPr>
        <w:t xml:space="preserve"> </w:t>
      </w:r>
      <w:r>
        <w:rPr>
          <w:position w:val="-3"/>
          <w:sz w:val="18"/>
          <w:szCs w:val="18"/>
        </w:rPr>
        <w:drawing>
          <wp:inline distT="0" distB="0" distL="0" distR="0">
            <wp:extent cx="40678" cy="101701"/>
            <wp:effectExtent l="0" t="0" r="0" b="0"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78" cy="10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pgSz w:w="19956" w:h="14174"/>
          <w:pgMar w:top="871" w:right="1132" w:bottom="400" w:left="1133" w:header="0" w:footer="0" w:gutter="0"/>
          <w:cols w:num="2" w:space="720" w:equalWidth="0">
            <w:col w:w="14597" w:space="100"/>
            <w:col w:w="2994" w:space="0"/>
          </w:cols>
        </w:sectPr>
      </w:pPr>
    </w:p>
    <w:p w:rsidR="00BB26E9" w:rsidRDefault="00274C81">
      <w:pPr>
        <w:spacing w:before="47" w:line="92" w:lineRule="exact"/>
        <w:textAlignment w:val="center"/>
      </w:pPr>
      <w:r>
        <w:pict>
          <v:group id="_x0000_s1123" style="width:884.45pt;height:4.65pt;mso-position-horizontal-relative:char;mso-position-vertical-relative:line" coordsize="17689,93">
            <v:shape id="_x0000_s1125" style="position:absolute;width:17689;height:40" coordsize="17689,40" o:spt="100" adj="0,,0" path="m,20r1089,m1726,20r15962,e" filled="f" strokecolor="#0089cf" strokeweight="2pt">
              <v:stroke miterlimit="4" joinstyle="miter"/>
              <v:formulas/>
              <v:path o:connecttype="segments"/>
            </v:shape>
            <v:shape id="_x0000_s1124" style="position:absolute;top:86;width:17689;height:6" coordsize="17689,6" o:spt="100" adj="0,,0" path="m,2r1075,m1740,2r15948,e" filled="f" strokecolor="#0089cf" strokeweight=".25pt">
              <v:stroke miterlimit="4" joinstyle="miter"/>
              <v:formulas/>
              <v:path o:connecttype="segments"/>
            </v:shape>
            <w10:wrap type="none"/>
            <w10:anchorlock/>
          </v:group>
        </w:pict>
      </w:r>
    </w:p>
    <w:p w:rsidR="00BB26E9" w:rsidRDefault="00BB26E9"/>
    <w:p w:rsidR="00BB26E9" w:rsidRDefault="00BB26E9"/>
    <w:p w:rsidR="00BB26E9" w:rsidRDefault="00BB26E9">
      <w:pPr>
        <w:spacing w:line="154" w:lineRule="exact"/>
      </w:pPr>
    </w:p>
    <w:p w:rsidR="00BB26E9" w:rsidRDefault="00BB26E9">
      <w:pPr>
        <w:sectPr w:rsidR="00BB26E9">
          <w:type w:val="continuous"/>
          <w:pgSz w:w="19956" w:h="14174"/>
          <w:pgMar w:top="871" w:right="1132" w:bottom="400" w:left="1133" w:header="0" w:footer="0" w:gutter="0"/>
          <w:cols w:space="720" w:equalWidth="0">
            <w:col w:w="17690" w:space="0"/>
          </w:cols>
        </w:sectPr>
      </w:pPr>
    </w:p>
    <w:p w:rsidR="00BB26E9" w:rsidRDefault="00274C81">
      <w:pPr>
        <w:spacing w:before="46" w:line="209" w:lineRule="auto"/>
        <w:ind w:firstLine="410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-3"/>
          <w:sz w:val="22"/>
          <w:szCs w:val="22"/>
        </w:rPr>
        <w:lastRenderedPageBreak/>
        <w:t>3.</w:t>
      </w:r>
      <w:r>
        <w:rPr>
          <w:rFonts w:ascii="宋体" w:eastAsia="宋体" w:hAnsi="宋体" w:cs="宋体"/>
          <w:color w:val="231F20"/>
          <w:spacing w:val="-45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-4"/>
          <w:sz w:val="22"/>
          <w:szCs w:val="22"/>
        </w:rPr>
        <w:t>酚醛板</w:t>
      </w:r>
    </w:p>
    <w:p w:rsidR="00BB26E9" w:rsidRDefault="00274C81">
      <w:pPr>
        <w:spacing w:before="165" w:line="353" w:lineRule="auto"/>
        <w:ind w:left="9" w:right="211" w:firstLine="395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酚醛板是由苯酚和甲醛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的缩聚物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13"/>
          <w:sz w:val="22"/>
          <w:szCs w:val="22"/>
        </w:rPr>
        <w:t>（酚醛树脂）与其他添</w:t>
      </w: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加剂如固化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13"/>
          <w:sz w:val="22"/>
          <w:szCs w:val="22"/>
        </w:rPr>
        <w:t>剂</w:t>
      </w:r>
      <w:r>
        <w:rPr>
          <w:rFonts w:ascii="宋体" w:eastAsia="宋体" w:hAnsi="宋体" w:cs="宋体"/>
          <w:color w:val="231F20"/>
          <w:spacing w:val="16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13"/>
          <w:sz w:val="22"/>
          <w:szCs w:val="22"/>
        </w:rPr>
        <w:t>发泡剂</w:t>
      </w:r>
      <w:r>
        <w:rPr>
          <w:rFonts w:ascii="宋体" w:eastAsia="宋体" w:hAnsi="宋体" w:cs="宋体"/>
          <w:color w:val="231F20"/>
          <w:spacing w:val="16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13"/>
          <w:sz w:val="22"/>
          <w:szCs w:val="22"/>
        </w:rPr>
        <w:t>表面活性剂和填</w:t>
      </w: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充剂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10"/>
          <w:sz w:val="22"/>
          <w:szCs w:val="22"/>
        </w:rPr>
        <w:t>等混合制成的多孔型酚醛泡沫</w:t>
      </w:r>
      <w:r>
        <w:rPr>
          <w:rFonts w:ascii="宋体" w:eastAsia="宋体" w:hAnsi="宋体" w:cs="宋体"/>
          <w:color w:val="231F20"/>
          <w:spacing w:val="9"/>
          <w:sz w:val="22"/>
          <w:szCs w:val="22"/>
        </w:rPr>
        <w:t>板</w:t>
      </w:r>
      <w:r>
        <w:rPr>
          <w:rFonts w:ascii="宋体" w:eastAsia="宋体" w:hAnsi="宋体" w:cs="宋体"/>
          <w:color w:val="231F20"/>
          <w:spacing w:val="11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14"/>
          <w:sz w:val="22"/>
          <w:szCs w:val="22"/>
        </w:rPr>
        <w:t>简称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P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F</w:t>
      </w:r>
      <w:r>
        <w:rPr>
          <w:rFonts w:ascii="宋体" w:eastAsia="宋体" w:hAnsi="宋体" w:cs="宋体"/>
          <w:color w:val="231F20"/>
          <w:spacing w:val="15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13"/>
          <w:sz w:val="22"/>
          <w:szCs w:val="22"/>
        </w:rPr>
        <w:t>该保温材料常应用于薄抹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灰体系</w:t>
      </w:r>
      <w:r>
        <w:rPr>
          <w:rFonts w:ascii="宋体" w:eastAsia="宋体" w:hAnsi="宋体" w:cs="宋体"/>
          <w:color w:val="231F20"/>
          <w:spacing w:val="-32"/>
          <w:sz w:val="22"/>
          <w:szCs w:val="22"/>
        </w:rPr>
        <w:t>。</w:t>
      </w:r>
    </w:p>
    <w:p w:rsidR="00BB26E9" w:rsidRDefault="00274C81">
      <w:pPr>
        <w:spacing w:line="210" w:lineRule="auto"/>
        <w:ind w:firstLine="415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-2"/>
          <w:sz w:val="22"/>
          <w:szCs w:val="22"/>
        </w:rPr>
        <w:t>4.</w:t>
      </w:r>
      <w:r>
        <w:rPr>
          <w:rFonts w:ascii="宋体" w:eastAsia="宋体" w:hAnsi="宋体" w:cs="宋体"/>
          <w:color w:val="231F20"/>
          <w:spacing w:val="-49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-3"/>
          <w:sz w:val="22"/>
          <w:szCs w:val="22"/>
        </w:rPr>
        <w:t>硬泡聚氨酯板</w:t>
      </w:r>
    </w:p>
    <w:p w:rsidR="00BB26E9" w:rsidRDefault="00274C81">
      <w:pPr>
        <w:spacing w:before="167" w:line="353" w:lineRule="auto"/>
        <w:ind w:left="5" w:right="170" w:firstLine="400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硬泡聚氨酯板，是由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异氰酸酯和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17"/>
          <w:sz w:val="22"/>
          <w:szCs w:val="22"/>
        </w:rPr>
        <w:t>羟基</w:t>
      </w:r>
      <w:r>
        <w:rPr>
          <w:rFonts w:ascii="宋体" w:eastAsia="宋体" w:hAnsi="宋体" w:cs="宋体"/>
          <w:color w:val="231F20"/>
          <w:spacing w:val="16"/>
          <w:sz w:val="22"/>
          <w:szCs w:val="22"/>
        </w:rPr>
        <w:t>化合物经聚合发泡制成</w:t>
      </w:r>
      <w:r>
        <w:rPr>
          <w:rFonts w:ascii="宋体" w:eastAsia="宋体" w:hAnsi="宋体" w:cs="宋体"/>
          <w:color w:val="231F20"/>
          <w:spacing w:val="18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6"/>
          <w:sz w:val="22"/>
          <w:szCs w:val="22"/>
        </w:rPr>
        <w:t>简称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PU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。硬泡聚氨酯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板为闭孔材料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其闭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9"/>
          <w:sz w:val="22"/>
          <w:szCs w:val="22"/>
        </w:rPr>
        <w:t>孔率一般都在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90%</w:t>
      </w:r>
      <w:r>
        <w:rPr>
          <w:rFonts w:ascii="宋体" w:eastAsia="宋体" w:hAnsi="宋体" w:cs="宋体"/>
          <w:color w:val="231F20"/>
          <w:spacing w:val="9"/>
          <w:sz w:val="22"/>
          <w:szCs w:val="22"/>
        </w:rPr>
        <w:t>以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上</w:t>
      </w:r>
      <w:r>
        <w:rPr>
          <w:rFonts w:ascii="宋体" w:eastAsia="宋体" w:hAnsi="宋体" w:cs="宋体"/>
          <w:color w:val="231F20"/>
          <w:spacing w:val="9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能够有效阻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止水分进入，有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良好的防水效果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该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保温材料常应用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于薄抹灰体系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屋面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保温等</w:t>
      </w:r>
      <w:r>
        <w:rPr>
          <w:rFonts w:ascii="宋体" w:eastAsia="宋体" w:hAnsi="宋体" w:cs="宋体"/>
          <w:color w:val="231F20"/>
          <w:spacing w:val="-28"/>
          <w:sz w:val="22"/>
          <w:szCs w:val="22"/>
        </w:rPr>
        <w:t>。</w:t>
      </w:r>
    </w:p>
    <w:p w:rsidR="00BB26E9" w:rsidRDefault="00274C81">
      <w:pPr>
        <w:spacing w:line="210" w:lineRule="auto"/>
        <w:ind w:firstLine="415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-2"/>
          <w:sz w:val="22"/>
          <w:szCs w:val="22"/>
        </w:rPr>
        <w:t>5.</w:t>
      </w:r>
      <w:r>
        <w:rPr>
          <w:rFonts w:ascii="宋体" w:eastAsia="宋体" w:hAnsi="宋体" w:cs="宋体"/>
          <w:color w:val="231F20"/>
          <w:spacing w:val="-49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-4"/>
          <w:sz w:val="22"/>
          <w:szCs w:val="22"/>
        </w:rPr>
        <w:t>真空绝</w:t>
      </w:r>
      <w:r>
        <w:rPr>
          <w:rFonts w:ascii="宋体" w:eastAsia="宋体" w:hAnsi="宋体" w:cs="宋体"/>
          <w:color w:val="231F20"/>
          <w:spacing w:val="-3"/>
          <w:sz w:val="22"/>
          <w:szCs w:val="22"/>
        </w:rPr>
        <w:t>热板</w:t>
      </w:r>
    </w:p>
    <w:p w:rsidR="00BB26E9" w:rsidRDefault="00274C81">
      <w:pPr>
        <w:spacing w:before="166" w:line="353" w:lineRule="auto"/>
        <w:ind w:left="8" w:right="149" w:firstLine="39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真空绝热板以芯材和吸气剂为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填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充材料，使用复合阻气膜作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为包裹材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料</w:t>
      </w:r>
      <w:r>
        <w:rPr>
          <w:rFonts w:ascii="宋体" w:eastAsia="宋体" w:hAnsi="宋体" w:cs="宋体"/>
          <w:color w:val="231F20"/>
          <w:spacing w:val="-1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-22"/>
          <w:sz w:val="22"/>
          <w:szCs w:val="22"/>
        </w:rPr>
        <w:t xml:space="preserve">   </w:t>
      </w:r>
      <w:r>
        <w:rPr>
          <w:rFonts w:ascii="宋体" w:eastAsia="宋体" w:hAnsi="宋体" w:cs="宋体"/>
          <w:color w:val="231F20"/>
          <w:sz w:val="22"/>
          <w:szCs w:val="22"/>
        </w:rPr>
        <w:t>经抽真空、封装等工艺制成的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建筑保温用板状材料</w:t>
      </w:r>
      <w:r>
        <w:rPr>
          <w:rFonts w:ascii="宋体" w:eastAsia="宋体" w:hAnsi="宋体" w:cs="宋体"/>
          <w:color w:val="231F20"/>
          <w:spacing w:val="-19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简称</w:t>
      </w:r>
      <w:r>
        <w:rPr>
          <w:rFonts w:ascii="宋体" w:eastAsia="宋体" w:hAnsi="宋体" w:cs="宋体"/>
          <w:color w:val="231F20"/>
          <w:sz w:val="22"/>
          <w:szCs w:val="22"/>
        </w:rPr>
        <w:t>VIP</w:t>
      </w:r>
      <w:r>
        <w:rPr>
          <w:rFonts w:ascii="宋体" w:eastAsia="宋体" w:hAnsi="宋体" w:cs="宋体"/>
          <w:color w:val="231F20"/>
          <w:spacing w:val="-19"/>
          <w:sz w:val="22"/>
          <w:szCs w:val="22"/>
        </w:rPr>
        <w:t>。</w:t>
      </w:r>
    </w:p>
    <w:p w:rsidR="00BB26E9" w:rsidRDefault="00274C81">
      <w:pPr>
        <w:spacing w:before="1" w:line="209" w:lineRule="auto"/>
        <w:ind w:firstLine="410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-3"/>
          <w:sz w:val="22"/>
          <w:szCs w:val="22"/>
        </w:rPr>
        <w:t>6.</w:t>
      </w:r>
      <w:r>
        <w:rPr>
          <w:rFonts w:ascii="宋体" w:eastAsia="宋体" w:hAnsi="宋体" w:cs="宋体"/>
          <w:color w:val="231F20"/>
          <w:spacing w:val="-46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-5"/>
          <w:sz w:val="22"/>
          <w:szCs w:val="22"/>
        </w:rPr>
        <w:t>岩</w:t>
      </w:r>
      <w:r>
        <w:rPr>
          <w:rFonts w:ascii="宋体" w:eastAsia="宋体" w:hAnsi="宋体" w:cs="宋体"/>
          <w:color w:val="231F20"/>
          <w:spacing w:val="-4"/>
          <w:sz w:val="22"/>
          <w:szCs w:val="22"/>
        </w:rPr>
        <w:t>棉板</w:t>
      </w:r>
    </w:p>
    <w:p w:rsidR="00BB26E9" w:rsidRDefault="00274C81">
      <w:pPr>
        <w:spacing w:before="170" w:line="355" w:lineRule="auto"/>
        <w:ind w:left="8" w:right="165" w:firstLine="396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岩棉板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是指以天然岩石为主要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原料，经高温熔融、离心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喷吹制成的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一种矿物质纤维，在掺入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一定比例的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22"/>
          <w:szCs w:val="22"/>
        </w:rPr>
        <w:t>粘结剂和添加剂后压</w:t>
      </w:r>
      <w:r>
        <w:rPr>
          <w:rFonts w:ascii="宋体" w:eastAsia="宋体" w:hAnsi="宋体" w:cs="宋体"/>
          <w:color w:val="231F20"/>
          <w:sz w:val="22"/>
          <w:szCs w:val="22"/>
        </w:rPr>
        <w:t>制并裁割而成的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憎水型保温板材，主要用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在高层建筑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防火要求较高的建筑部位</w:t>
      </w:r>
      <w:r>
        <w:rPr>
          <w:rFonts w:ascii="宋体" w:eastAsia="宋体" w:hAnsi="宋体" w:cs="宋体"/>
          <w:color w:val="231F20"/>
          <w:spacing w:val="-38"/>
          <w:sz w:val="22"/>
          <w:szCs w:val="22"/>
        </w:rPr>
        <w:t>。</w:t>
      </w:r>
    </w:p>
    <w:p w:rsidR="00BB26E9" w:rsidRDefault="00274C81">
      <w:pPr>
        <w:spacing w:before="184" w:line="162" w:lineRule="exact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5" cy="100444"/>
            <wp:effectExtent l="0" t="0" r="0" b="0"/>
            <wp:docPr id="151" name="IM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 15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15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3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2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28" cy="100444"/>
            <wp:effectExtent l="0" t="0" r="0" b="0"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528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40" w:line="2518" w:lineRule="exact"/>
        <w:ind w:firstLine="2"/>
        <w:textAlignment w:val="center"/>
      </w:pPr>
      <w:r>
        <w:drawing>
          <wp:inline distT="0" distB="0" distL="0" distR="0">
            <wp:extent cx="2287192" cy="1598934"/>
            <wp:effectExtent l="0" t="0" r="0" b="0"/>
            <wp:docPr id="153" name="IM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 153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287192" cy="159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before="69" w:line="219" w:lineRule="auto"/>
        <w:ind w:firstLine="1291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5.3</w:t>
      </w:r>
      <w:r>
        <w:rPr>
          <w:rFonts w:ascii="宋体" w:eastAsia="宋体" w:hAnsi="宋体" w:cs="宋体"/>
          <w:color w:val="231F20"/>
          <w:spacing w:val="-16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酚醛板</w:t>
      </w:r>
    </w:p>
    <w:p w:rsidR="00BB26E9" w:rsidRDefault="00274C81">
      <w:pPr>
        <w:spacing w:before="170" w:line="2704" w:lineRule="exact"/>
        <w:ind w:firstLine="2"/>
      </w:pPr>
      <w:r>
        <w:rPr>
          <w:position w:val="-54"/>
        </w:rPr>
        <w:drawing>
          <wp:inline distT="0" distB="0" distL="0" distR="0">
            <wp:extent cx="2287192" cy="1717254"/>
            <wp:effectExtent l="0" t="0" r="0" b="0"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287192" cy="171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before="74" w:line="219" w:lineRule="auto"/>
        <w:ind w:firstLine="1021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5.4</w:t>
      </w:r>
      <w:r>
        <w:rPr>
          <w:rFonts w:ascii="宋体" w:eastAsia="宋体" w:hAnsi="宋体" w:cs="宋体"/>
          <w:color w:val="231F20"/>
          <w:spacing w:val="-16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硬泡聚氨</w:t>
      </w:r>
      <w:r>
        <w:rPr>
          <w:rFonts w:ascii="宋体" w:eastAsia="宋体" w:hAnsi="宋体" w:cs="宋体"/>
          <w:color w:val="231F20"/>
          <w:sz w:val="18"/>
          <w:szCs w:val="18"/>
        </w:rPr>
        <w:t>酯板</w:t>
      </w:r>
    </w:p>
    <w:p w:rsidR="00BB26E9" w:rsidRDefault="00274C81">
      <w:pPr>
        <w:spacing w:before="84" w:line="2072" w:lineRule="exact"/>
      </w:pPr>
      <w:r>
        <w:rPr>
          <w:position w:val="-41"/>
        </w:rPr>
        <w:drawing>
          <wp:inline distT="0" distB="0" distL="0" distR="0">
            <wp:extent cx="2288685" cy="1315796"/>
            <wp:effectExtent l="0" t="0" r="0" b="0"/>
            <wp:docPr id="155" name="IM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 155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288685" cy="131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before="90" w:line="219" w:lineRule="auto"/>
        <w:ind w:firstLine="1111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5.5</w:t>
      </w:r>
      <w:r>
        <w:rPr>
          <w:rFonts w:ascii="宋体" w:eastAsia="宋体" w:hAnsi="宋体" w:cs="宋体"/>
          <w:color w:val="231F20"/>
          <w:spacing w:val="-16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真空绝</w:t>
      </w:r>
      <w:r>
        <w:rPr>
          <w:rFonts w:ascii="宋体" w:eastAsia="宋体" w:hAnsi="宋体" w:cs="宋体"/>
          <w:color w:val="231F20"/>
          <w:sz w:val="18"/>
          <w:szCs w:val="18"/>
        </w:rPr>
        <w:t>热板</w:t>
      </w:r>
    </w:p>
    <w:p w:rsidR="00BB26E9" w:rsidRDefault="00274C81">
      <w:pPr>
        <w:spacing w:before="102" w:line="2259" w:lineRule="exact"/>
        <w:ind w:firstLine="4"/>
      </w:pPr>
      <w:r>
        <w:rPr>
          <w:position w:val="-45"/>
        </w:rPr>
        <w:drawing>
          <wp:inline distT="0" distB="0" distL="0" distR="0">
            <wp:extent cx="2285993" cy="1434714"/>
            <wp:effectExtent l="0" t="0" r="0" b="0"/>
            <wp:docPr id="156" name="IM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 156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285993" cy="143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before="102" w:line="219" w:lineRule="auto"/>
        <w:ind w:firstLine="1291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5.6</w:t>
      </w:r>
      <w:r>
        <w:rPr>
          <w:rFonts w:ascii="宋体" w:eastAsia="宋体" w:hAnsi="宋体" w:cs="宋体"/>
          <w:color w:val="231F20"/>
          <w:spacing w:val="-16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岩棉板</w:t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BB26E9">
      <w:pPr>
        <w:spacing w:line="46" w:lineRule="exact"/>
      </w:pPr>
    </w:p>
    <w:tbl>
      <w:tblPr>
        <w:tblStyle w:val="TableNormal"/>
        <w:tblW w:w="7419" w:type="dxa"/>
        <w:tblInd w:w="1" w:type="dxa"/>
        <w:tblBorders>
          <w:top w:val="none" w:sz="2" w:space="0" w:color="000000"/>
          <w:left w:val="none" w:sz="2" w:space="0" w:color="000000"/>
          <w:bottom w:val="none" w:sz="2" w:space="0" w:color="000000"/>
          <w:right w:val="none" w:sz="2" w:space="0" w:color="000000"/>
          <w:insideH w:val="none" w:sz="2" w:space="0" w:color="000000"/>
          <w:insideV w:val="non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82"/>
        <w:gridCol w:w="3737"/>
      </w:tblGrid>
      <w:tr w:rsidR="00BB26E9">
        <w:trPr>
          <w:trHeight w:val="5842"/>
        </w:trPr>
        <w:tc>
          <w:tcPr>
            <w:tcW w:w="3682" w:type="dxa"/>
          </w:tcPr>
          <w:p w:rsidR="00BB26E9" w:rsidRDefault="00274C81">
            <w:pPr>
              <w:spacing w:before="1" w:line="211" w:lineRule="auto"/>
              <w:ind w:firstLine="401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22"/>
                <w:szCs w:val="22"/>
              </w:rPr>
              <w:t>7.</w:t>
            </w:r>
            <w:r>
              <w:rPr>
                <w:rFonts w:ascii="宋体" w:eastAsia="宋体" w:hAnsi="宋体" w:cs="宋体"/>
                <w:color w:val="231F20"/>
                <w:spacing w:val="-45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4"/>
                <w:sz w:val="22"/>
                <w:szCs w:val="22"/>
              </w:rPr>
              <w:t>岩棉条</w:t>
            </w:r>
          </w:p>
          <w:p w:rsidR="00BB26E9" w:rsidRDefault="00274C81">
            <w:pPr>
              <w:spacing w:before="166" w:line="353" w:lineRule="auto"/>
              <w:ind w:right="140" w:firstLine="397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5"/>
                <w:sz w:val="22"/>
                <w:szCs w:val="22"/>
              </w:rPr>
              <w:t>岩棉条是将岩</w:t>
            </w:r>
            <w:r>
              <w:rPr>
                <w:rFonts w:ascii="宋体" w:eastAsia="宋体" w:hAnsi="宋体" w:cs="宋体"/>
                <w:color w:val="231F20"/>
                <w:spacing w:val="4"/>
                <w:sz w:val="22"/>
                <w:szCs w:val="22"/>
              </w:rPr>
              <w:t>棉板以一定的间距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2"/>
                <w:sz w:val="22"/>
                <w:szCs w:val="22"/>
              </w:rPr>
              <w:t>切割</w:t>
            </w:r>
            <w:r>
              <w:rPr>
                <w:rFonts w:ascii="宋体" w:eastAsia="宋体" w:hAnsi="宋体" w:cs="宋体"/>
                <w:color w:val="231F20"/>
                <w:spacing w:val="1"/>
                <w:sz w:val="22"/>
                <w:szCs w:val="22"/>
              </w:rPr>
              <w:t>成条状翻转</w:t>
            </w:r>
            <w:r>
              <w:rPr>
                <w:rFonts w:ascii="宋体" w:eastAsia="宋体" w:hAnsi="宋体" w:cs="宋体"/>
                <w:color w:val="231F20"/>
                <w:spacing w:val="1"/>
                <w:sz w:val="22"/>
                <w:szCs w:val="22"/>
              </w:rPr>
              <w:t>90°</w:t>
            </w:r>
            <w:r>
              <w:rPr>
                <w:rFonts w:ascii="宋体" w:eastAsia="宋体" w:hAnsi="宋体" w:cs="宋体"/>
                <w:color w:val="231F20"/>
                <w:spacing w:val="1"/>
                <w:sz w:val="22"/>
                <w:szCs w:val="22"/>
              </w:rPr>
              <w:t>使用的制品</w:t>
            </w:r>
            <w:r>
              <w:rPr>
                <w:rFonts w:ascii="宋体" w:eastAsia="宋体" w:hAnsi="宋体" w:cs="宋体"/>
                <w:color w:val="231F20"/>
                <w:spacing w:val="2"/>
                <w:sz w:val="22"/>
                <w:szCs w:val="22"/>
              </w:rPr>
              <w:t>，</w:t>
            </w:r>
            <w:r>
              <w:rPr>
                <w:rFonts w:ascii="宋体" w:eastAsia="宋体" w:hAnsi="宋体" w:cs="宋体"/>
                <w:color w:val="231F20"/>
                <w:spacing w:val="1"/>
                <w:sz w:val="22"/>
                <w:szCs w:val="22"/>
              </w:rPr>
              <w:t>该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2"/>
                <w:sz w:val="22"/>
                <w:szCs w:val="22"/>
              </w:rPr>
              <w:t>制品的厚度</w:t>
            </w:r>
            <w:r>
              <w:rPr>
                <w:rFonts w:ascii="宋体" w:eastAsia="宋体" w:hAnsi="宋体" w:cs="宋体"/>
                <w:color w:val="231F20"/>
                <w:spacing w:val="1"/>
                <w:sz w:val="22"/>
                <w:szCs w:val="22"/>
              </w:rPr>
              <w:t>为切割间距</w:t>
            </w:r>
            <w:r>
              <w:rPr>
                <w:rFonts w:ascii="宋体" w:eastAsia="宋体" w:hAnsi="宋体" w:cs="宋体"/>
                <w:color w:val="231F20"/>
                <w:spacing w:val="2"/>
                <w:sz w:val="22"/>
                <w:szCs w:val="22"/>
              </w:rPr>
              <w:t>，</w:t>
            </w:r>
            <w:r>
              <w:rPr>
                <w:rFonts w:ascii="宋体" w:eastAsia="宋体" w:hAnsi="宋体" w:cs="宋体"/>
                <w:color w:val="231F20"/>
                <w:spacing w:val="1"/>
                <w:sz w:val="22"/>
                <w:szCs w:val="22"/>
              </w:rPr>
              <w:t>宽度为原岩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棉板的厚度</w:t>
            </w:r>
            <w:r>
              <w:rPr>
                <w:rFonts w:ascii="宋体" w:eastAsia="宋体" w:hAnsi="宋体" w:cs="宋体"/>
                <w:color w:val="231F20"/>
                <w:spacing w:val="-33"/>
                <w:sz w:val="22"/>
                <w:szCs w:val="22"/>
              </w:rPr>
              <w:t>。</w:t>
            </w:r>
          </w:p>
          <w:p w:rsidR="00BB26E9" w:rsidRDefault="00274C81">
            <w:pPr>
              <w:spacing w:line="211" w:lineRule="auto"/>
              <w:ind w:firstLine="401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8.</w:t>
            </w:r>
            <w:r>
              <w:rPr>
                <w:rFonts w:ascii="宋体" w:eastAsia="宋体" w:hAnsi="宋体" w:cs="宋体"/>
                <w:color w:val="231F20"/>
                <w:spacing w:val="-43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胶粉聚苯颗粒保温浆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料</w:t>
            </w:r>
          </w:p>
          <w:p w:rsidR="00BB26E9" w:rsidRDefault="00274C81">
            <w:pPr>
              <w:spacing w:before="167" w:line="352" w:lineRule="auto"/>
              <w:ind w:right="134" w:firstLine="396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5"/>
                <w:sz w:val="22"/>
                <w:szCs w:val="22"/>
              </w:rPr>
              <w:t>胶粉聚苯颗粒保</w:t>
            </w:r>
            <w:r>
              <w:rPr>
                <w:rFonts w:ascii="宋体" w:eastAsia="宋体" w:hAnsi="宋体" w:cs="宋体"/>
                <w:color w:val="231F20"/>
                <w:spacing w:val="4"/>
                <w:sz w:val="22"/>
                <w:szCs w:val="22"/>
              </w:rPr>
              <w:t>温浆料由胶粉料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2"/>
                <w:sz w:val="22"/>
                <w:szCs w:val="22"/>
              </w:rPr>
              <w:t>和聚苯颗粒配制而成。</w:t>
            </w:r>
            <w:r>
              <w:rPr>
                <w:rFonts w:ascii="宋体" w:eastAsia="宋体" w:hAnsi="宋体" w:cs="宋体"/>
                <w:color w:val="231F20"/>
                <w:spacing w:val="1"/>
                <w:sz w:val="22"/>
                <w:szCs w:val="22"/>
              </w:rPr>
              <w:t>胶粉料由氢氧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2"/>
                <w:sz w:val="22"/>
                <w:szCs w:val="22"/>
              </w:rPr>
              <w:t>化钙、不定型二氧化硅</w:t>
            </w:r>
            <w:r>
              <w:rPr>
                <w:rFonts w:ascii="宋体" w:eastAsia="宋体" w:hAnsi="宋体" w:cs="宋体"/>
                <w:color w:val="231F20"/>
                <w:spacing w:val="1"/>
                <w:sz w:val="22"/>
                <w:szCs w:val="22"/>
              </w:rPr>
              <w:t>加入少量硅酸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2"/>
                <w:sz w:val="22"/>
                <w:szCs w:val="22"/>
              </w:rPr>
              <w:t>盐水泥，同时加入高</w:t>
            </w:r>
            <w:r>
              <w:rPr>
                <w:rFonts w:ascii="宋体" w:eastAsia="宋体" w:hAnsi="宋体" w:cs="宋体"/>
                <w:color w:val="231F20"/>
                <w:spacing w:val="1"/>
                <w:sz w:val="22"/>
                <w:szCs w:val="22"/>
              </w:rPr>
              <w:t>分子胶粘剂</w:t>
            </w:r>
            <w:r>
              <w:rPr>
                <w:rFonts w:ascii="宋体" w:eastAsia="宋体" w:hAnsi="宋体" w:cs="宋体"/>
                <w:color w:val="231F20"/>
                <w:spacing w:val="2"/>
                <w:sz w:val="22"/>
                <w:szCs w:val="22"/>
              </w:rPr>
              <w:t>、</w:t>
            </w:r>
            <w:r>
              <w:rPr>
                <w:rFonts w:ascii="宋体" w:eastAsia="宋体" w:hAnsi="宋体" w:cs="宋体"/>
                <w:color w:val="231F20"/>
                <w:spacing w:val="1"/>
                <w:sz w:val="22"/>
                <w:szCs w:val="22"/>
              </w:rPr>
              <w:t>保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17"/>
                <w:sz w:val="22"/>
                <w:szCs w:val="22"/>
              </w:rPr>
              <w:t>水增稠剂等</w:t>
            </w:r>
            <w:r>
              <w:rPr>
                <w:rFonts w:ascii="宋体" w:eastAsia="宋体" w:hAnsi="宋体" w:cs="宋体"/>
                <w:color w:val="231F20"/>
                <w:spacing w:val="16"/>
                <w:sz w:val="22"/>
                <w:szCs w:val="22"/>
              </w:rPr>
              <w:t>外加剂</w:t>
            </w:r>
            <w:r>
              <w:rPr>
                <w:rFonts w:ascii="宋体" w:eastAsia="宋体" w:hAnsi="宋体" w:cs="宋体"/>
                <w:color w:val="231F20"/>
                <w:spacing w:val="18"/>
                <w:sz w:val="22"/>
                <w:szCs w:val="22"/>
              </w:rPr>
              <w:t>，</w:t>
            </w:r>
            <w:r>
              <w:rPr>
                <w:rFonts w:ascii="宋体" w:eastAsia="宋体" w:hAnsi="宋体" w:cs="宋体"/>
                <w:color w:val="231F20"/>
                <w:spacing w:val="16"/>
                <w:sz w:val="22"/>
                <w:szCs w:val="22"/>
              </w:rPr>
              <w:t>并掺入大量纤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2"/>
                <w:sz w:val="22"/>
                <w:szCs w:val="22"/>
              </w:rPr>
              <w:t>维，在工厂均混配制</w:t>
            </w:r>
            <w:r>
              <w:rPr>
                <w:rFonts w:ascii="宋体" w:eastAsia="宋体" w:hAnsi="宋体" w:cs="宋体"/>
                <w:color w:val="231F20"/>
                <w:spacing w:val="1"/>
                <w:sz w:val="22"/>
                <w:szCs w:val="22"/>
              </w:rPr>
              <w:t>按袋包装</w:t>
            </w:r>
            <w:r>
              <w:rPr>
                <w:rFonts w:ascii="宋体" w:eastAsia="宋体" w:hAnsi="宋体" w:cs="宋体"/>
                <w:color w:val="231F20"/>
                <w:spacing w:val="2"/>
                <w:sz w:val="22"/>
                <w:szCs w:val="22"/>
              </w:rPr>
              <w:t>，</w:t>
            </w:r>
            <w:r>
              <w:rPr>
                <w:rFonts w:ascii="宋体" w:eastAsia="宋体" w:hAnsi="宋体" w:cs="宋体"/>
                <w:color w:val="231F20"/>
                <w:spacing w:val="1"/>
                <w:sz w:val="22"/>
                <w:szCs w:val="22"/>
              </w:rPr>
              <w:t>聚苯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颗粒是将回收的废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聚苯板粉碎成一定</w:t>
            </w:r>
          </w:p>
          <w:p w:rsidR="00BB26E9" w:rsidRDefault="00274C81">
            <w:pPr>
              <w:spacing w:line="219" w:lineRule="auto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粒度级配均混按袋包装</w:t>
            </w:r>
            <w:r>
              <w:rPr>
                <w:rFonts w:ascii="宋体" w:eastAsia="宋体" w:hAnsi="宋体" w:cs="宋体"/>
                <w:color w:val="231F20"/>
                <w:spacing w:val="-37"/>
                <w:sz w:val="22"/>
                <w:szCs w:val="22"/>
              </w:rPr>
              <w:t>。</w:t>
            </w:r>
          </w:p>
        </w:tc>
        <w:tc>
          <w:tcPr>
            <w:tcW w:w="3737" w:type="dxa"/>
          </w:tcPr>
          <w:p w:rsidR="00BB26E9" w:rsidRDefault="00BB26E9">
            <w:pPr>
              <w:spacing w:line="385" w:lineRule="auto"/>
            </w:pPr>
          </w:p>
          <w:p w:rsidR="00BB26E9" w:rsidRDefault="00274C81">
            <w:pPr>
              <w:spacing w:line="2268" w:lineRule="exact"/>
              <w:ind w:firstLine="134"/>
            </w:pPr>
            <w:r>
              <w:rPr>
                <w:position w:val="-45"/>
              </w:rPr>
              <w:drawing>
                <wp:inline distT="0" distB="0" distL="0" distR="0">
                  <wp:extent cx="2287393" cy="1440357"/>
                  <wp:effectExtent l="0" t="0" r="0" b="0"/>
                  <wp:docPr id="157" name="IM 1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IM 157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93" cy="1440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26E9" w:rsidRDefault="00274C81">
            <w:pPr>
              <w:spacing w:before="90" w:line="220" w:lineRule="auto"/>
              <w:ind w:firstLine="1424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图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5.7</w:t>
            </w:r>
            <w:r>
              <w:rPr>
                <w:rFonts w:ascii="宋体" w:eastAsia="宋体" w:hAnsi="宋体" w:cs="宋体"/>
                <w:color w:val="231F20"/>
                <w:spacing w:val="-16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18"/>
                <w:szCs w:val="18"/>
              </w:rPr>
              <w:t>岩棉条</w:t>
            </w:r>
          </w:p>
          <w:p w:rsidR="00BB26E9" w:rsidRDefault="00274C81">
            <w:pPr>
              <w:spacing w:before="82" w:line="2529" w:lineRule="exact"/>
              <w:ind w:firstLine="137"/>
            </w:pPr>
            <w:r>
              <w:rPr>
                <w:position w:val="-51"/>
              </w:rPr>
              <w:drawing>
                <wp:inline distT="0" distB="0" distL="0" distR="0">
                  <wp:extent cx="2285844" cy="1605889"/>
                  <wp:effectExtent l="0" t="0" r="0" b="0"/>
                  <wp:docPr id="158" name="IM 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 158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844" cy="1605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26E9" w:rsidRDefault="00274C81">
            <w:pPr>
              <w:spacing w:before="90" w:line="194" w:lineRule="auto"/>
              <w:ind w:firstLine="794"/>
              <w:rPr>
                <w:rFonts w:ascii="宋体" w:eastAsia="宋体" w:hAnsi="宋体" w:cs="宋体"/>
                <w:sz w:val="17"/>
                <w:szCs w:val="17"/>
              </w:rPr>
            </w:pPr>
            <w:r>
              <w:rPr>
                <w:rFonts w:ascii="宋体" w:eastAsia="宋体" w:hAnsi="宋体" w:cs="宋体"/>
                <w:color w:val="231F20"/>
                <w:spacing w:val="8"/>
                <w:sz w:val="17"/>
                <w:szCs w:val="17"/>
              </w:rPr>
              <w:t>图</w:t>
            </w:r>
            <w:r>
              <w:rPr>
                <w:rFonts w:ascii="宋体" w:eastAsia="宋体" w:hAnsi="宋体" w:cs="宋体"/>
                <w:color w:val="231F20"/>
                <w:spacing w:val="5"/>
                <w:sz w:val="17"/>
                <w:szCs w:val="17"/>
              </w:rPr>
              <w:t xml:space="preserve">5.8 </w:t>
            </w:r>
            <w:r>
              <w:rPr>
                <w:rFonts w:ascii="宋体" w:eastAsia="宋体" w:hAnsi="宋体" w:cs="宋体"/>
                <w:color w:val="231F20"/>
                <w:spacing w:val="8"/>
                <w:sz w:val="17"/>
                <w:szCs w:val="17"/>
              </w:rPr>
              <w:t>胶粉聚苯颗粒保</w:t>
            </w:r>
            <w:r>
              <w:rPr>
                <w:rFonts w:ascii="宋体" w:eastAsia="宋体" w:hAnsi="宋体" w:cs="宋体"/>
                <w:color w:val="231F20"/>
                <w:spacing w:val="7"/>
                <w:sz w:val="17"/>
                <w:szCs w:val="17"/>
              </w:rPr>
              <w:t>温浆料</w:t>
            </w:r>
          </w:p>
        </w:tc>
      </w:tr>
    </w:tbl>
    <w:p w:rsidR="00BB26E9" w:rsidRDefault="00BB26E9">
      <w:pPr>
        <w:spacing w:line="361" w:lineRule="auto"/>
      </w:pPr>
    </w:p>
    <w:p w:rsidR="00BB26E9" w:rsidRDefault="00274C81">
      <w:pPr>
        <w:spacing w:before="94" w:line="182" w:lineRule="auto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/>
          <w:color w:val="231F20"/>
          <w:sz w:val="22"/>
          <w:szCs w:val="22"/>
        </w:rPr>
        <w:t>二</w:t>
      </w:r>
      <w:r>
        <w:rPr>
          <w:rFonts w:ascii="微软雅黑" w:eastAsia="微软雅黑" w:hAnsi="微软雅黑" w:cs="微软雅黑"/>
          <w:color w:val="231F20"/>
          <w:spacing w:val="-6"/>
          <w:sz w:val="22"/>
          <w:szCs w:val="22"/>
        </w:rPr>
        <w:t>、</w:t>
      </w:r>
      <w:r>
        <w:rPr>
          <w:rFonts w:ascii="微软雅黑" w:eastAsia="微软雅黑" w:hAnsi="微软雅黑" w:cs="微软雅黑"/>
          <w:color w:val="231F20"/>
          <w:sz w:val="22"/>
          <w:szCs w:val="22"/>
        </w:rPr>
        <w:t>不建议选用的保温材料</w:t>
      </w:r>
    </w:p>
    <w:p w:rsidR="00BB26E9" w:rsidRDefault="00274C81">
      <w:pPr>
        <w:spacing w:before="132" w:line="352" w:lineRule="auto"/>
        <w:ind w:left="3" w:right="11" w:firstLine="395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《北京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市禁止使用建筑材料目录（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2018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年版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）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》禁止使用或禁止单独使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用的以下保温材料</w:t>
      </w:r>
      <w:r>
        <w:rPr>
          <w:rFonts w:ascii="宋体" w:eastAsia="宋体" w:hAnsi="宋体" w:cs="宋体"/>
          <w:color w:val="231F20"/>
          <w:spacing w:val="-21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z w:val="22"/>
          <w:szCs w:val="22"/>
        </w:rPr>
        <w:t>农宅建设建议慎重选用</w:t>
      </w:r>
      <w:r>
        <w:rPr>
          <w:rFonts w:ascii="宋体" w:eastAsia="宋体" w:hAnsi="宋体" w:cs="宋体"/>
          <w:color w:val="231F20"/>
          <w:spacing w:val="-20"/>
          <w:sz w:val="22"/>
          <w:szCs w:val="22"/>
        </w:rPr>
        <w:t>。</w:t>
      </w:r>
    </w:p>
    <w:p w:rsidR="00BB26E9" w:rsidRDefault="00274C81">
      <w:pPr>
        <w:spacing w:before="1" w:line="352" w:lineRule="auto"/>
        <w:ind w:left="2" w:firstLine="413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1.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菱镁类复合保温板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隔墙板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因为该类产品性能差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产品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易翘曲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易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泛卤</w:t>
      </w:r>
      <w:r>
        <w:rPr>
          <w:rFonts w:ascii="宋体" w:eastAsia="宋体" w:hAnsi="宋体" w:cs="宋体"/>
          <w:color w:val="231F20"/>
          <w:spacing w:val="-18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>易龟裂</w:t>
      </w:r>
      <w:r>
        <w:rPr>
          <w:rFonts w:ascii="宋体" w:eastAsia="宋体" w:hAnsi="宋体" w:cs="宋体"/>
          <w:color w:val="231F20"/>
          <w:spacing w:val="-17"/>
          <w:sz w:val="22"/>
          <w:szCs w:val="22"/>
        </w:rPr>
        <w:t>。</w:t>
      </w:r>
    </w:p>
    <w:p w:rsidR="00BB26E9" w:rsidRDefault="00274C81">
      <w:pPr>
        <w:spacing w:line="420" w:lineRule="exact"/>
        <w:ind w:firstLine="40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3"/>
          <w:position w:val="15"/>
          <w:sz w:val="22"/>
          <w:szCs w:val="22"/>
        </w:rPr>
        <w:t>2.</w:t>
      </w:r>
      <w:r>
        <w:rPr>
          <w:rFonts w:ascii="宋体" w:eastAsia="宋体" w:hAnsi="宋体" w:cs="宋体"/>
          <w:color w:val="231F20"/>
          <w:spacing w:val="4"/>
          <w:position w:val="15"/>
          <w:sz w:val="22"/>
          <w:szCs w:val="22"/>
        </w:rPr>
        <w:t>墙体内保温浆料（海</w:t>
      </w:r>
      <w:r>
        <w:rPr>
          <w:rFonts w:ascii="宋体" w:eastAsia="宋体" w:hAnsi="宋体" w:cs="宋体"/>
          <w:color w:val="231F20"/>
          <w:spacing w:val="3"/>
          <w:position w:val="15"/>
          <w:sz w:val="22"/>
          <w:szCs w:val="22"/>
        </w:rPr>
        <w:t>泡石</w:t>
      </w:r>
      <w:r>
        <w:rPr>
          <w:rFonts w:ascii="宋体" w:eastAsia="宋体" w:hAnsi="宋体" w:cs="宋体"/>
          <w:color w:val="231F20"/>
          <w:spacing w:val="5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3"/>
          <w:position w:val="15"/>
          <w:sz w:val="22"/>
          <w:szCs w:val="22"/>
        </w:rPr>
        <w:t>聚</w:t>
      </w:r>
    </w:p>
    <w:p w:rsidR="00BB26E9" w:rsidRDefault="00274C81">
      <w:pPr>
        <w:spacing w:before="1" w:line="218" w:lineRule="auto"/>
        <w:ind w:firstLine="4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苯粒、膨胀珍珠岩等），</w:t>
      </w:r>
      <w:r>
        <w:rPr>
          <w:rFonts w:ascii="宋体" w:eastAsia="宋体" w:hAnsi="宋体" w:cs="宋体"/>
          <w:color w:val="231F20"/>
          <w:sz w:val="22"/>
          <w:szCs w:val="22"/>
        </w:rPr>
        <w:t>因为该类产</w:t>
      </w:r>
    </w:p>
    <w:p w:rsidR="00BB26E9" w:rsidRDefault="00274C81">
      <w:pPr>
        <w:spacing w:before="160" w:line="220" w:lineRule="auto"/>
        <w:ind w:firstLine="20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品热工性能差</w:t>
      </w:r>
      <w:r>
        <w:rPr>
          <w:rFonts w:ascii="宋体" w:eastAsia="宋体" w:hAnsi="宋体" w:cs="宋体"/>
          <w:color w:val="231F20"/>
          <w:spacing w:val="-2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需要手工湿作业</w:t>
      </w:r>
      <w:r>
        <w:rPr>
          <w:rFonts w:ascii="宋体" w:eastAsia="宋体" w:hAnsi="宋体" w:cs="宋体"/>
          <w:color w:val="231F20"/>
          <w:spacing w:val="-2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不</w:t>
      </w:r>
    </w:p>
    <w:p w:rsidR="00BB26E9" w:rsidRDefault="00274C81">
      <w:pPr>
        <w:spacing w:before="157" w:line="220" w:lineRule="auto"/>
        <w:ind w:firstLine="16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易控制施工质量</w:t>
      </w:r>
      <w:r>
        <w:rPr>
          <w:rFonts w:ascii="宋体" w:eastAsia="宋体" w:hAnsi="宋体" w:cs="宋体"/>
          <w:color w:val="231F20"/>
          <w:spacing w:val="-1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后期容易出现分层</w:t>
      </w:r>
    </w:p>
    <w:p w:rsidR="00BB26E9" w:rsidRDefault="00274C81">
      <w:pPr>
        <w:spacing w:before="157" w:line="220" w:lineRule="auto"/>
        <w:ind w:firstLine="3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脱落现象</w:t>
      </w:r>
      <w:r>
        <w:rPr>
          <w:rFonts w:ascii="宋体" w:eastAsia="宋体" w:hAnsi="宋体" w:cs="宋体"/>
          <w:color w:val="231F20"/>
          <w:spacing w:val="-34"/>
          <w:sz w:val="22"/>
          <w:szCs w:val="22"/>
        </w:rPr>
        <w:t>。</w:t>
      </w:r>
    </w:p>
    <w:p w:rsidR="00BB26E9" w:rsidRDefault="00274C81">
      <w:pPr>
        <w:spacing w:before="192" w:line="220" w:lineRule="auto"/>
        <w:ind w:firstLine="4297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5.9</w:t>
      </w:r>
      <w:r>
        <w:rPr>
          <w:rFonts w:ascii="宋体" w:eastAsia="宋体" w:hAnsi="宋体" w:cs="宋体"/>
          <w:color w:val="231F20"/>
          <w:spacing w:val="-17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膨胀珍珠</w:t>
      </w:r>
      <w:r>
        <w:rPr>
          <w:rFonts w:ascii="宋体" w:eastAsia="宋体" w:hAnsi="宋体" w:cs="宋体"/>
          <w:color w:val="231F20"/>
          <w:sz w:val="18"/>
          <w:szCs w:val="18"/>
        </w:rPr>
        <w:t>岩内保温脱落示例</w:t>
      </w:r>
    </w:p>
    <w:p w:rsidR="00BB26E9" w:rsidRDefault="00BB26E9">
      <w:pPr>
        <w:spacing w:line="242" w:lineRule="auto"/>
      </w:pPr>
    </w:p>
    <w:p w:rsidR="00BB26E9" w:rsidRDefault="00BB26E9">
      <w:pPr>
        <w:spacing w:line="242" w:lineRule="auto"/>
      </w:pPr>
    </w:p>
    <w:p w:rsidR="00BB26E9" w:rsidRDefault="00BB26E9">
      <w:pPr>
        <w:spacing w:line="242" w:lineRule="auto"/>
      </w:pPr>
    </w:p>
    <w:p w:rsidR="00BB26E9" w:rsidRDefault="00274C81">
      <w:pPr>
        <w:spacing w:before="64" w:line="162" w:lineRule="exact"/>
        <w:ind w:firstLine="7014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4" cy="100444"/>
            <wp:effectExtent l="0" t="0" r="0" b="0"/>
            <wp:docPr id="159" name="IM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 15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514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3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3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16" cy="100444"/>
            <wp:effectExtent l="0" t="0" r="0" b="0"/>
            <wp:docPr id="160" name="I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6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516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type w:val="continuous"/>
          <w:pgSz w:w="19956" w:h="14174"/>
          <w:pgMar w:top="871" w:right="1132" w:bottom="400" w:left="1133" w:header="0" w:footer="0" w:gutter="0"/>
          <w:cols w:num="3" w:space="720" w:equalWidth="0">
            <w:col w:w="3723" w:space="100"/>
            <w:col w:w="6346" w:space="100"/>
            <w:col w:w="7422" w:space="0"/>
          </w:cols>
        </w:sectPr>
      </w:pPr>
    </w:p>
    <w:p w:rsidR="00BB26E9" w:rsidRDefault="00274C81">
      <w:pPr>
        <w:spacing w:before="35" w:line="179" w:lineRule="exact"/>
        <w:ind w:firstLine="1"/>
        <w:rPr>
          <w:rFonts w:ascii="微软雅黑" w:eastAsia="微软雅黑" w:hAnsi="微软雅黑" w:cs="微软雅黑"/>
          <w:sz w:val="18"/>
          <w:szCs w:val="18"/>
        </w:rPr>
      </w:pPr>
      <w:r>
        <w:lastRenderedPageBreak/>
        <w:drawing>
          <wp:anchor distT="0" distB="0" distL="0" distR="0" simplePos="0" relativeHeight="251804672" behindDoc="0" locked="0" layoutInCell="0" allowOverlap="1">
            <wp:simplePos x="0" y="0"/>
            <wp:positionH relativeFrom="page">
              <wp:posOffset>3141000</wp:posOffset>
            </wp:positionH>
            <wp:positionV relativeFrom="page">
              <wp:posOffset>2033994</wp:posOffset>
            </wp:positionV>
            <wp:extent cx="2285979" cy="1432120"/>
            <wp:effectExtent l="0" t="0" r="0" b="0"/>
            <wp:wrapNone/>
            <wp:docPr id="161" name="IM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 161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285979" cy="143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3648" behindDoc="0" locked="0" layoutInCell="0" allowOverlap="1">
            <wp:simplePos x="0" y="0"/>
            <wp:positionH relativeFrom="page">
              <wp:posOffset>9650412</wp:posOffset>
            </wp:positionH>
            <wp:positionV relativeFrom="page">
              <wp:posOffset>6462509</wp:posOffset>
            </wp:positionV>
            <wp:extent cx="2301588" cy="1624599"/>
            <wp:effectExtent l="0" t="0" r="0" b="0"/>
            <wp:wrapNone/>
            <wp:docPr id="162" name="IM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 162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301588" cy="1624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2624" behindDoc="0" locked="0" layoutInCell="0" allowOverlap="1">
            <wp:simplePos x="0" y="0"/>
            <wp:positionH relativeFrom="page">
              <wp:posOffset>8885290</wp:posOffset>
            </wp:positionH>
            <wp:positionV relativeFrom="page">
              <wp:posOffset>1475993</wp:posOffset>
            </wp:positionV>
            <wp:extent cx="3066709" cy="2058794"/>
            <wp:effectExtent l="0" t="0" r="0" b="0"/>
            <wp:wrapNone/>
            <wp:docPr id="163" name="IM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 163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066709" cy="2058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/>
        </w:rPr>
        <w:pict>
          <v:group id="_x0000_s1120" style="position:absolute;left:0;text-align:left;margin-left:110.4pt;margin-top:56.9pt;width:33.45pt;height:17.55pt;z-index:251806720;mso-position-horizontal-relative:page;mso-position-vertical-relative:page" coordsize="669,350" o:allowincell="f">
            <v:shape id="_x0000_s1122" style="position:absolute;left:3;width:661;height:281" coordsize="661,281" path="m12,15l319,264,649,15e" filled="f" strokecolor="#0089cf" strokeweight="2pt">
              <v:stroke miterlimit="4" joinstyle="miter"/>
            </v:shape>
            <v:shape id="_x0000_s1121" style="position:absolute;top:83;width:669;height:267" coordsize="669,267" path="m1,1l323,265,666,2e" filled="f" strokecolor="#0089cf" strokeweight=".25pt">
              <v:stroke miterlimit="4" joinstyle="miter"/>
            </v:shape>
            <w10:wrap anchorx="page" anchory="page"/>
          </v:group>
        </w:pict>
      </w:r>
      <w:r>
        <w:rPr>
          <w:rFonts w:eastAsia="Arial"/>
        </w:rPr>
        <w:pict>
          <v:group id="_x0000_s1117" style="position:absolute;left:0;text-align:left;margin-left:56.7pt;margin-top:56.7pt;width:54.5pt;height:4.6pt;z-index:251808768;mso-position-horizontal-relative:page;mso-position-vertical-relative:page" coordsize="1090,91" o:allowincell="f">
            <v:shape id="_x0000_s1119" style="position:absolute;width:1090;height:40" coordsize="1090,40" path="m,20r1089,e" filled="f" strokecolor="#0089cf" strokeweight="2pt">
              <v:stroke miterlimit="4" joinstyle="miter"/>
            </v:shape>
            <v:shape id="_x0000_s1118" style="position:absolute;top:86;width:1075;height:5" coordsize="1075,5" path="m,2r1075,e" filled="f" strokecolor="#0089cf" strokeweight=".25pt">
              <v:stroke miterlimit="4" joinstyle="miter"/>
            </v:shape>
            <w10:wrap anchorx="page" anchory="page"/>
          </v:group>
        </w:pict>
      </w:r>
      <w:r>
        <w:drawing>
          <wp:anchor distT="0" distB="0" distL="0" distR="0" simplePos="0" relativeHeight="251807744" behindDoc="0" locked="0" layoutInCell="0" allowOverlap="1">
            <wp:simplePos x="0" y="0"/>
            <wp:positionH relativeFrom="page">
              <wp:posOffset>1437116</wp:posOffset>
            </wp:positionH>
            <wp:positionV relativeFrom="page">
              <wp:posOffset>719994</wp:posOffset>
            </wp:positionV>
            <wp:extent cx="355676" cy="138963"/>
            <wp:effectExtent l="0" t="0" r="0" b="0"/>
            <wp:wrapNone/>
            <wp:docPr id="164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676" cy="138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住宅主要建筑材料选用简易手册</w:t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34" w:line="179" w:lineRule="exact"/>
        <w:rPr>
          <w:sz w:val="18"/>
          <w:szCs w:val="18"/>
        </w:rPr>
      </w:pP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农村住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宅主要建筑材料选用简易手册</w:t>
      </w:r>
      <w:r>
        <w:rPr>
          <w:rFonts w:ascii="微软雅黑" w:eastAsia="微软雅黑" w:hAnsi="微软雅黑" w:cs="微软雅黑"/>
          <w:color w:val="0089CF"/>
          <w:spacing w:val="-6"/>
          <w:position w:val="-1"/>
          <w:sz w:val="18"/>
          <w:szCs w:val="18"/>
        </w:rPr>
        <w:t xml:space="preserve"> </w:t>
      </w:r>
      <w:r>
        <w:rPr>
          <w:position w:val="-3"/>
          <w:sz w:val="18"/>
          <w:szCs w:val="18"/>
        </w:rPr>
        <w:drawing>
          <wp:inline distT="0" distB="0" distL="0" distR="0">
            <wp:extent cx="40678" cy="101701"/>
            <wp:effectExtent l="0" t="0" r="0" b="0"/>
            <wp:docPr id="165" name="IM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 16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78" cy="10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pgSz w:w="19956" w:h="14174"/>
          <w:pgMar w:top="871" w:right="1133" w:bottom="400" w:left="1133" w:header="0" w:footer="0" w:gutter="0"/>
          <w:cols w:num="2" w:space="720" w:equalWidth="0">
            <w:col w:w="14597" w:space="100"/>
            <w:col w:w="2993" w:space="0"/>
          </w:cols>
        </w:sectPr>
      </w:pPr>
    </w:p>
    <w:p w:rsidR="00BB26E9" w:rsidRDefault="00274C81">
      <w:pPr>
        <w:spacing w:before="47" w:line="92" w:lineRule="exact"/>
        <w:ind w:firstLine="1726"/>
        <w:textAlignment w:val="center"/>
      </w:pPr>
      <w:r>
        <w:pict>
          <v:group id="_x0000_s1114" style="width:798.1pt;height:4.65pt;mso-position-horizontal-relative:char;mso-position-vertical-relative:line" coordsize="15961,93">
            <v:shape id="_x0000_s1116" style="position:absolute;width:15961;height:40" coordsize="15961,40" path="m,20r15961,e" filled="f" strokecolor="#0089cf" strokeweight="2pt">
              <v:stroke miterlimit="4" joinstyle="miter"/>
            </v:shape>
            <v:shape id="_x0000_s1115" style="position:absolute;left:14;top:86;width:15948;height:6" coordsize="15948,6" path="m,2r15947,e" filled="f" strokecolor="#0089cf" strokeweight=".25pt">
              <v:stroke miterlimit="4" joinstyle="miter"/>
            </v:shape>
            <w10:wrap type="none"/>
            <w10:anchorlock/>
          </v:group>
        </w:pict>
      </w:r>
    </w:p>
    <w:p w:rsidR="00BB26E9" w:rsidRDefault="00BB26E9"/>
    <w:p w:rsidR="00BB26E9" w:rsidRDefault="00BB26E9"/>
    <w:p w:rsidR="00BB26E9" w:rsidRDefault="00BB26E9">
      <w:pPr>
        <w:spacing w:line="151" w:lineRule="exact"/>
      </w:pPr>
    </w:p>
    <w:p w:rsidR="00BB26E9" w:rsidRDefault="00BB26E9">
      <w:pPr>
        <w:sectPr w:rsidR="00BB26E9">
          <w:type w:val="continuous"/>
          <w:pgSz w:w="19956" w:h="14174"/>
          <w:pgMar w:top="871" w:right="1133" w:bottom="400" w:left="1133" w:header="0" w:footer="0" w:gutter="0"/>
          <w:cols w:space="720" w:equalWidth="0">
            <w:col w:w="17689" w:space="0"/>
          </w:cols>
        </w:sectPr>
      </w:pPr>
    </w:p>
    <w:p w:rsidR="00BB26E9" w:rsidRDefault="00274C81">
      <w:pPr>
        <w:spacing w:before="44" w:line="420" w:lineRule="exact"/>
        <w:ind w:firstLine="40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4"/>
          <w:position w:val="15"/>
          <w:sz w:val="22"/>
          <w:szCs w:val="22"/>
        </w:rPr>
        <w:lastRenderedPageBreak/>
        <w:t>3.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水泥聚苯板（聚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苯颗粒与水泥混合成型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），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因为该类产品不稳定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易</w:t>
      </w:r>
    </w:p>
    <w:p w:rsidR="00BB26E9" w:rsidRDefault="00274C81">
      <w:pPr>
        <w:spacing w:before="1" w:line="219" w:lineRule="auto"/>
        <w:ind w:firstLine="27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出</w:t>
      </w:r>
      <w:r>
        <w:rPr>
          <w:rFonts w:ascii="宋体" w:eastAsia="宋体" w:hAnsi="宋体" w:cs="宋体"/>
          <w:color w:val="231F20"/>
          <w:spacing w:val="11"/>
          <w:sz w:val="22"/>
          <w:szCs w:val="22"/>
        </w:rPr>
        <w:t>现裂缝</w:t>
      </w:r>
      <w:r>
        <w:rPr>
          <w:rFonts w:ascii="宋体" w:eastAsia="宋体" w:hAnsi="宋体" w:cs="宋体"/>
          <w:color w:val="231F20"/>
          <w:spacing w:val="13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1"/>
          <w:sz w:val="22"/>
          <w:szCs w:val="22"/>
        </w:rPr>
        <w:t>易吸水</w:t>
      </w:r>
      <w:r>
        <w:rPr>
          <w:rFonts w:ascii="宋体" w:eastAsia="宋体" w:hAnsi="宋体" w:cs="宋体"/>
          <w:color w:val="231F20"/>
          <w:spacing w:val="13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1"/>
          <w:sz w:val="22"/>
          <w:szCs w:val="22"/>
        </w:rPr>
        <w:t>吸水后热工性能大打折扣</w:t>
      </w:r>
      <w:r>
        <w:rPr>
          <w:rFonts w:ascii="宋体" w:eastAsia="宋体" w:hAnsi="宋体" w:cs="宋体"/>
          <w:color w:val="231F20"/>
          <w:spacing w:val="13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1"/>
          <w:sz w:val="22"/>
          <w:szCs w:val="22"/>
        </w:rPr>
        <w:t>耐久性差</w:t>
      </w:r>
      <w:r>
        <w:rPr>
          <w:rFonts w:ascii="宋体" w:eastAsia="宋体" w:hAnsi="宋体" w:cs="宋体"/>
          <w:color w:val="231F20"/>
          <w:spacing w:val="13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1"/>
          <w:sz w:val="22"/>
          <w:szCs w:val="22"/>
        </w:rPr>
        <w:t>易空鼓脱落粉</w:t>
      </w:r>
    </w:p>
    <w:p w:rsidR="00BB26E9" w:rsidRDefault="00274C81">
      <w:pPr>
        <w:spacing w:before="158" w:line="220" w:lineRule="auto"/>
        <w:ind w:firstLine="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化</w:t>
      </w:r>
      <w:r>
        <w:rPr>
          <w:rFonts w:ascii="宋体" w:eastAsia="宋体" w:hAnsi="宋体" w:cs="宋体"/>
          <w:color w:val="231F20"/>
          <w:spacing w:val="-18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强度低</w:t>
      </w:r>
      <w:r>
        <w:rPr>
          <w:rFonts w:ascii="宋体" w:eastAsia="宋体" w:hAnsi="宋体" w:cs="宋体"/>
          <w:color w:val="231F20"/>
          <w:spacing w:val="-17"/>
          <w:sz w:val="22"/>
          <w:szCs w:val="22"/>
        </w:rPr>
        <w:t>。</w:t>
      </w:r>
    </w:p>
    <w:p w:rsidR="00BB26E9" w:rsidRDefault="00274C81">
      <w:pPr>
        <w:spacing w:before="158" w:line="420" w:lineRule="exact"/>
        <w:ind w:firstLine="404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4.</w:t>
      </w:r>
      <w:r>
        <w:rPr>
          <w:rFonts w:ascii="宋体" w:eastAsia="宋体" w:hAnsi="宋体" w:cs="宋体"/>
          <w:color w:val="231F20"/>
          <w:spacing w:val="3"/>
          <w:position w:val="15"/>
          <w:sz w:val="22"/>
          <w:szCs w:val="22"/>
        </w:rPr>
        <w:t>采用聚苯颗粒</w:t>
      </w:r>
      <w:r>
        <w:rPr>
          <w:rFonts w:ascii="宋体" w:eastAsia="宋体" w:hAnsi="宋体" w:cs="宋体"/>
          <w:color w:val="231F20"/>
          <w:spacing w:val="4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3"/>
          <w:position w:val="15"/>
          <w:sz w:val="22"/>
          <w:szCs w:val="22"/>
        </w:rPr>
        <w:t>玻化微珠等颗</w:t>
      </w:r>
    </w:p>
    <w:p w:rsidR="00BB26E9" w:rsidRDefault="00274C81">
      <w:pPr>
        <w:spacing w:before="1" w:line="218" w:lineRule="auto"/>
        <w:ind w:firstLine="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粒</w:t>
      </w:r>
      <w:r>
        <w:rPr>
          <w:rFonts w:ascii="宋体" w:eastAsia="宋体" w:hAnsi="宋体" w:cs="宋体"/>
          <w:color w:val="231F20"/>
          <w:sz w:val="22"/>
          <w:szCs w:val="22"/>
        </w:rPr>
        <w:t>保温材料与胶结材料混合而成的保</w:t>
      </w:r>
    </w:p>
    <w:p w:rsidR="00BB26E9" w:rsidRDefault="00274C81">
      <w:pPr>
        <w:spacing w:before="159" w:line="219" w:lineRule="auto"/>
        <w:ind w:firstLine="10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-1"/>
          <w:sz w:val="22"/>
          <w:szCs w:val="22"/>
        </w:rPr>
        <w:t>温</w:t>
      </w:r>
      <w:r>
        <w:rPr>
          <w:rFonts w:ascii="宋体" w:eastAsia="宋体" w:hAnsi="宋体" w:cs="宋体"/>
          <w:color w:val="231F20"/>
          <w:sz w:val="22"/>
          <w:szCs w:val="22"/>
        </w:rPr>
        <w:t>浆料不得单独作为保温材料用于外</w:t>
      </w:r>
    </w:p>
    <w:p w:rsidR="00BB26E9" w:rsidRDefault="00274C81">
      <w:pPr>
        <w:spacing w:before="159" w:line="220" w:lineRule="auto"/>
        <w:ind w:firstLine="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墙保温工程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因为该类产品热工性能</w:t>
      </w:r>
    </w:p>
    <w:p w:rsidR="00BB26E9" w:rsidRDefault="00274C81">
      <w:pPr>
        <w:spacing w:before="157" w:line="220" w:lineRule="auto"/>
        <w:ind w:firstLine="1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差</w:t>
      </w:r>
      <w:r>
        <w:rPr>
          <w:rFonts w:ascii="宋体" w:eastAsia="宋体" w:hAnsi="宋体" w:cs="宋体"/>
          <w:color w:val="231F20"/>
          <w:spacing w:val="-1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产品不稳定</w:t>
      </w:r>
      <w:r>
        <w:rPr>
          <w:rFonts w:ascii="宋体" w:eastAsia="宋体" w:hAnsi="宋体" w:cs="宋体"/>
          <w:color w:val="231F20"/>
          <w:spacing w:val="-1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不易施工，易吸湿</w:t>
      </w:r>
    </w:p>
    <w:p w:rsidR="00BB26E9" w:rsidRDefault="00274C81">
      <w:pPr>
        <w:spacing w:before="158" w:line="220" w:lineRule="auto"/>
        <w:ind w:firstLine="17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吸潮</w:t>
      </w:r>
      <w:r>
        <w:rPr>
          <w:rFonts w:ascii="宋体" w:eastAsia="宋体" w:hAnsi="宋体" w:cs="宋体"/>
          <w:color w:val="231F20"/>
          <w:spacing w:val="-4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易分层脱落</w:t>
      </w:r>
      <w:r>
        <w:rPr>
          <w:rFonts w:ascii="宋体" w:eastAsia="宋体" w:hAnsi="宋体" w:cs="宋体"/>
          <w:color w:val="231F20"/>
          <w:spacing w:val="-3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单独使用达不到</w:t>
      </w:r>
    </w:p>
    <w:p w:rsidR="00BB26E9" w:rsidRDefault="00274C81">
      <w:pPr>
        <w:spacing w:before="159" w:line="220" w:lineRule="auto"/>
        <w:ind w:firstLine="11"/>
        <w:rPr>
          <w:rFonts w:ascii="宋体" w:eastAsia="宋体" w:hAnsi="宋体" w:cs="宋体"/>
          <w:sz w:val="22"/>
          <w:szCs w:val="22"/>
        </w:rPr>
      </w:pPr>
      <w:r>
        <w:rPr>
          <w:rFonts w:eastAsia="Arial"/>
        </w:rPr>
        <w:pict>
          <v:shape id="_x0000_s1113" type="#_x0000_t202" style="position:absolute;left:0;text-align:left;margin-left:229.95pt;margin-top:1.9pt;width:104.3pt;height:12.75pt;z-index:251805696;mso-position-horizontal-relative:text;mso-position-vertical-relative:text" filled="f" stroked="f">
            <v:textbox inset="0,0,0,0">
              <w:txbxContent>
                <w:p w:rsidR="00BB26E9" w:rsidRDefault="00274C81">
                  <w:pPr>
                    <w:spacing w:before="19" w:line="220" w:lineRule="auto"/>
                    <w:ind w:firstLine="20"/>
                    <w:rPr>
                      <w:rFonts w:ascii="宋体" w:eastAsia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eastAsia="宋体" w:hAnsi="宋体" w:cs="宋体"/>
                      <w:color w:val="231F20"/>
                      <w:spacing w:val="-1"/>
                      <w:sz w:val="18"/>
                      <w:szCs w:val="18"/>
                    </w:rPr>
                    <w:t>图</w:t>
                  </w:r>
                  <w:r>
                    <w:rPr>
                      <w:rFonts w:ascii="宋体" w:eastAsia="宋体" w:hAnsi="宋体" w:cs="宋体"/>
                      <w:color w:val="231F20"/>
                      <w:spacing w:val="-1"/>
                      <w:sz w:val="18"/>
                      <w:szCs w:val="18"/>
                    </w:rPr>
                    <w:t>5.10</w:t>
                  </w:r>
                  <w:r>
                    <w:rPr>
                      <w:rFonts w:ascii="宋体" w:eastAsia="宋体" w:hAnsi="宋体" w:cs="宋体"/>
                      <w:color w:val="231F20"/>
                      <w:spacing w:val="-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color w:val="231F20"/>
                      <w:spacing w:val="-1"/>
                      <w:sz w:val="18"/>
                      <w:szCs w:val="18"/>
                    </w:rPr>
                    <w:t>保温浆</w:t>
                  </w:r>
                  <w:r>
                    <w:rPr>
                      <w:rFonts w:ascii="宋体" w:eastAsia="宋体" w:hAnsi="宋体" w:cs="宋体"/>
                      <w:color w:val="231F20"/>
                      <w:sz w:val="18"/>
                      <w:szCs w:val="18"/>
                    </w:rPr>
                    <w:t>料脱落示例</w:t>
                  </w:r>
                </w:p>
              </w:txbxContent>
            </v:textbox>
          </v:shape>
        </w:pict>
      </w:r>
      <w:r>
        <w:rPr>
          <w:rFonts w:ascii="宋体" w:eastAsia="宋体" w:hAnsi="宋体" w:cs="宋体"/>
          <w:color w:val="231F20"/>
          <w:sz w:val="22"/>
          <w:szCs w:val="22"/>
        </w:rPr>
        <w:t>建筑节能要求</w:t>
      </w:r>
      <w:r>
        <w:rPr>
          <w:rFonts w:ascii="宋体" w:eastAsia="宋体" w:hAnsi="宋体" w:cs="宋体"/>
          <w:color w:val="231F20"/>
          <w:spacing w:val="-37"/>
          <w:sz w:val="22"/>
          <w:szCs w:val="22"/>
        </w:rPr>
        <w:t>。</w:t>
      </w:r>
    </w:p>
    <w:p w:rsidR="00BB26E9" w:rsidRDefault="00274C81">
      <w:pPr>
        <w:spacing w:before="157" w:line="420" w:lineRule="exact"/>
        <w:ind w:firstLine="40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4"/>
          <w:position w:val="15"/>
          <w:sz w:val="22"/>
          <w:szCs w:val="22"/>
        </w:rPr>
        <w:t>5.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以膨胀珍珠岩、海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泡石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有机硅复合的墙体保温浆（涂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）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料不得单独</w:t>
      </w:r>
    </w:p>
    <w:p w:rsidR="00BB26E9" w:rsidRDefault="00274C81">
      <w:pPr>
        <w:spacing w:before="1" w:line="218" w:lineRule="auto"/>
        <w:ind w:firstLine="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作为保温材料用于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外墙保温工程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因为该类产品热工性能差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产品不稳定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，</w:t>
      </w:r>
    </w:p>
    <w:p w:rsidR="00BB26E9" w:rsidRDefault="00274C81">
      <w:pPr>
        <w:spacing w:before="159" w:line="220" w:lineRule="auto"/>
        <w:ind w:firstLine="12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不易施工，易吸湿吸潮，易分层脱落，耐久性差，单独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使用达不到建筑节能</w:t>
      </w:r>
    </w:p>
    <w:p w:rsidR="00BB26E9" w:rsidRDefault="00274C81">
      <w:pPr>
        <w:spacing w:before="158" w:line="221" w:lineRule="auto"/>
        <w:ind w:firstLine="12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设计要求</w:t>
      </w:r>
      <w:r>
        <w:rPr>
          <w:rFonts w:ascii="宋体" w:eastAsia="宋体" w:hAnsi="宋体" w:cs="宋体"/>
          <w:color w:val="231F20"/>
          <w:spacing w:val="-36"/>
          <w:sz w:val="22"/>
          <w:szCs w:val="22"/>
        </w:rPr>
        <w:t>。</w:t>
      </w:r>
    </w:p>
    <w:p w:rsidR="00BB26E9" w:rsidRDefault="00274C81">
      <w:pPr>
        <w:spacing w:before="157" w:line="420" w:lineRule="exact"/>
        <w:ind w:firstLine="407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4"/>
          <w:position w:val="15"/>
          <w:sz w:val="22"/>
          <w:szCs w:val="22"/>
        </w:rPr>
        <w:t>6.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施工现场非密闭拌制的保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温砂浆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因为该类产品污染环境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热工性能</w:t>
      </w:r>
    </w:p>
    <w:p w:rsidR="00BB26E9" w:rsidRDefault="00274C81">
      <w:pPr>
        <w:spacing w:before="1" w:line="219" w:lineRule="auto"/>
        <w:ind w:firstLine="1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差，产品不稳定，不易施工，易吸湿吸潮，易分层脱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落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耐久性差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单独使</w:t>
      </w:r>
    </w:p>
    <w:p w:rsidR="00BB26E9" w:rsidRDefault="00274C81">
      <w:pPr>
        <w:spacing w:before="158" w:line="220" w:lineRule="auto"/>
        <w:ind w:firstLine="10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用达不到建筑节能要求</w:t>
      </w:r>
      <w:r>
        <w:rPr>
          <w:rFonts w:ascii="宋体" w:eastAsia="宋体" w:hAnsi="宋体" w:cs="宋体"/>
          <w:color w:val="231F20"/>
          <w:spacing w:val="-39"/>
          <w:sz w:val="22"/>
          <w:szCs w:val="22"/>
        </w:rPr>
        <w:t>。</w:t>
      </w:r>
    </w:p>
    <w:p w:rsidR="00BB26E9" w:rsidRDefault="00BB26E9"/>
    <w:p w:rsidR="00BB26E9" w:rsidRDefault="00BB26E9">
      <w:pPr>
        <w:spacing w:line="241" w:lineRule="auto"/>
      </w:pPr>
    </w:p>
    <w:p w:rsidR="00BB26E9" w:rsidRDefault="00274C81">
      <w:pPr>
        <w:spacing w:before="96" w:line="183" w:lineRule="auto"/>
        <w:ind w:firstLine="6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/>
          <w:color w:val="231F20"/>
          <w:sz w:val="22"/>
          <w:szCs w:val="22"/>
        </w:rPr>
        <w:t>三</w:t>
      </w:r>
      <w:r>
        <w:rPr>
          <w:rFonts w:ascii="微软雅黑" w:eastAsia="微软雅黑" w:hAnsi="微软雅黑" w:cs="微软雅黑"/>
          <w:color w:val="231F20"/>
          <w:spacing w:val="-6"/>
          <w:sz w:val="22"/>
          <w:szCs w:val="22"/>
        </w:rPr>
        <w:t>、</w:t>
      </w:r>
      <w:r>
        <w:rPr>
          <w:rFonts w:ascii="微软雅黑" w:eastAsia="微软雅黑" w:hAnsi="微软雅黑" w:cs="微软雅黑"/>
          <w:color w:val="231F20"/>
          <w:sz w:val="22"/>
          <w:szCs w:val="22"/>
        </w:rPr>
        <w:t>关键指标</w:t>
      </w:r>
    </w:p>
    <w:p w:rsidR="00BB26E9" w:rsidRDefault="00274C81">
      <w:pPr>
        <w:spacing w:before="130" w:line="420" w:lineRule="exact"/>
        <w:ind w:firstLine="406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保温材料的关键指标是材料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的导热系数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抗拉强度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燃烧性能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通俗地</w:t>
      </w:r>
    </w:p>
    <w:p w:rsidR="00BB26E9" w:rsidRDefault="00274C81">
      <w:pPr>
        <w:spacing w:before="1" w:line="218" w:lineRule="auto"/>
        <w:ind w:firstLine="1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说，导热系数是指保温材料的保温性能，导热系数高，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则保温性差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抗拉强</w:t>
      </w:r>
    </w:p>
    <w:p w:rsidR="00BB26E9" w:rsidRDefault="00274C81">
      <w:pPr>
        <w:spacing w:before="159" w:line="219" w:lineRule="auto"/>
        <w:ind w:firstLine="7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度是指保温材料在墙上的附着能力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抗拉强度高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保温材料就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不容易劈裂从</w:t>
      </w:r>
    </w:p>
    <w:p w:rsidR="00BB26E9" w:rsidRDefault="00274C81">
      <w:pPr>
        <w:spacing w:before="159" w:line="219" w:lineRule="auto"/>
        <w:ind w:firstLine="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墙上掉下来。燃烧性能是衡量保温材料是否容易着火的指标，</w:t>
      </w:r>
      <w:r>
        <w:rPr>
          <w:rFonts w:ascii="宋体" w:eastAsia="宋体" w:hAnsi="宋体" w:cs="宋体"/>
          <w:color w:val="231F20"/>
          <w:sz w:val="22"/>
          <w:szCs w:val="22"/>
        </w:rPr>
        <w:t>A</w:t>
      </w:r>
      <w:r>
        <w:rPr>
          <w:rFonts w:ascii="宋体" w:eastAsia="宋体" w:hAnsi="宋体" w:cs="宋体"/>
          <w:color w:val="231F20"/>
          <w:sz w:val="22"/>
          <w:szCs w:val="22"/>
        </w:rPr>
        <w:t>级是不燃的，</w:t>
      </w:r>
    </w:p>
    <w:p w:rsidR="00BB26E9" w:rsidRDefault="00274C81">
      <w:pPr>
        <w:spacing w:before="159" w:line="219" w:lineRule="auto"/>
        <w:ind w:firstLine="12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一般有岩棉、玻璃棉、真空板等；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B1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级是难燃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的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酚醛树脂和经过防火处理</w:t>
      </w:r>
    </w:p>
    <w:p w:rsidR="00BB26E9" w:rsidRDefault="00274C81">
      <w:pPr>
        <w:spacing w:before="159" w:line="219" w:lineRule="auto"/>
        <w:ind w:firstLine="26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的聚氨酯、聚苯板一般可达到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B1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级；普通聚苯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板一般只能达到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B2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级及以下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，</w:t>
      </w:r>
    </w:p>
    <w:p w:rsidR="00BB26E9" w:rsidRDefault="00274C81">
      <w:pPr>
        <w:spacing w:before="159" w:line="219" w:lineRule="auto"/>
        <w:ind w:firstLine="1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建议不要采用</w:t>
      </w:r>
      <w:r>
        <w:rPr>
          <w:rFonts w:ascii="宋体" w:eastAsia="宋体" w:hAnsi="宋体" w:cs="宋体"/>
          <w:color w:val="231F20"/>
          <w:spacing w:val="-37"/>
          <w:sz w:val="22"/>
          <w:szCs w:val="22"/>
        </w:rPr>
        <w:t>。</w:t>
      </w:r>
    </w:p>
    <w:p w:rsidR="00BB26E9" w:rsidRDefault="00BB26E9">
      <w:pPr>
        <w:spacing w:line="358" w:lineRule="auto"/>
      </w:pPr>
    </w:p>
    <w:p w:rsidR="00BB26E9" w:rsidRDefault="00BB26E9">
      <w:pPr>
        <w:spacing w:line="359" w:lineRule="auto"/>
      </w:pPr>
    </w:p>
    <w:p w:rsidR="00BB26E9" w:rsidRDefault="00274C81">
      <w:pPr>
        <w:spacing w:before="64" w:line="162" w:lineRule="exact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5" cy="100444"/>
            <wp:effectExtent l="0" t="0" r="0" b="0"/>
            <wp:docPr id="166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15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3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4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28" cy="100444"/>
            <wp:effectExtent l="0" t="0" r="0" b="0"/>
            <wp:docPr id="167" name="IM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 16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528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46" w:line="219" w:lineRule="auto"/>
        <w:ind w:firstLine="406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使用不合格的保温材料</w:t>
      </w:r>
      <w:r>
        <w:rPr>
          <w:rFonts w:ascii="宋体" w:eastAsia="宋体" w:hAnsi="宋体" w:cs="宋体"/>
          <w:color w:val="231F20"/>
          <w:spacing w:val="-10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易使外保温系统开裂</w:t>
      </w:r>
      <w:r>
        <w:rPr>
          <w:rFonts w:ascii="宋体" w:eastAsia="宋体" w:hAnsi="宋体" w:cs="宋体"/>
          <w:color w:val="231F20"/>
          <w:spacing w:val="-10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>脱落</w:t>
      </w:r>
      <w:r>
        <w:rPr>
          <w:rFonts w:ascii="宋体" w:eastAsia="宋体" w:hAnsi="宋体" w:cs="宋体"/>
          <w:color w:val="231F20"/>
          <w:spacing w:val="-10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>凹陷</w:t>
      </w:r>
      <w:r>
        <w:rPr>
          <w:rFonts w:ascii="宋体" w:eastAsia="宋体" w:hAnsi="宋体" w:cs="宋体"/>
          <w:color w:val="231F20"/>
          <w:spacing w:val="-10"/>
          <w:sz w:val="22"/>
          <w:szCs w:val="22"/>
        </w:rPr>
        <w:t>。</w:t>
      </w:r>
    </w:p>
    <w:p w:rsidR="00BB26E9" w:rsidRDefault="00274C81">
      <w:pPr>
        <w:spacing w:before="155" w:line="3244" w:lineRule="exact"/>
        <w:textAlignment w:val="center"/>
      </w:pPr>
      <w:r>
        <w:drawing>
          <wp:inline distT="0" distB="0" distL="0" distR="0">
            <wp:extent cx="1586745" cy="2059582"/>
            <wp:effectExtent l="0" t="0" r="0" b="0"/>
            <wp:docPr id="168" name="IM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 16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586745" cy="205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before="95" w:line="219" w:lineRule="auto"/>
        <w:ind w:firstLine="2793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5.11</w:t>
      </w:r>
      <w:r>
        <w:rPr>
          <w:rFonts w:ascii="宋体" w:eastAsia="宋体" w:hAnsi="宋体" w:cs="宋体"/>
          <w:color w:val="231F20"/>
          <w:spacing w:val="-16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外墙保</w:t>
      </w:r>
      <w:r>
        <w:rPr>
          <w:rFonts w:ascii="宋体" w:eastAsia="宋体" w:hAnsi="宋体" w:cs="宋体"/>
          <w:color w:val="231F20"/>
          <w:sz w:val="18"/>
          <w:szCs w:val="18"/>
        </w:rPr>
        <w:t>温板脱落</w:t>
      </w:r>
    </w:p>
    <w:p w:rsidR="00BB26E9" w:rsidRDefault="00274C81">
      <w:pPr>
        <w:spacing w:before="65" w:line="3336" w:lineRule="exact"/>
        <w:textAlignment w:val="center"/>
      </w:pPr>
      <w:r>
        <w:drawing>
          <wp:inline distT="0" distB="0" distL="0" distR="0">
            <wp:extent cx="4715992" cy="2118634"/>
            <wp:effectExtent l="0" t="0" r="0" b="0"/>
            <wp:docPr id="169" name="IM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 169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715992" cy="211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before="119" w:line="219" w:lineRule="auto"/>
        <w:ind w:firstLine="2523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z w:val="18"/>
          <w:szCs w:val="18"/>
        </w:rPr>
        <w:t>5.12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z w:val="18"/>
          <w:szCs w:val="18"/>
        </w:rPr>
        <w:t>外墙保温板开裂</w:t>
      </w:r>
      <w:r>
        <w:rPr>
          <w:rFonts w:ascii="宋体" w:eastAsia="宋体" w:hAnsi="宋体" w:cs="宋体"/>
          <w:color w:val="231F20"/>
          <w:spacing w:val="-23"/>
          <w:sz w:val="18"/>
          <w:szCs w:val="18"/>
        </w:rPr>
        <w:t>、</w:t>
      </w:r>
      <w:r>
        <w:rPr>
          <w:rFonts w:ascii="宋体" w:eastAsia="宋体" w:hAnsi="宋体" w:cs="宋体"/>
          <w:color w:val="231F20"/>
          <w:sz w:val="18"/>
          <w:szCs w:val="18"/>
        </w:rPr>
        <w:t>空鼓</w:t>
      </w:r>
    </w:p>
    <w:p w:rsidR="00BB26E9" w:rsidRDefault="00BB26E9">
      <w:pPr>
        <w:spacing w:line="301" w:lineRule="auto"/>
      </w:pPr>
    </w:p>
    <w:p w:rsidR="00BB26E9" w:rsidRDefault="00BB26E9">
      <w:pPr>
        <w:spacing w:line="301" w:lineRule="auto"/>
      </w:pPr>
    </w:p>
    <w:p w:rsidR="00BB26E9" w:rsidRDefault="00274C81">
      <w:pPr>
        <w:spacing w:before="94" w:line="183" w:lineRule="auto"/>
        <w:ind w:firstLine="20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/>
          <w:color w:val="231F20"/>
          <w:sz w:val="22"/>
          <w:szCs w:val="22"/>
        </w:rPr>
        <w:t>四</w:t>
      </w:r>
      <w:r>
        <w:rPr>
          <w:rFonts w:ascii="微软雅黑" w:eastAsia="微软雅黑" w:hAnsi="微软雅黑" w:cs="微软雅黑"/>
          <w:color w:val="231F20"/>
          <w:spacing w:val="-18"/>
          <w:sz w:val="22"/>
          <w:szCs w:val="22"/>
        </w:rPr>
        <w:t>、</w:t>
      </w:r>
      <w:r>
        <w:rPr>
          <w:rFonts w:ascii="微软雅黑" w:eastAsia="微软雅黑" w:hAnsi="微软雅黑" w:cs="微软雅黑"/>
          <w:color w:val="231F20"/>
          <w:sz w:val="22"/>
          <w:szCs w:val="22"/>
        </w:rPr>
        <w:t>简易识别方法</w:t>
      </w:r>
    </w:p>
    <w:p w:rsidR="00BB26E9" w:rsidRDefault="00274C81">
      <w:pPr>
        <w:spacing w:before="131" w:line="420" w:lineRule="exact"/>
        <w:ind w:firstLine="40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4"/>
          <w:position w:val="15"/>
          <w:sz w:val="22"/>
          <w:szCs w:val="22"/>
        </w:rPr>
        <w:t>一个好的</w:t>
      </w:r>
      <w:r>
        <w:rPr>
          <w:rFonts w:ascii="宋体" w:eastAsia="宋体" w:hAnsi="宋体" w:cs="宋体"/>
          <w:color w:val="231F20"/>
          <w:spacing w:val="3"/>
          <w:position w:val="15"/>
          <w:sz w:val="22"/>
          <w:szCs w:val="22"/>
        </w:rPr>
        <w:t>保温材料应该有以下特</w:t>
      </w:r>
    </w:p>
    <w:p w:rsidR="00BB26E9" w:rsidRDefault="00274C81">
      <w:pPr>
        <w:spacing w:line="219" w:lineRule="auto"/>
        <w:ind w:firstLine="1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点：导热系数低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、具有一定的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强度</w:t>
      </w:r>
    </w:p>
    <w:p w:rsidR="00BB26E9" w:rsidRDefault="00274C81">
      <w:pPr>
        <w:spacing w:before="158" w:line="220" w:lineRule="auto"/>
        <w:ind w:firstLine="14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（抗压</w:t>
      </w:r>
      <w:r>
        <w:rPr>
          <w:rFonts w:ascii="宋体" w:eastAsia="宋体" w:hAnsi="宋体" w:cs="宋体"/>
          <w:color w:val="231F20"/>
          <w:sz w:val="22"/>
          <w:szCs w:val="22"/>
        </w:rPr>
        <w:t>/</w:t>
      </w:r>
      <w:r>
        <w:rPr>
          <w:rFonts w:ascii="宋体" w:eastAsia="宋体" w:hAnsi="宋体" w:cs="宋体"/>
          <w:color w:val="231F20"/>
          <w:sz w:val="22"/>
          <w:szCs w:val="22"/>
        </w:rPr>
        <w:t>抗拉</w:t>
      </w:r>
      <w:r>
        <w:rPr>
          <w:rFonts w:ascii="宋体" w:eastAsia="宋体" w:hAnsi="宋体" w:cs="宋体"/>
          <w:color w:val="231F20"/>
          <w:spacing w:val="-1"/>
          <w:sz w:val="22"/>
          <w:szCs w:val="22"/>
        </w:rPr>
        <w:t>）</w:t>
      </w:r>
      <w:r>
        <w:rPr>
          <w:rFonts w:ascii="宋体" w:eastAsia="宋体" w:hAnsi="宋体" w:cs="宋体"/>
          <w:color w:val="231F20"/>
          <w:spacing w:val="-4"/>
          <w:sz w:val="22"/>
          <w:szCs w:val="22"/>
        </w:rPr>
        <w:t xml:space="preserve">  </w:t>
      </w:r>
      <w:r>
        <w:rPr>
          <w:rFonts w:ascii="宋体" w:eastAsia="宋体" w:hAnsi="宋体" w:cs="宋体"/>
          <w:color w:val="231F20"/>
          <w:sz w:val="22"/>
          <w:szCs w:val="22"/>
        </w:rPr>
        <w:t>、不吸水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、良好的</w:t>
      </w:r>
    </w:p>
    <w:p w:rsidR="00BB26E9" w:rsidRDefault="00274C81">
      <w:pPr>
        <w:spacing w:before="158" w:line="219" w:lineRule="auto"/>
        <w:ind w:firstLine="1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耐久性</w:t>
      </w:r>
      <w:r>
        <w:rPr>
          <w:rFonts w:ascii="宋体" w:eastAsia="宋体" w:hAnsi="宋体" w:cs="宋体"/>
          <w:color w:val="231F20"/>
          <w:spacing w:val="-1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-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>不易燃烧</w:t>
      </w:r>
      <w:r>
        <w:rPr>
          <w:rFonts w:ascii="宋体" w:eastAsia="宋体" w:hAnsi="宋体" w:cs="宋体"/>
          <w:color w:val="231F20"/>
          <w:spacing w:val="-1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-5"/>
          <w:sz w:val="22"/>
          <w:szCs w:val="22"/>
        </w:rPr>
        <w:t>。</w:t>
      </w:r>
    </w:p>
    <w:p w:rsidR="00BB26E9" w:rsidRDefault="00BB26E9">
      <w:pPr>
        <w:spacing w:line="257" w:lineRule="auto"/>
      </w:pPr>
    </w:p>
    <w:p w:rsidR="00BB26E9" w:rsidRDefault="00BB26E9">
      <w:pPr>
        <w:spacing w:line="258" w:lineRule="auto"/>
      </w:pPr>
    </w:p>
    <w:p w:rsidR="00BB26E9" w:rsidRDefault="00274C81">
      <w:pPr>
        <w:spacing w:before="59" w:line="220" w:lineRule="auto"/>
        <w:ind w:firstLine="5052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5.13</w:t>
      </w:r>
      <w:r>
        <w:rPr>
          <w:rFonts w:ascii="宋体" w:eastAsia="宋体" w:hAnsi="宋体" w:cs="宋体"/>
          <w:color w:val="231F20"/>
          <w:spacing w:val="-15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合格证</w:t>
      </w:r>
    </w:p>
    <w:p w:rsidR="00BB26E9" w:rsidRDefault="00BB26E9">
      <w:pPr>
        <w:spacing w:line="344" w:lineRule="auto"/>
      </w:pPr>
    </w:p>
    <w:p w:rsidR="00BB26E9" w:rsidRDefault="00274C81">
      <w:pPr>
        <w:spacing w:before="64" w:line="162" w:lineRule="exact"/>
        <w:ind w:firstLine="7020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4" cy="100444"/>
            <wp:effectExtent l="0" t="0" r="0" b="0"/>
            <wp:docPr id="170" name="IM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 17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514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3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5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16" cy="100444"/>
            <wp:effectExtent l="0" t="0" r="0" b="0"/>
            <wp:docPr id="171" name="IM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 17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516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type w:val="continuous"/>
          <w:pgSz w:w="19956" w:h="14174"/>
          <w:pgMar w:top="871" w:right="1133" w:bottom="400" w:left="1133" w:header="0" w:footer="0" w:gutter="0"/>
          <w:cols w:num="2" w:space="720" w:equalWidth="0">
            <w:col w:w="10162" w:space="100"/>
            <w:col w:w="7427" w:space="0"/>
          </w:cols>
        </w:sectPr>
      </w:pPr>
    </w:p>
    <w:p w:rsidR="00BB26E9" w:rsidRDefault="00274C81">
      <w:pPr>
        <w:spacing w:before="35" w:line="179" w:lineRule="exact"/>
        <w:ind w:firstLine="152"/>
        <w:rPr>
          <w:rFonts w:ascii="微软雅黑" w:eastAsia="微软雅黑" w:hAnsi="微软雅黑" w:cs="微软雅黑"/>
          <w:sz w:val="18"/>
          <w:szCs w:val="18"/>
        </w:rPr>
      </w:pPr>
      <w:r>
        <w:rPr>
          <w:rFonts w:eastAsia="Arial"/>
        </w:rPr>
        <w:lastRenderedPageBreak/>
        <w:pict>
          <v:group id="_x0000_s1110" style="position:absolute;left:0;text-align:left;margin-left:110.4pt;margin-top:56.9pt;width:33.45pt;height:17.55pt;z-index:251812864;mso-position-horizontal-relative:page;mso-position-vertical-relative:page" coordsize="669,350" o:allowincell="f">
            <v:shape id="_x0000_s1112" style="position:absolute;left:3;width:661;height:281" coordsize="661,281" path="m12,15l319,264,649,15e" filled="f" strokecolor="#0089cf" strokeweight="2pt">
              <v:stroke miterlimit="4" joinstyle="miter"/>
            </v:shape>
            <v:shape id="_x0000_s1111" style="position:absolute;top:83;width:669;height:267" coordsize="669,267" path="m1,1l323,265,666,2e" filled="f" strokecolor="#0089cf" strokeweight=".25pt">
              <v:stroke miterlimit="4" joinstyle="miter"/>
            </v:shape>
            <w10:wrap anchorx="page" anchory="page"/>
          </v:group>
        </w:pict>
      </w:r>
      <w:r>
        <w:drawing>
          <wp:anchor distT="0" distB="0" distL="0" distR="0" simplePos="0" relativeHeight="251813888" behindDoc="0" locked="0" layoutInCell="0" allowOverlap="1">
            <wp:simplePos x="0" y="0"/>
            <wp:positionH relativeFrom="page">
              <wp:posOffset>1437116</wp:posOffset>
            </wp:positionH>
            <wp:positionV relativeFrom="page">
              <wp:posOffset>719994</wp:posOffset>
            </wp:positionV>
            <wp:extent cx="355676" cy="138963"/>
            <wp:effectExtent l="0" t="0" r="0" b="0"/>
            <wp:wrapNone/>
            <wp:docPr id="172" name="IM 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 17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676" cy="138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住宅主要建筑材料选用简易手册</w:t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34" w:line="179" w:lineRule="exact"/>
        <w:rPr>
          <w:sz w:val="18"/>
          <w:szCs w:val="18"/>
        </w:rPr>
      </w:pP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农村住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宅主要建筑材料选用简易手册</w:t>
      </w:r>
      <w:r>
        <w:rPr>
          <w:rFonts w:ascii="微软雅黑" w:eastAsia="微软雅黑" w:hAnsi="微软雅黑" w:cs="微软雅黑"/>
          <w:color w:val="0089CF"/>
          <w:spacing w:val="-6"/>
          <w:position w:val="-1"/>
          <w:sz w:val="18"/>
          <w:szCs w:val="18"/>
        </w:rPr>
        <w:t xml:space="preserve"> </w:t>
      </w:r>
      <w:r>
        <w:rPr>
          <w:position w:val="-3"/>
          <w:sz w:val="18"/>
          <w:szCs w:val="18"/>
        </w:rPr>
        <w:drawing>
          <wp:inline distT="0" distB="0" distL="0" distR="0">
            <wp:extent cx="40678" cy="101701"/>
            <wp:effectExtent l="0" t="0" r="0" b="0"/>
            <wp:docPr id="173" name="IM 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 17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78" cy="10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pgSz w:w="19956" w:h="14174"/>
          <w:pgMar w:top="871" w:right="1131" w:bottom="400" w:left="982" w:header="0" w:footer="0" w:gutter="0"/>
          <w:cols w:num="2" w:space="720" w:equalWidth="0">
            <w:col w:w="14748" w:space="100"/>
            <w:col w:w="2995" w:space="0"/>
          </w:cols>
        </w:sectPr>
      </w:pPr>
    </w:p>
    <w:p w:rsidR="00BB26E9" w:rsidRDefault="00274C81">
      <w:pPr>
        <w:spacing w:before="47" w:line="92" w:lineRule="exact"/>
        <w:ind w:firstLine="151"/>
        <w:textAlignment w:val="center"/>
      </w:pPr>
      <w:r>
        <w:pict>
          <v:group id="_x0000_s1107" style="width:884.45pt;height:4.65pt;mso-position-horizontal-relative:char;mso-position-vertical-relative:line" coordsize="17689,93">
            <v:shape id="_x0000_s1109" style="position:absolute;width:17689;height:40" coordsize="17689,40" o:spt="100" adj="0,,0" path="m,20r1089,m1726,20r15962,e" filled="f" strokecolor="#0089cf" strokeweight="2pt">
              <v:stroke miterlimit="4" joinstyle="miter"/>
              <v:formulas/>
              <v:path o:connecttype="segments"/>
            </v:shape>
            <v:shape id="_x0000_s1108" style="position:absolute;top:86;width:17689;height:6" coordsize="17689,6" o:spt="100" adj="0,,0" path="m,2r1075,m1740,2r15948,e" filled="f" strokecolor="#0089cf" strokeweight=".25pt">
              <v:stroke miterlimit="4" joinstyle="miter"/>
              <v:formulas/>
              <v:path o:connecttype="segments"/>
            </v:shape>
            <w10:wrap type="none"/>
            <w10:anchorlock/>
          </v:group>
        </w:pict>
      </w:r>
    </w:p>
    <w:p w:rsidR="00BB26E9" w:rsidRDefault="00BB26E9"/>
    <w:p w:rsidR="00BB26E9" w:rsidRDefault="00BB26E9"/>
    <w:p w:rsidR="00BB26E9" w:rsidRDefault="00BB26E9">
      <w:pPr>
        <w:spacing w:line="158" w:lineRule="exact"/>
      </w:pPr>
    </w:p>
    <w:p w:rsidR="00BB26E9" w:rsidRDefault="00BB26E9">
      <w:pPr>
        <w:sectPr w:rsidR="00BB26E9">
          <w:type w:val="continuous"/>
          <w:pgSz w:w="19956" w:h="14174"/>
          <w:pgMar w:top="871" w:right="1131" w:bottom="400" w:left="982" w:header="0" w:footer="0" w:gutter="0"/>
          <w:cols w:space="720" w:equalWidth="0">
            <w:col w:w="17842" w:space="0"/>
          </w:cols>
        </w:sectPr>
      </w:pPr>
    </w:p>
    <w:p w:rsidR="00BB26E9" w:rsidRDefault="00274C81">
      <w:pPr>
        <w:spacing w:before="41" w:line="210" w:lineRule="auto"/>
        <w:ind w:firstLine="584"/>
        <w:rPr>
          <w:rFonts w:ascii="宋体" w:eastAsia="宋体" w:hAnsi="宋体" w:cs="宋体"/>
          <w:sz w:val="22"/>
          <w:szCs w:val="22"/>
        </w:rPr>
      </w:pPr>
      <w:r>
        <w:lastRenderedPageBreak/>
        <w:drawing>
          <wp:anchor distT="0" distB="0" distL="0" distR="0" simplePos="0" relativeHeight="2518108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143654</wp:posOffset>
            </wp:positionV>
            <wp:extent cx="4959117" cy="3319450"/>
            <wp:effectExtent l="0" t="0" r="0" b="0"/>
            <wp:wrapNone/>
            <wp:docPr id="174" name="IM 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 174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959117" cy="33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color w:val="231F20"/>
          <w:spacing w:val="-3"/>
          <w:sz w:val="22"/>
          <w:szCs w:val="22"/>
        </w:rPr>
        <w:t>1.</w:t>
      </w:r>
      <w:r>
        <w:rPr>
          <w:rFonts w:ascii="宋体" w:eastAsia="宋体" w:hAnsi="宋体" w:cs="宋体"/>
          <w:color w:val="231F20"/>
          <w:spacing w:val="-62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-4"/>
          <w:sz w:val="22"/>
          <w:szCs w:val="22"/>
        </w:rPr>
        <w:t>查看检</w:t>
      </w:r>
      <w:r>
        <w:rPr>
          <w:rFonts w:ascii="宋体" w:eastAsia="宋体" w:hAnsi="宋体" w:cs="宋体"/>
          <w:color w:val="231F20"/>
          <w:spacing w:val="-3"/>
          <w:sz w:val="22"/>
          <w:szCs w:val="22"/>
        </w:rPr>
        <w:t>测报告</w:t>
      </w:r>
    </w:p>
    <w:p w:rsidR="00BB26E9" w:rsidRDefault="00BB26E9">
      <w:pPr>
        <w:spacing w:line="250" w:lineRule="auto"/>
      </w:pPr>
    </w:p>
    <w:p w:rsidR="00BB26E9" w:rsidRDefault="00BB26E9">
      <w:pPr>
        <w:spacing w:line="250" w:lineRule="auto"/>
      </w:pPr>
    </w:p>
    <w:p w:rsidR="00BB26E9" w:rsidRDefault="00BB26E9">
      <w:pPr>
        <w:spacing w:line="250" w:lineRule="auto"/>
      </w:pPr>
    </w:p>
    <w:p w:rsidR="00BB26E9" w:rsidRDefault="00BB26E9">
      <w:pPr>
        <w:spacing w:line="250" w:lineRule="auto"/>
      </w:pPr>
    </w:p>
    <w:p w:rsidR="00BB26E9" w:rsidRDefault="00BB26E9">
      <w:pPr>
        <w:spacing w:line="250" w:lineRule="auto"/>
      </w:pPr>
    </w:p>
    <w:p w:rsidR="00BB26E9" w:rsidRDefault="00BB26E9">
      <w:pPr>
        <w:spacing w:line="250" w:lineRule="auto"/>
      </w:pPr>
    </w:p>
    <w:p w:rsidR="00BB26E9" w:rsidRDefault="00BB26E9">
      <w:pPr>
        <w:spacing w:line="250" w:lineRule="auto"/>
      </w:pPr>
    </w:p>
    <w:p w:rsidR="00BB26E9" w:rsidRDefault="00BB26E9">
      <w:pPr>
        <w:spacing w:line="250" w:lineRule="auto"/>
      </w:pPr>
    </w:p>
    <w:p w:rsidR="00BB26E9" w:rsidRDefault="00BB26E9">
      <w:pPr>
        <w:spacing w:line="250" w:lineRule="auto"/>
      </w:pPr>
    </w:p>
    <w:p w:rsidR="00BB26E9" w:rsidRDefault="00BB26E9">
      <w:pPr>
        <w:spacing w:line="251" w:lineRule="auto"/>
      </w:pPr>
    </w:p>
    <w:p w:rsidR="00BB26E9" w:rsidRDefault="00BB26E9">
      <w:pPr>
        <w:spacing w:line="251" w:lineRule="auto"/>
      </w:pPr>
    </w:p>
    <w:p w:rsidR="00BB26E9" w:rsidRDefault="00BB26E9">
      <w:pPr>
        <w:spacing w:line="251" w:lineRule="auto"/>
      </w:pPr>
    </w:p>
    <w:p w:rsidR="00BB26E9" w:rsidRDefault="00BB26E9">
      <w:pPr>
        <w:spacing w:line="251" w:lineRule="auto"/>
      </w:pPr>
    </w:p>
    <w:p w:rsidR="00BB26E9" w:rsidRDefault="00BB26E9">
      <w:pPr>
        <w:spacing w:line="251" w:lineRule="auto"/>
      </w:pPr>
    </w:p>
    <w:p w:rsidR="00BB26E9" w:rsidRDefault="00BB26E9">
      <w:pPr>
        <w:spacing w:line="251" w:lineRule="auto"/>
      </w:pPr>
    </w:p>
    <w:p w:rsidR="00BB26E9" w:rsidRDefault="00BB26E9">
      <w:pPr>
        <w:spacing w:line="251" w:lineRule="auto"/>
      </w:pPr>
    </w:p>
    <w:p w:rsidR="00BB26E9" w:rsidRDefault="00BB26E9">
      <w:pPr>
        <w:spacing w:line="251" w:lineRule="auto"/>
      </w:pPr>
    </w:p>
    <w:p w:rsidR="00BB26E9" w:rsidRDefault="00BB26E9">
      <w:pPr>
        <w:spacing w:line="251" w:lineRule="auto"/>
      </w:pPr>
    </w:p>
    <w:p w:rsidR="00BB26E9" w:rsidRDefault="00BB26E9">
      <w:pPr>
        <w:spacing w:line="251" w:lineRule="auto"/>
      </w:pPr>
    </w:p>
    <w:p w:rsidR="00BB26E9" w:rsidRDefault="00BB26E9">
      <w:pPr>
        <w:spacing w:line="251" w:lineRule="auto"/>
      </w:pPr>
    </w:p>
    <w:p w:rsidR="00BB26E9" w:rsidRDefault="00274C81">
      <w:pPr>
        <w:spacing w:before="59" w:line="218" w:lineRule="auto"/>
        <w:ind w:firstLine="2944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5.14</w:t>
      </w:r>
      <w:r>
        <w:rPr>
          <w:rFonts w:ascii="宋体" w:eastAsia="宋体" w:hAnsi="宋体" w:cs="宋体"/>
          <w:color w:val="231F20"/>
          <w:spacing w:val="-16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聚苯</w:t>
      </w:r>
      <w:r>
        <w:rPr>
          <w:rFonts w:ascii="宋体" w:eastAsia="宋体" w:hAnsi="宋体" w:cs="宋体"/>
          <w:color w:val="231F20"/>
          <w:sz w:val="18"/>
          <w:szCs w:val="18"/>
        </w:rPr>
        <w:t>板检测报告</w:t>
      </w:r>
    </w:p>
    <w:p w:rsidR="00BB26E9" w:rsidRDefault="00BB26E9"/>
    <w:p w:rsidR="00BB26E9" w:rsidRDefault="00BB26E9"/>
    <w:p w:rsidR="00BB26E9" w:rsidRDefault="00BB26E9"/>
    <w:p w:rsidR="00BB26E9" w:rsidRDefault="00BB26E9"/>
    <w:p w:rsidR="00BB26E9" w:rsidRDefault="00BB26E9"/>
    <w:p w:rsidR="00BB26E9" w:rsidRDefault="00BB26E9"/>
    <w:p w:rsidR="00BB26E9" w:rsidRDefault="00BB26E9"/>
    <w:p w:rsidR="00BB26E9" w:rsidRDefault="00BB26E9"/>
    <w:p w:rsidR="00BB26E9" w:rsidRDefault="00BB26E9">
      <w:pPr>
        <w:spacing w:line="241" w:lineRule="auto"/>
      </w:pPr>
    </w:p>
    <w:p w:rsidR="00BB26E9" w:rsidRDefault="00BB26E9">
      <w:pPr>
        <w:spacing w:line="241" w:lineRule="auto"/>
      </w:pPr>
    </w:p>
    <w:p w:rsidR="00BB26E9" w:rsidRDefault="00BB26E9">
      <w:pPr>
        <w:spacing w:line="241" w:lineRule="auto"/>
      </w:pPr>
    </w:p>
    <w:p w:rsidR="00BB26E9" w:rsidRDefault="00BB26E9">
      <w:pPr>
        <w:spacing w:line="241" w:lineRule="auto"/>
      </w:pPr>
    </w:p>
    <w:p w:rsidR="00BB26E9" w:rsidRDefault="00BB26E9">
      <w:pPr>
        <w:spacing w:line="241" w:lineRule="auto"/>
      </w:pPr>
    </w:p>
    <w:p w:rsidR="00BB26E9" w:rsidRDefault="00BB26E9">
      <w:pPr>
        <w:spacing w:line="241" w:lineRule="auto"/>
      </w:pPr>
    </w:p>
    <w:p w:rsidR="00BB26E9" w:rsidRDefault="00BB26E9">
      <w:pPr>
        <w:spacing w:line="241" w:lineRule="auto"/>
      </w:pPr>
    </w:p>
    <w:p w:rsidR="00BB26E9" w:rsidRDefault="00BB26E9">
      <w:pPr>
        <w:spacing w:line="241" w:lineRule="auto"/>
      </w:pPr>
    </w:p>
    <w:p w:rsidR="00BB26E9" w:rsidRDefault="00BB26E9">
      <w:pPr>
        <w:spacing w:line="241" w:lineRule="auto"/>
      </w:pPr>
    </w:p>
    <w:p w:rsidR="00BB26E9" w:rsidRDefault="00BB26E9">
      <w:pPr>
        <w:spacing w:line="241" w:lineRule="auto"/>
      </w:pPr>
    </w:p>
    <w:p w:rsidR="00BB26E9" w:rsidRDefault="00BB26E9">
      <w:pPr>
        <w:spacing w:line="241" w:lineRule="auto"/>
      </w:pPr>
    </w:p>
    <w:p w:rsidR="00BB26E9" w:rsidRDefault="00BB26E9">
      <w:pPr>
        <w:spacing w:line="241" w:lineRule="auto"/>
      </w:pPr>
    </w:p>
    <w:p w:rsidR="00BB26E9" w:rsidRDefault="00BB26E9">
      <w:pPr>
        <w:spacing w:line="241" w:lineRule="auto"/>
      </w:pPr>
    </w:p>
    <w:p w:rsidR="00BB26E9" w:rsidRDefault="00BB26E9">
      <w:pPr>
        <w:spacing w:line="241" w:lineRule="auto"/>
      </w:pPr>
    </w:p>
    <w:p w:rsidR="00BB26E9" w:rsidRDefault="00274C81">
      <w:pPr>
        <w:spacing w:before="59" w:line="218" w:lineRule="auto"/>
        <w:ind w:firstLine="2944"/>
        <w:rPr>
          <w:rFonts w:ascii="宋体" w:eastAsia="宋体" w:hAnsi="宋体" w:cs="宋体"/>
          <w:sz w:val="18"/>
          <w:szCs w:val="18"/>
        </w:rPr>
      </w:pPr>
      <w:r>
        <w:drawing>
          <wp:anchor distT="0" distB="0" distL="0" distR="0" simplePos="0" relativeHeight="2518118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-3343320</wp:posOffset>
            </wp:positionV>
            <wp:extent cx="4959117" cy="3438254"/>
            <wp:effectExtent l="0" t="0" r="0" b="0"/>
            <wp:wrapNone/>
            <wp:docPr id="175" name="IM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 175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959117" cy="3438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5.15</w:t>
      </w:r>
      <w:r>
        <w:rPr>
          <w:rFonts w:ascii="宋体" w:eastAsia="宋体" w:hAnsi="宋体" w:cs="宋体"/>
          <w:color w:val="231F20"/>
          <w:spacing w:val="-16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岩棉板</w:t>
      </w:r>
      <w:r>
        <w:rPr>
          <w:rFonts w:ascii="宋体" w:eastAsia="宋体" w:hAnsi="宋体" w:cs="宋体"/>
          <w:color w:val="231F20"/>
          <w:sz w:val="18"/>
          <w:szCs w:val="18"/>
        </w:rPr>
        <w:t>检测报告</w:t>
      </w:r>
    </w:p>
    <w:p w:rsidR="00BB26E9" w:rsidRDefault="00BB26E9">
      <w:pPr>
        <w:spacing w:line="315" w:lineRule="auto"/>
      </w:pPr>
    </w:p>
    <w:p w:rsidR="00BB26E9" w:rsidRDefault="00274C81">
      <w:pPr>
        <w:spacing w:before="63" w:line="162" w:lineRule="exact"/>
        <w:ind w:firstLine="151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5" cy="100444"/>
            <wp:effectExtent l="0" t="0" r="0" b="0"/>
            <wp:docPr id="176" name="IM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 17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15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3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6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28" cy="100444"/>
            <wp:effectExtent l="0" t="0" r="0" b="0"/>
            <wp:docPr id="177" name="IM 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 17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528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44" w:line="210" w:lineRule="auto"/>
        <w:ind w:firstLine="407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-3"/>
          <w:sz w:val="22"/>
          <w:szCs w:val="22"/>
        </w:rPr>
        <w:t>2.</w:t>
      </w:r>
      <w:r>
        <w:rPr>
          <w:rFonts w:ascii="宋体" w:eastAsia="宋体" w:hAnsi="宋体" w:cs="宋体"/>
          <w:color w:val="231F20"/>
          <w:spacing w:val="-44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-6"/>
          <w:sz w:val="22"/>
          <w:szCs w:val="22"/>
        </w:rPr>
        <w:t>外</w:t>
      </w:r>
      <w:r>
        <w:rPr>
          <w:rFonts w:ascii="宋体" w:eastAsia="宋体" w:hAnsi="宋体" w:cs="宋体"/>
          <w:color w:val="231F20"/>
          <w:spacing w:val="-5"/>
          <w:sz w:val="22"/>
          <w:szCs w:val="22"/>
        </w:rPr>
        <w:t>观</w:t>
      </w:r>
    </w:p>
    <w:p w:rsidR="00BB26E9" w:rsidRDefault="00274C81">
      <w:pPr>
        <w:spacing w:before="164" w:line="357" w:lineRule="auto"/>
        <w:ind w:left="9" w:firstLine="406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虽然好看不等于合格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但不合格的产品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大多数不好看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所以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最简易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的识别保温材料是否合格的方法是外观检测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合格的产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品外观应该是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：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色泽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均匀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表面清洁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无明显油渍和杂质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表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面平整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无明显开裂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起泡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变形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等</w:t>
      </w:r>
      <w:r>
        <w:rPr>
          <w:rFonts w:ascii="宋体" w:eastAsia="宋体" w:hAnsi="宋体" w:cs="宋体"/>
          <w:color w:val="231F20"/>
          <w:spacing w:val="-20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z w:val="22"/>
          <w:szCs w:val="22"/>
        </w:rPr>
        <w:t>下面列举部分保温材料的外观特征比较</w:t>
      </w:r>
      <w:r>
        <w:rPr>
          <w:rFonts w:ascii="宋体" w:eastAsia="宋体" w:hAnsi="宋体" w:cs="宋体"/>
          <w:color w:val="231F20"/>
          <w:spacing w:val="-20"/>
          <w:sz w:val="22"/>
          <w:szCs w:val="22"/>
        </w:rPr>
        <w:t>。</w:t>
      </w:r>
    </w:p>
    <w:p w:rsidR="00BB26E9" w:rsidRDefault="00BB26E9">
      <w:pPr>
        <w:spacing w:line="329" w:lineRule="auto"/>
      </w:pPr>
    </w:p>
    <w:p w:rsidR="00BB26E9" w:rsidRDefault="00274C81">
      <w:pPr>
        <w:spacing w:before="73" w:line="210" w:lineRule="auto"/>
        <w:ind w:firstLine="2080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-1"/>
          <w:sz w:val="22"/>
          <w:szCs w:val="22"/>
        </w:rPr>
        <w:t>表</w:t>
      </w:r>
      <w:r>
        <w:rPr>
          <w:rFonts w:ascii="宋体" w:eastAsia="宋体" w:hAnsi="宋体" w:cs="宋体"/>
          <w:color w:val="231F20"/>
          <w:spacing w:val="-1"/>
          <w:sz w:val="22"/>
          <w:szCs w:val="22"/>
        </w:rPr>
        <w:t>5.2</w:t>
      </w:r>
      <w:r>
        <w:rPr>
          <w:rFonts w:ascii="宋体" w:eastAsia="宋体" w:hAnsi="宋体" w:cs="宋体"/>
          <w:color w:val="231F20"/>
          <w:spacing w:val="-21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22"/>
          <w:szCs w:val="22"/>
        </w:rPr>
        <w:t>部分保温材料</w:t>
      </w:r>
      <w:r>
        <w:rPr>
          <w:rFonts w:ascii="宋体" w:eastAsia="宋体" w:hAnsi="宋体" w:cs="宋体"/>
          <w:color w:val="231F20"/>
          <w:sz w:val="22"/>
          <w:szCs w:val="22"/>
        </w:rPr>
        <w:t>外观特征比对</w:t>
      </w:r>
    </w:p>
    <w:p w:rsidR="00BB26E9" w:rsidRDefault="00BB26E9">
      <w:pPr>
        <w:spacing w:line="103" w:lineRule="exact"/>
      </w:pPr>
    </w:p>
    <w:tbl>
      <w:tblPr>
        <w:tblStyle w:val="TableNormal"/>
        <w:tblW w:w="7421" w:type="dxa"/>
        <w:tblInd w:w="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4A0" w:firstRow="1" w:lastRow="0" w:firstColumn="1" w:lastColumn="0" w:noHBand="0" w:noVBand="1"/>
      </w:tblPr>
      <w:tblGrid>
        <w:gridCol w:w="1317"/>
        <w:gridCol w:w="2950"/>
        <w:gridCol w:w="3154"/>
      </w:tblGrid>
      <w:tr w:rsidR="00BB26E9">
        <w:trPr>
          <w:trHeight w:val="402"/>
        </w:trPr>
        <w:tc>
          <w:tcPr>
            <w:tcW w:w="1317" w:type="dxa"/>
          </w:tcPr>
          <w:p w:rsidR="00BB26E9" w:rsidRDefault="00274C81">
            <w:pPr>
              <w:spacing w:before="100" w:line="220" w:lineRule="auto"/>
              <w:ind w:firstLine="224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产品类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型</w:t>
            </w:r>
          </w:p>
        </w:tc>
        <w:tc>
          <w:tcPr>
            <w:tcW w:w="2950" w:type="dxa"/>
          </w:tcPr>
          <w:p w:rsidR="00BB26E9" w:rsidRDefault="00274C81">
            <w:pPr>
              <w:spacing w:before="100" w:line="220" w:lineRule="auto"/>
              <w:ind w:firstLine="623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22"/>
                <w:szCs w:val="22"/>
              </w:rPr>
              <w:t>易合格的外</w:t>
            </w: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观特征</w:t>
            </w:r>
          </w:p>
        </w:tc>
        <w:tc>
          <w:tcPr>
            <w:tcW w:w="3154" w:type="dxa"/>
          </w:tcPr>
          <w:p w:rsidR="00BB26E9" w:rsidRDefault="00274C81">
            <w:pPr>
              <w:spacing w:before="100" w:line="220" w:lineRule="auto"/>
              <w:ind w:firstLine="607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22"/>
                <w:szCs w:val="22"/>
              </w:rPr>
              <w:t>易不合</w:t>
            </w: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格的外观特征</w:t>
            </w:r>
          </w:p>
        </w:tc>
      </w:tr>
      <w:tr w:rsidR="00BB26E9">
        <w:trPr>
          <w:trHeight w:val="401"/>
        </w:trPr>
        <w:tc>
          <w:tcPr>
            <w:tcW w:w="1317" w:type="dxa"/>
            <w:vMerge w:val="restart"/>
            <w:tcBorders>
              <w:bottom w:val="none" w:sz="2" w:space="0" w:color="000000"/>
            </w:tcBorders>
          </w:tcPr>
          <w:p w:rsidR="00BB26E9" w:rsidRDefault="00BB26E9"/>
          <w:p w:rsidR="00BB26E9" w:rsidRDefault="00BB26E9"/>
          <w:p w:rsidR="00BB26E9" w:rsidRDefault="00BB26E9"/>
          <w:p w:rsidR="00BB26E9" w:rsidRDefault="00274C81">
            <w:pPr>
              <w:spacing w:before="71" w:line="219" w:lineRule="auto"/>
              <w:ind w:firstLine="343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4"/>
                <w:sz w:val="22"/>
                <w:szCs w:val="22"/>
              </w:rPr>
              <w:t>聚苯板</w:t>
            </w:r>
          </w:p>
        </w:tc>
        <w:tc>
          <w:tcPr>
            <w:tcW w:w="2950" w:type="dxa"/>
          </w:tcPr>
          <w:p w:rsidR="00BB26E9" w:rsidRDefault="00274C81">
            <w:pPr>
              <w:spacing w:before="95" w:line="220" w:lineRule="auto"/>
              <w:ind w:firstLine="719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致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密的泡孔结构</w:t>
            </w:r>
          </w:p>
        </w:tc>
        <w:tc>
          <w:tcPr>
            <w:tcW w:w="3154" w:type="dxa"/>
          </w:tcPr>
          <w:p w:rsidR="00BB26E9" w:rsidRDefault="00274C81">
            <w:pPr>
              <w:spacing w:before="94" w:line="220" w:lineRule="auto"/>
              <w:ind w:firstLine="376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不致密</w:t>
            </w:r>
            <w:r>
              <w:rPr>
                <w:rFonts w:ascii="宋体" w:eastAsia="宋体" w:hAnsi="宋体" w:cs="宋体"/>
                <w:color w:val="231F20"/>
                <w:spacing w:val="-11"/>
                <w:sz w:val="22"/>
                <w:szCs w:val="22"/>
              </w:rPr>
              <w:t>、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有孔隙泡沫结构</w:t>
            </w:r>
          </w:p>
        </w:tc>
      </w:tr>
      <w:tr w:rsidR="00BB26E9">
        <w:trPr>
          <w:trHeight w:val="1546"/>
        </w:trPr>
        <w:tc>
          <w:tcPr>
            <w:tcW w:w="1317" w:type="dxa"/>
            <w:vMerge/>
            <w:tcBorders>
              <w:top w:val="none" w:sz="2" w:space="0" w:color="000000"/>
            </w:tcBorders>
          </w:tcPr>
          <w:p w:rsidR="00BB26E9" w:rsidRDefault="00BB26E9"/>
        </w:tc>
        <w:tc>
          <w:tcPr>
            <w:tcW w:w="2950" w:type="dxa"/>
          </w:tcPr>
          <w:p w:rsidR="00BB26E9" w:rsidRDefault="00274C81">
            <w:pPr>
              <w:spacing w:before="38" w:line="1468" w:lineRule="exact"/>
              <w:ind w:firstLine="561"/>
              <w:textAlignment w:val="center"/>
            </w:pPr>
            <w:r>
              <w:drawing>
                <wp:inline distT="0" distB="0" distL="0" distR="0">
                  <wp:extent cx="1186180" cy="932078"/>
                  <wp:effectExtent l="0" t="0" r="0" b="0"/>
                  <wp:docPr id="178" name="IM 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 178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932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</w:tcPr>
          <w:p w:rsidR="00BB26E9" w:rsidRDefault="00274C81">
            <w:pPr>
              <w:spacing w:before="38" w:line="1465" w:lineRule="exact"/>
              <w:ind w:firstLine="248"/>
              <w:textAlignment w:val="center"/>
            </w:pPr>
            <w:r>
              <w:drawing>
                <wp:inline distT="0" distB="0" distL="0" distR="0">
                  <wp:extent cx="1684528" cy="930449"/>
                  <wp:effectExtent l="0" t="0" r="0" b="0"/>
                  <wp:docPr id="179" name="IM 1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 179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528" cy="930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6E9">
        <w:trPr>
          <w:trHeight w:val="1570"/>
        </w:trPr>
        <w:tc>
          <w:tcPr>
            <w:tcW w:w="1317" w:type="dxa"/>
          </w:tcPr>
          <w:p w:rsidR="00BB26E9" w:rsidRDefault="00BB26E9">
            <w:pPr>
              <w:spacing w:line="268" w:lineRule="auto"/>
            </w:pPr>
          </w:p>
          <w:p w:rsidR="00BB26E9" w:rsidRDefault="00BB26E9">
            <w:pPr>
              <w:spacing w:line="268" w:lineRule="auto"/>
            </w:pPr>
          </w:p>
          <w:p w:rsidR="00BB26E9" w:rsidRDefault="00274C81">
            <w:pPr>
              <w:spacing w:before="71" w:line="219" w:lineRule="auto"/>
              <w:ind w:firstLine="334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挤塑板</w:t>
            </w:r>
          </w:p>
        </w:tc>
        <w:tc>
          <w:tcPr>
            <w:tcW w:w="2950" w:type="dxa"/>
          </w:tcPr>
          <w:p w:rsidR="00BB26E9" w:rsidRDefault="00274C81">
            <w:pPr>
              <w:spacing w:before="216" w:line="259" w:lineRule="auto"/>
              <w:ind w:left="174" w:right="178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39"/>
                <w:sz w:val="22"/>
                <w:szCs w:val="22"/>
              </w:rPr>
              <w:t>产品表面平整</w:t>
            </w:r>
            <w:r>
              <w:rPr>
                <w:rFonts w:ascii="宋体" w:eastAsia="宋体" w:hAnsi="宋体" w:cs="宋体"/>
                <w:color w:val="231F20"/>
                <w:spacing w:val="43"/>
                <w:sz w:val="22"/>
                <w:szCs w:val="22"/>
              </w:rPr>
              <w:t>，</w:t>
            </w:r>
            <w:r>
              <w:rPr>
                <w:rFonts w:ascii="宋体" w:eastAsia="宋体" w:hAnsi="宋体" w:cs="宋体"/>
                <w:color w:val="231F20"/>
                <w:spacing w:val="38"/>
                <w:sz w:val="22"/>
                <w:szCs w:val="22"/>
              </w:rPr>
              <w:t>无夹杂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15"/>
                <w:sz w:val="22"/>
                <w:szCs w:val="22"/>
              </w:rPr>
              <w:t>物</w:t>
            </w:r>
            <w:r>
              <w:rPr>
                <w:rFonts w:ascii="宋体" w:eastAsia="宋体" w:hAnsi="宋体" w:cs="宋体"/>
                <w:color w:val="231F20"/>
                <w:spacing w:val="18"/>
                <w:sz w:val="22"/>
                <w:szCs w:val="22"/>
              </w:rPr>
              <w:t>，</w:t>
            </w:r>
            <w:r>
              <w:rPr>
                <w:rFonts w:ascii="宋体" w:eastAsia="宋体" w:hAnsi="宋体" w:cs="宋体"/>
                <w:color w:val="231F20"/>
                <w:spacing w:val="15"/>
                <w:sz w:val="22"/>
                <w:szCs w:val="22"/>
              </w:rPr>
              <w:t>颜色均匀</w:t>
            </w:r>
            <w:r>
              <w:rPr>
                <w:rFonts w:ascii="宋体" w:eastAsia="宋体" w:hAnsi="宋体" w:cs="宋体"/>
                <w:color w:val="231F20"/>
                <w:spacing w:val="18"/>
                <w:sz w:val="22"/>
                <w:szCs w:val="22"/>
              </w:rPr>
              <w:t>。</w:t>
            </w:r>
            <w:r>
              <w:rPr>
                <w:rFonts w:ascii="宋体" w:eastAsia="宋体" w:hAnsi="宋体" w:cs="宋体"/>
                <w:color w:val="231F20"/>
                <w:spacing w:val="15"/>
                <w:sz w:val="22"/>
                <w:szCs w:val="22"/>
              </w:rPr>
              <w:t>无明显影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16"/>
                <w:sz w:val="22"/>
                <w:szCs w:val="22"/>
              </w:rPr>
              <w:t>响使用的</w:t>
            </w:r>
            <w:r>
              <w:rPr>
                <w:rFonts w:ascii="宋体" w:eastAsia="宋体" w:hAnsi="宋体" w:cs="宋体"/>
                <w:color w:val="231F20"/>
                <w:spacing w:val="15"/>
                <w:sz w:val="22"/>
                <w:szCs w:val="22"/>
              </w:rPr>
              <w:t>可见缺陷</w:t>
            </w:r>
            <w:r>
              <w:rPr>
                <w:rFonts w:ascii="宋体" w:eastAsia="宋体" w:hAnsi="宋体" w:cs="宋体"/>
                <w:color w:val="231F20"/>
                <w:spacing w:val="17"/>
                <w:sz w:val="22"/>
                <w:szCs w:val="22"/>
              </w:rPr>
              <w:t>，</w:t>
            </w:r>
            <w:r>
              <w:rPr>
                <w:rFonts w:ascii="宋体" w:eastAsia="宋体" w:hAnsi="宋体" w:cs="宋体"/>
                <w:color w:val="231F20"/>
                <w:spacing w:val="15"/>
                <w:sz w:val="22"/>
                <w:szCs w:val="22"/>
              </w:rPr>
              <w:t>如起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泡</w:t>
            </w:r>
            <w:r>
              <w:rPr>
                <w:rFonts w:ascii="宋体" w:eastAsia="宋体" w:hAnsi="宋体" w:cs="宋体"/>
                <w:color w:val="231F20"/>
                <w:spacing w:val="-4"/>
                <w:sz w:val="22"/>
                <w:szCs w:val="22"/>
              </w:rPr>
              <w:t>、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裂口</w:t>
            </w:r>
            <w:r>
              <w:rPr>
                <w:rFonts w:ascii="宋体" w:eastAsia="宋体" w:hAnsi="宋体" w:cs="宋体"/>
                <w:color w:val="231F20"/>
                <w:spacing w:val="-4"/>
                <w:sz w:val="22"/>
                <w:szCs w:val="22"/>
              </w:rPr>
              <w:t>、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变形等</w:t>
            </w:r>
          </w:p>
        </w:tc>
        <w:tc>
          <w:tcPr>
            <w:tcW w:w="3154" w:type="dxa"/>
          </w:tcPr>
          <w:p w:rsidR="00BB26E9" w:rsidRDefault="00BB26E9">
            <w:pPr>
              <w:spacing w:line="295" w:lineRule="auto"/>
            </w:pPr>
          </w:p>
          <w:p w:rsidR="00BB26E9" w:rsidRDefault="00274C81">
            <w:pPr>
              <w:spacing w:before="71" w:line="261" w:lineRule="auto"/>
              <w:ind w:left="200" w:right="193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6"/>
                <w:sz w:val="22"/>
                <w:szCs w:val="22"/>
              </w:rPr>
              <w:t>表面</w:t>
            </w:r>
            <w:r>
              <w:rPr>
                <w:rFonts w:ascii="宋体" w:eastAsia="宋体" w:hAnsi="宋体" w:cs="宋体"/>
                <w:color w:val="231F20"/>
                <w:spacing w:val="5"/>
                <w:sz w:val="22"/>
                <w:szCs w:val="22"/>
              </w:rPr>
              <w:t>凹凸不平</w:t>
            </w:r>
            <w:r>
              <w:rPr>
                <w:rFonts w:ascii="宋体" w:eastAsia="宋体" w:hAnsi="宋体" w:cs="宋体"/>
                <w:color w:val="231F20"/>
                <w:spacing w:val="7"/>
                <w:sz w:val="22"/>
                <w:szCs w:val="22"/>
              </w:rPr>
              <w:t>，</w:t>
            </w:r>
            <w:r>
              <w:rPr>
                <w:rFonts w:ascii="宋体" w:eastAsia="宋体" w:hAnsi="宋体" w:cs="宋体"/>
                <w:color w:val="231F20"/>
                <w:spacing w:val="5"/>
                <w:sz w:val="22"/>
                <w:szCs w:val="22"/>
              </w:rPr>
              <w:t>无夹杂物</w:t>
            </w:r>
            <w:r>
              <w:rPr>
                <w:rFonts w:ascii="宋体" w:eastAsia="宋体" w:hAnsi="宋体" w:cs="宋体"/>
                <w:color w:val="231F20"/>
                <w:spacing w:val="7"/>
                <w:sz w:val="22"/>
                <w:szCs w:val="22"/>
              </w:rPr>
              <w:t>，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31"/>
                <w:sz w:val="22"/>
                <w:szCs w:val="22"/>
              </w:rPr>
              <w:t>颜</w:t>
            </w:r>
            <w:r>
              <w:rPr>
                <w:rFonts w:ascii="宋体" w:eastAsia="宋体" w:hAnsi="宋体" w:cs="宋体"/>
                <w:color w:val="231F20"/>
                <w:spacing w:val="30"/>
                <w:sz w:val="22"/>
                <w:szCs w:val="22"/>
              </w:rPr>
              <w:t>色差异明显</w:t>
            </w:r>
            <w:r>
              <w:rPr>
                <w:rFonts w:ascii="宋体" w:eastAsia="宋体" w:hAnsi="宋体" w:cs="宋体"/>
                <w:color w:val="231F20"/>
                <w:spacing w:val="34"/>
                <w:sz w:val="22"/>
                <w:szCs w:val="22"/>
              </w:rPr>
              <w:t>，</w:t>
            </w:r>
            <w:r>
              <w:rPr>
                <w:rFonts w:ascii="宋体" w:eastAsia="宋体" w:hAnsi="宋体" w:cs="宋体"/>
                <w:color w:val="231F20"/>
                <w:spacing w:val="30"/>
                <w:sz w:val="22"/>
                <w:szCs w:val="22"/>
              </w:rPr>
              <w:t>有明显起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泡</w:t>
            </w:r>
            <w:r>
              <w:rPr>
                <w:rFonts w:ascii="宋体" w:eastAsia="宋体" w:hAnsi="宋体" w:cs="宋体"/>
                <w:color w:val="231F20"/>
                <w:spacing w:val="-4"/>
                <w:sz w:val="22"/>
                <w:szCs w:val="22"/>
              </w:rPr>
              <w:t>、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开裂</w:t>
            </w:r>
            <w:r>
              <w:rPr>
                <w:rFonts w:ascii="宋体" w:eastAsia="宋体" w:hAnsi="宋体" w:cs="宋体"/>
                <w:color w:val="231F20"/>
                <w:spacing w:val="-3"/>
                <w:sz w:val="22"/>
                <w:szCs w:val="22"/>
              </w:rPr>
              <w:t>、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变形等</w:t>
            </w:r>
          </w:p>
        </w:tc>
      </w:tr>
      <w:tr w:rsidR="00BB26E9">
        <w:trPr>
          <w:trHeight w:val="372"/>
        </w:trPr>
        <w:tc>
          <w:tcPr>
            <w:tcW w:w="1317" w:type="dxa"/>
            <w:vMerge w:val="restart"/>
            <w:tcBorders>
              <w:bottom w:val="none" w:sz="2" w:space="0" w:color="000000"/>
            </w:tcBorders>
          </w:tcPr>
          <w:p w:rsidR="00BB26E9" w:rsidRDefault="00BB26E9">
            <w:pPr>
              <w:spacing w:line="250" w:lineRule="auto"/>
            </w:pPr>
          </w:p>
          <w:p w:rsidR="00BB26E9" w:rsidRDefault="00BB26E9">
            <w:pPr>
              <w:spacing w:line="250" w:lineRule="auto"/>
            </w:pPr>
          </w:p>
          <w:p w:rsidR="00BB26E9" w:rsidRDefault="00BB26E9">
            <w:pPr>
              <w:spacing w:line="251" w:lineRule="auto"/>
            </w:pPr>
          </w:p>
          <w:p w:rsidR="00BB26E9" w:rsidRDefault="00274C81">
            <w:pPr>
              <w:spacing w:before="71" w:line="220" w:lineRule="auto"/>
              <w:ind w:firstLine="444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22"/>
                <w:szCs w:val="22"/>
              </w:rPr>
              <w:t>岩</w:t>
            </w: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棉</w:t>
            </w:r>
          </w:p>
        </w:tc>
        <w:tc>
          <w:tcPr>
            <w:tcW w:w="2950" w:type="dxa"/>
          </w:tcPr>
          <w:p w:rsidR="00BB26E9" w:rsidRDefault="00274C81">
            <w:pPr>
              <w:spacing w:before="90" w:line="220" w:lineRule="auto"/>
              <w:ind w:firstLine="498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表面平整</w:t>
            </w:r>
            <w:r>
              <w:rPr>
                <w:rFonts w:ascii="宋体" w:eastAsia="宋体" w:hAnsi="宋体" w:cs="宋体"/>
                <w:color w:val="231F20"/>
                <w:spacing w:val="-7"/>
                <w:sz w:val="22"/>
                <w:szCs w:val="22"/>
              </w:rPr>
              <w:t>、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切口整齐</w:t>
            </w:r>
          </w:p>
        </w:tc>
        <w:tc>
          <w:tcPr>
            <w:tcW w:w="3154" w:type="dxa"/>
          </w:tcPr>
          <w:p w:rsidR="00BB26E9" w:rsidRDefault="00274C81">
            <w:pPr>
              <w:spacing w:before="90" w:line="220" w:lineRule="auto"/>
              <w:ind w:firstLine="812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表面不平</w:t>
            </w:r>
            <w:r>
              <w:rPr>
                <w:rFonts w:ascii="宋体" w:eastAsia="宋体" w:hAnsi="宋体" w:cs="宋体"/>
                <w:color w:val="231F20"/>
                <w:spacing w:val="-7"/>
                <w:sz w:val="22"/>
                <w:szCs w:val="22"/>
              </w:rPr>
              <w:t>，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翘曲</w:t>
            </w:r>
          </w:p>
        </w:tc>
      </w:tr>
      <w:tr w:rsidR="00BB26E9">
        <w:trPr>
          <w:trHeight w:val="1545"/>
        </w:trPr>
        <w:tc>
          <w:tcPr>
            <w:tcW w:w="1317" w:type="dxa"/>
            <w:vMerge/>
            <w:tcBorders>
              <w:top w:val="none" w:sz="2" w:space="0" w:color="000000"/>
            </w:tcBorders>
          </w:tcPr>
          <w:p w:rsidR="00BB26E9" w:rsidRDefault="00BB26E9"/>
        </w:tc>
        <w:tc>
          <w:tcPr>
            <w:tcW w:w="2950" w:type="dxa"/>
          </w:tcPr>
          <w:p w:rsidR="00BB26E9" w:rsidRDefault="00274C81">
            <w:pPr>
              <w:spacing w:before="42" w:line="1448" w:lineRule="exact"/>
              <w:ind w:firstLine="506"/>
              <w:textAlignment w:val="center"/>
            </w:pPr>
            <w:r>
              <w:drawing>
                <wp:inline distT="0" distB="0" distL="0" distR="0">
                  <wp:extent cx="1236712" cy="919636"/>
                  <wp:effectExtent l="0" t="0" r="0" b="0"/>
                  <wp:docPr id="180" name="IM 1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 180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712" cy="919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</w:tcPr>
          <w:p w:rsidR="00BB26E9" w:rsidRDefault="00274C81">
            <w:pPr>
              <w:spacing w:before="42" w:line="1441" w:lineRule="exact"/>
              <w:ind w:firstLine="529"/>
              <w:textAlignment w:val="center"/>
            </w:pPr>
            <w:r>
              <w:drawing>
                <wp:inline distT="0" distB="0" distL="0" distR="0">
                  <wp:extent cx="1326997" cy="915298"/>
                  <wp:effectExtent l="0" t="0" r="0" b="0"/>
                  <wp:docPr id="181" name="IM 1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 181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997" cy="915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6E9">
        <w:trPr>
          <w:trHeight w:val="396"/>
        </w:trPr>
        <w:tc>
          <w:tcPr>
            <w:tcW w:w="1317" w:type="dxa"/>
            <w:vMerge w:val="restart"/>
            <w:tcBorders>
              <w:bottom w:val="none" w:sz="2" w:space="0" w:color="000000"/>
            </w:tcBorders>
          </w:tcPr>
          <w:p w:rsidR="00BB26E9" w:rsidRDefault="00BB26E9">
            <w:pPr>
              <w:spacing w:line="314" w:lineRule="auto"/>
            </w:pPr>
          </w:p>
          <w:p w:rsidR="00BB26E9" w:rsidRDefault="00BB26E9">
            <w:pPr>
              <w:spacing w:line="314" w:lineRule="auto"/>
            </w:pPr>
          </w:p>
          <w:p w:rsidR="00BB26E9" w:rsidRDefault="00BB26E9">
            <w:pPr>
              <w:spacing w:line="315" w:lineRule="auto"/>
            </w:pPr>
          </w:p>
          <w:p w:rsidR="00BB26E9" w:rsidRDefault="00274C81">
            <w:pPr>
              <w:spacing w:before="72" w:line="219" w:lineRule="auto"/>
              <w:ind w:firstLine="352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6"/>
                <w:sz w:val="22"/>
                <w:szCs w:val="22"/>
              </w:rPr>
              <w:t>网格布</w:t>
            </w:r>
          </w:p>
        </w:tc>
        <w:tc>
          <w:tcPr>
            <w:tcW w:w="2950" w:type="dxa"/>
          </w:tcPr>
          <w:p w:rsidR="00BB26E9" w:rsidRDefault="00274C81">
            <w:pPr>
              <w:spacing w:before="98" w:line="220" w:lineRule="auto"/>
              <w:ind w:firstLine="1066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5"/>
                <w:sz w:val="22"/>
                <w:szCs w:val="22"/>
              </w:rPr>
              <w:t>网孔致密</w:t>
            </w:r>
          </w:p>
        </w:tc>
        <w:tc>
          <w:tcPr>
            <w:tcW w:w="3154" w:type="dxa"/>
          </w:tcPr>
          <w:p w:rsidR="00BB26E9" w:rsidRDefault="00274C81">
            <w:pPr>
              <w:spacing w:before="98" w:line="220" w:lineRule="auto"/>
              <w:ind w:firstLine="1160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5"/>
                <w:sz w:val="22"/>
                <w:szCs w:val="22"/>
              </w:rPr>
              <w:t>网孔稀疏</w:t>
            </w:r>
          </w:p>
        </w:tc>
      </w:tr>
      <w:tr w:rsidR="00BB26E9">
        <w:trPr>
          <w:trHeight w:val="1975"/>
        </w:trPr>
        <w:tc>
          <w:tcPr>
            <w:tcW w:w="1317" w:type="dxa"/>
            <w:vMerge/>
            <w:tcBorders>
              <w:top w:val="none" w:sz="2" w:space="0" w:color="000000"/>
            </w:tcBorders>
          </w:tcPr>
          <w:p w:rsidR="00BB26E9" w:rsidRDefault="00BB26E9"/>
        </w:tc>
        <w:tc>
          <w:tcPr>
            <w:tcW w:w="2950" w:type="dxa"/>
          </w:tcPr>
          <w:p w:rsidR="00BB26E9" w:rsidRDefault="00274C81">
            <w:pPr>
              <w:spacing w:before="91" w:line="1764" w:lineRule="exact"/>
              <w:ind w:firstLine="509"/>
              <w:textAlignment w:val="center"/>
            </w:pPr>
            <w:r>
              <w:drawing>
                <wp:inline distT="0" distB="0" distL="0" distR="0">
                  <wp:extent cx="1233995" cy="1120410"/>
                  <wp:effectExtent l="0" t="0" r="0" b="0"/>
                  <wp:docPr id="182" name="IM 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 182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995" cy="112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4" w:type="dxa"/>
          </w:tcPr>
          <w:p w:rsidR="00BB26E9" w:rsidRDefault="00274C81">
            <w:pPr>
              <w:spacing w:before="91" w:line="1759" w:lineRule="exact"/>
              <w:ind w:firstLine="531"/>
              <w:textAlignment w:val="center"/>
            </w:pPr>
            <w:r>
              <w:drawing>
                <wp:inline distT="0" distB="0" distL="0" distR="0">
                  <wp:extent cx="1322622" cy="1116812"/>
                  <wp:effectExtent l="0" t="0" r="0" b="0"/>
                  <wp:docPr id="183" name="IM 1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 183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622" cy="111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26E9" w:rsidRDefault="00BB26E9">
      <w:pPr>
        <w:spacing w:line="346" w:lineRule="auto"/>
      </w:pPr>
    </w:p>
    <w:p w:rsidR="00BB26E9" w:rsidRDefault="00274C81">
      <w:pPr>
        <w:spacing w:before="64" w:line="161" w:lineRule="exact"/>
        <w:ind w:firstLine="7020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4" cy="100444"/>
            <wp:effectExtent l="0" t="0" r="0" b="0"/>
            <wp:docPr id="184" name="IM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 18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514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3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7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16" cy="100444"/>
            <wp:effectExtent l="0" t="0" r="0" b="0"/>
            <wp:docPr id="185" name="IM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 18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516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type w:val="continuous"/>
          <w:pgSz w:w="19956" w:h="14174"/>
          <w:pgMar w:top="871" w:right="1131" w:bottom="400" w:left="982" w:header="0" w:footer="0" w:gutter="0"/>
          <w:cols w:num="2" w:space="720" w:equalWidth="0">
            <w:col w:w="10313" w:space="100"/>
            <w:col w:w="7429" w:space="0"/>
          </w:cols>
        </w:sectPr>
      </w:pPr>
    </w:p>
    <w:p w:rsidR="00BB26E9" w:rsidRDefault="00274C81">
      <w:pPr>
        <w:spacing w:before="35" w:line="179" w:lineRule="exact"/>
        <w:ind w:firstLine="1"/>
        <w:rPr>
          <w:rFonts w:ascii="微软雅黑" w:eastAsia="微软雅黑" w:hAnsi="微软雅黑" w:cs="微软雅黑"/>
          <w:sz w:val="18"/>
          <w:szCs w:val="18"/>
        </w:rPr>
      </w:pPr>
      <w:r>
        <w:lastRenderedPageBreak/>
        <w:drawing>
          <wp:anchor distT="0" distB="0" distL="0" distR="0" simplePos="0" relativeHeight="251821056" behindDoc="0" locked="0" layoutInCell="0" allowOverlap="1">
            <wp:simplePos x="0" y="0"/>
            <wp:positionH relativeFrom="page">
              <wp:posOffset>3132663</wp:posOffset>
            </wp:positionH>
            <wp:positionV relativeFrom="page">
              <wp:posOffset>3043794</wp:posOffset>
            </wp:positionV>
            <wp:extent cx="2303337" cy="1715466"/>
            <wp:effectExtent l="0" t="0" r="0" b="0"/>
            <wp:wrapNone/>
            <wp:docPr id="186" name="IM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 186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303337" cy="1715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2080" behindDoc="0" locked="0" layoutInCell="0" allowOverlap="1">
            <wp:simplePos x="0" y="0"/>
            <wp:positionH relativeFrom="page">
              <wp:posOffset>3191371</wp:posOffset>
            </wp:positionH>
            <wp:positionV relativeFrom="page">
              <wp:posOffset>6058794</wp:posOffset>
            </wp:positionV>
            <wp:extent cx="2244628" cy="1674018"/>
            <wp:effectExtent l="0" t="0" r="0" b="0"/>
            <wp:wrapNone/>
            <wp:docPr id="187" name="IM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 187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244628" cy="1674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/>
        </w:rPr>
        <w:pict>
          <v:group id="_x0000_s1104" style="position:absolute;left:0;text-align:left;margin-left:110.4pt;margin-top:56.9pt;width:33.45pt;height:17.55pt;z-index:251823104;mso-position-horizontal-relative:page;mso-position-vertical-relative:page" coordsize="669,350" o:allowincell="f">
            <v:shape id="_x0000_s1106" style="position:absolute;left:3;width:661;height:281" coordsize="661,281" path="m12,15l319,264,649,15e" filled="f" strokecolor="#0089cf" strokeweight="2pt">
              <v:stroke miterlimit="4" joinstyle="miter"/>
            </v:shape>
            <v:shape id="_x0000_s1105" style="position:absolute;top:83;width:669;height:267" coordsize="669,267" path="m1,1l323,265,666,2e" filled="f" strokecolor="#0089cf" strokeweight=".25pt">
              <v:stroke miterlimit="4" joinstyle="miter"/>
            </v:shape>
            <w10:wrap anchorx="page" anchory="page"/>
          </v:group>
        </w:pict>
      </w:r>
      <w:r>
        <w:rPr>
          <w:rFonts w:eastAsia="Arial"/>
        </w:rPr>
        <w:pict>
          <v:group id="_x0000_s1101" style="position:absolute;left:0;text-align:left;margin-left:56.7pt;margin-top:56.7pt;width:54.5pt;height:4.6pt;z-index:251825152;mso-position-horizontal-relative:page;mso-position-vertical-relative:page" coordsize="1090,91" o:allowincell="f">
            <v:shape id="_x0000_s1103" style="position:absolute;width:1090;height:40" coordsize="1090,40" path="m,20r1089,e" filled="f" strokecolor="#0089cf" strokeweight="2pt">
              <v:stroke miterlimit="4" joinstyle="miter"/>
            </v:shape>
            <v:shape id="_x0000_s1102" style="position:absolute;top:86;width:1075;height:5" coordsize="1075,5" path="m,2r1075,e" filled="f" strokecolor="#0089cf" strokeweight=".25pt">
              <v:stroke miterlimit="4" joinstyle="miter"/>
            </v:shape>
            <w10:wrap anchorx="page" anchory="page"/>
          </v:group>
        </w:pict>
      </w:r>
      <w:r>
        <w:drawing>
          <wp:anchor distT="0" distB="0" distL="0" distR="0" simplePos="0" relativeHeight="251824128" behindDoc="0" locked="0" layoutInCell="0" allowOverlap="1">
            <wp:simplePos x="0" y="0"/>
            <wp:positionH relativeFrom="page">
              <wp:posOffset>1437116</wp:posOffset>
            </wp:positionH>
            <wp:positionV relativeFrom="page">
              <wp:posOffset>719994</wp:posOffset>
            </wp:positionV>
            <wp:extent cx="355676" cy="138963"/>
            <wp:effectExtent l="0" t="0" r="0" b="0"/>
            <wp:wrapNone/>
            <wp:docPr id="188" name="IM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 18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676" cy="138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住宅主要建筑材料选用简易手册</w:t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34" w:line="179" w:lineRule="exact"/>
        <w:rPr>
          <w:sz w:val="18"/>
          <w:szCs w:val="18"/>
        </w:rPr>
      </w:pP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农村住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宅主要建筑材料选用简易手册</w:t>
      </w:r>
      <w:r>
        <w:rPr>
          <w:rFonts w:ascii="微软雅黑" w:eastAsia="微软雅黑" w:hAnsi="微软雅黑" w:cs="微软雅黑"/>
          <w:color w:val="0089CF"/>
          <w:spacing w:val="-6"/>
          <w:position w:val="-1"/>
          <w:sz w:val="18"/>
          <w:szCs w:val="18"/>
        </w:rPr>
        <w:t xml:space="preserve"> </w:t>
      </w:r>
      <w:r>
        <w:rPr>
          <w:position w:val="-3"/>
          <w:sz w:val="18"/>
          <w:szCs w:val="18"/>
        </w:rPr>
        <w:drawing>
          <wp:inline distT="0" distB="0" distL="0" distR="0">
            <wp:extent cx="40678" cy="101701"/>
            <wp:effectExtent l="0" t="0" r="0" b="0"/>
            <wp:docPr id="189" name="IM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 18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78" cy="10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pgSz w:w="19956" w:h="14174"/>
          <w:pgMar w:top="871" w:right="1131" w:bottom="400" w:left="1133" w:header="0" w:footer="0" w:gutter="0"/>
          <w:cols w:num="2" w:space="720" w:equalWidth="0">
            <w:col w:w="14597" w:space="100"/>
            <w:col w:w="2995" w:space="0"/>
          </w:cols>
        </w:sectPr>
      </w:pPr>
    </w:p>
    <w:p w:rsidR="00BB26E9" w:rsidRDefault="00274C81">
      <w:pPr>
        <w:spacing w:before="47" w:line="92" w:lineRule="exact"/>
        <w:ind w:firstLine="1726"/>
        <w:textAlignment w:val="center"/>
      </w:pPr>
      <w:r>
        <w:pict>
          <v:group id="_x0000_s1098" style="width:798.1pt;height:4.65pt;mso-position-horizontal-relative:char;mso-position-vertical-relative:line" coordsize="15961,93">
            <v:shape id="_x0000_s1100" style="position:absolute;width:15961;height:40" coordsize="15961,40" path="m,20r15961,e" filled="f" strokecolor="#0089cf" strokeweight="2pt">
              <v:stroke miterlimit="4" joinstyle="miter"/>
            </v:shape>
            <v:shape id="_x0000_s1099" style="position:absolute;left:14;top:86;width:15948;height:6" coordsize="15948,6" path="m,2r15947,e" filled="f" strokecolor="#0089cf" strokeweight=".25pt">
              <v:stroke miterlimit="4" joinstyle="miter"/>
            </v:shape>
            <w10:wrap type="none"/>
            <w10:anchorlock/>
          </v:group>
        </w:pict>
      </w:r>
    </w:p>
    <w:p w:rsidR="00BB26E9" w:rsidRDefault="00BB26E9"/>
    <w:p w:rsidR="00BB26E9" w:rsidRDefault="00BB26E9"/>
    <w:p w:rsidR="00BB26E9" w:rsidRDefault="00BB26E9">
      <w:pPr>
        <w:spacing w:line="118" w:lineRule="exact"/>
      </w:pPr>
    </w:p>
    <w:p w:rsidR="00BB26E9" w:rsidRDefault="00BB26E9">
      <w:pPr>
        <w:sectPr w:rsidR="00BB26E9">
          <w:type w:val="continuous"/>
          <w:pgSz w:w="19956" w:h="14174"/>
          <w:pgMar w:top="871" w:right="1131" w:bottom="400" w:left="1133" w:header="0" w:footer="0" w:gutter="0"/>
          <w:cols w:space="720" w:equalWidth="0">
            <w:col w:w="17691" w:space="0"/>
          </w:cols>
        </w:sectPr>
      </w:pPr>
    </w:p>
    <w:p w:rsidR="00BB26E9" w:rsidRDefault="00274C81">
      <w:pPr>
        <w:spacing w:before="79" w:line="214" w:lineRule="auto"/>
        <w:ind w:firstLine="410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lastRenderedPageBreak/>
        <w:t xml:space="preserve">3. </w:t>
      </w:r>
      <w:r>
        <w:rPr>
          <w:rFonts w:ascii="宋体" w:eastAsia="宋体" w:hAnsi="宋体" w:cs="宋体"/>
          <w:color w:val="231F20"/>
          <w:sz w:val="22"/>
          <w:szCs w:val="22"/>
        </w:rPr>
        <w:t>聚苯板</w:t>
      </w:r>
      <w:r>
        <w:rPr>
          <w:rFonts w:ascii="宋体" w:eastAsia="宋体" w:hAnsi="宋体" w:cs="宋体"/>
          <w:color w:val="231F20"/>
          <w:spacing w:val="-22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>挤塑板</w:t>
      </w:r>
      <w:r>
        <w:rPr>
          <w:rFonts w:ascii="宋体" w:eastAsia="宋体" w:hAnsi="宋体" w:cs="宋体"/>
          <w:color w:val="231F20"/>
          <w:spacing w:val="-22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>聚氨酯板</w:t>
      </w:r>
      <w:r>
        <w:rPr>
          <w:rFonts w:ascii="宋体" w:eastAsia="宋体" w:hAnsi="宋体" w:cs="宋体"/>
          <w:color w:val="231F20"/>
          <w:spacing w:val="-22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>酚醛板简易自测方法</w:t>
      </w:r>
    </w:p>
    <w:p w:rsidR="00BB26E9" w:rsidRDefault="00274C81">
      <w:pPr>
        <w:spacing w:before="163" w:line="420" w:lineRule="exact"/>
        <w:ind w:firstLine="41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防火性能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：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可将保温板（聚苯板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挤塑板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聚氨酯板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酚醛板等有</w:t>
      </w:r>
      <w:r>
        <w:rPr>
          <w:rFonts w:ascii="宋体" w:eastAsia="宋体" w:hAnsi="宋体" w:cs="宋体"/>
          <w:color w:val="231F20"/>
          <w:spacing w:val="5"/>
          <w:position w:val="15"/>
          <w:sz w:val="22"/>
          <w:szCs w:val="22"/>
        </w:rPr>
        <w:t>机保</w:t>
      </w:r>
    </w:p>
    <w:p w:rsidR="00BB26E9" w:rsidRDefault="00274C81">
      <w:pPr>
        <w:spacing w:before="1" w:line="218" w:lineRule="auto"/>
        <w:ind w:firstLine="10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温板，对于岩棉、玻璃棉、真空板、发泡水泥等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A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级防火材料无须做此验</w:t>
      </w:r>
      <w:r>
        <w:rPr>
          <w:rFonts w:ascii="宋体" w:eastAsia="宋体" w:hAnsi="宋体" w:cs="宋体"/>
          <w:color w:val="231F20"/>
          <w:sz w:val="22"/>
          <w:szCs w:val="22"/>
        </w:rPr>
        <w:t>证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）</w:t>
      </w:r>
    </w:p>
    <w:p w:rsidR="00BB26E9" w:rsidRDefault="00274C81">
      <w:pPr>
        <w:spacing w:before="159" w:line="219" w:lineRule="auto"/>
        <w:ind w:firstLine="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垂直放置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在保温板最下端边缘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使用打火机火焰的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外焰去点燃保温板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持</w:t>
      </w:r>
    </w:p>
    <w:p w:rsidR="00BB26E9" w:rsidRDefault="00274C81">
      <w:pPr>
        <w:spacing w:before="159" w:line="219" w:lineRule="auto"/>
        <w:ind w:firstLine="1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续点燃约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15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秒，移开打火机，观察保温板能否做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到火源离开后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火焰自动熄</w:t>
      </w:r>
    </w:p>
    <w:p w:rsidR="00BB26E9" w:rsidRDefault="00274C81">
      <w:pPr>
        <w:spacing w:before="159" w:line="220" w:lineRule="auto"/>
        <w:ind w:firstLine="12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灭。如离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火自熄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则此保温板燃烧性能基本满足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GB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8624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中防火性能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B2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级（可</w:t>
      </w:r>
    </w:p>
    <w:p w:rsidR="00BB26E9" w:rsidRDefault="00274C81">
      <w:pPr>
        <w:spacing w:before="158" w:line="219" w:lineRule="auto"/>
        <w:ind w:firstLine="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燃</w:t>
      </w:r>
      <w:r>
        <w:rPr>
          <w:rFonts w:ascii="宋体" w:eastAsia="宋体" w:hAnsi="宋体" w:cs="宋体"/>
          <w:color w:val="231F20"/>
          <w:spacing w:val="14"/>
          <w:sz w:val="22"/>
          <w:szCs w:val="22"/>
        </w:rPr>
        <w:t>）</w:t>
      </w: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的要求</w:t>
      </w:r>
      <w:r>
        <w:rPr>
          <w:rFonts w:ascii="宋体" w:eastAsia="宋体" w:hAnsi="宋体" w:cs="宋体"/>
          <w:color w:val="231F20"/>
          <w:spacing w:val="14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如果保温材料没有出现明显的明</w:t>
      </w:r>
      <w:r>
        <w:rPr>
          <w:rFonts w:ascii="宋体" w:eastAsia="宋体" w:hAnsi="宋体" w:cs="宋体"/>
          <w:color w:val="231F20"/>
          <w:spacing w:val="11"/>
          <w:sz w:val="22"/>
          <w:szCs w:val="22"/>
        </w:rPr>
        <w:t>火燃烧</w:t>
      </w:r>
      <w:r>
        <w:rPr>
          <w:rFonts w:ascii="宋体" w:eastAsia="宋体" w:hAnsi="宋体" w:cs="宋体"/>
          <w:color w:val="231F20"/>
          <w:spacing w:val="14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1"/>
          <w:sz w:val="22"/>
          <w:szCs w:val="22"/>
        </w:rPr>
        <w:t>表面出现炭化（变</w:t>
      </w:r>
    </w:p>
    <w:p w:rsidR="00BB26E9" w:rsidRDefault="00274C81">
      <w:pPr>
        <w:spacing w:before="159" w:line="219" w:lineRule="auto"/>
        <w:ind w:firstLine="14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黑</w:t>
      </w:r>
      <w:r>
        <w:rPr>
          <w:rFonts w:ascii="宋体" w:eastAsia="宋体" w:hAnsi="宋体" w:cs="宋体"/>
          <w:color w:val="231F20"/>
          <w:spacing w:val="15"/>
          <w:sz w:val="22"/>
          <w:szCs w:val="22"/>
        </w:rPr>
        <w:t>），</w:t>
      </w: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则</w:t>
      </w:r>
      <w:r>
        <w:rPr>
          <w:rFonts w:ascii="宋体" w:eastAsia="宋体" w:hAnsi="宋体" w:cs="宋体"/>
          <w:color w:val="231F20"/>
          <w:spacing w:val="11"/>
          <w:sz w:val="22"/>
          <w:szCs w:val="22"/>
        </w:rPr>
        <w:t>基本符合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B1</w:t>
      </w:r>
      <w:r>
        <w:rPr>
          <w:rFonts w:ascii="宋体" w:eastAsia="宋体" w:hAnsi="宋体" w:cs="宋体"/>
          <w:color w:val="231F20"/>
          <w:spacing w:val="11"/>
          <w:sz w:val="22"/>
          <w:szCs w:val="22"/>
        </w:rPr>
        <w:t>级（难燃</w:t>
      </w:r>
      <w:r>
        <w:rPr>
          <w:rFonts w:ascii="宋体" w:eastAsia="宋体" w:hAnsi="宋体" w:cs="宋体"/>
          <w:color w:val="231F20"/>
          <w:spacing w:val="15"/>
          <w:sz w:val="22"/>
          <w:szCs w:val="22"/>
        </w:rPr>
        <w:t>）</w:t>
      </w:r>
      <w:r>
        <w:rPr>
          <w:rFonts w:ascii="宋体" w:eastAsia="宋体" w:hAnsi="宋体" w:cs="宋体"/>
          <w:color w:val="231F20"/>
          <w:spacing w:val="11"/>
          <w:sz w:val="22"/>
          <w:szCs w:val="22"/>
        </w:rPr>
        <w:t>的</w:t>
      </w:r>
    </w:p>
    <w:p w:rsidR="00BB26E9" w:rsidRDefault="00274C81">
      <w:pPr>
        <w:spacing w:before="159" w:line="420" w:lineRule="exact"/>
        <w:ind w:firstLine="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13"/>
          <w:position w:val="15"/>
          <w:sz w:val="22"/>
          <w:szCs w:val="22"/>
        </w:rPr>
        <w:t>要求</w:t>
      </w:r>
      <w:r>
        <w:rPr>
          <w:rFonts w:ascii="宋体" w:eastAsia="宋体" w:hAnsi="宋体" w:cs="宋体"/>
          <w:color w:val="231F20"/>
          <w:spacing w:val="14"/>
          <w:position w:val="15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13"/>
          <w:position w:val="15"/>
          <w:sz w:val="22"/>
          <w:szCs w:val="22"/>
        </w:rPr>
        <w:t>发泡</w:t>
      </w:r>
      <w:r>
        <w:rPr>
          <w:rFonts w:ascii="宋体" w:eastAsia="宋体" w:hAnsi="宋体" w:cs="宋体"/>
          <w:color w:val="231F20"/>
          <w:spacing w:val="12"/>
          <w:position w:val="15"/>
          <w:sz w:val="22"/>
          <w:szCs w:val="22"/>
        </w:rPr>
        <w:t>聚苯容重要求每立方米</w:t>
      </w:r>
    </w:p>
    <w:p w:rsidR="00BB26E9" w:rsidRDefault="00274C81">
      <w:pPr>
        <w:spacing w:before="1" w:line="218" w:lineRule="auto"/>
        <w:ind w:firstLine="24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18</w:t>
      </w:r>
      <w:r>
        <w:rPr>
          <w:rFonts w:ascii="宋体" w:eastAsia="宋体" w:hAnsi="宋体" w:cs="宋体"/>
          <w:color w:val="231F20"/>
          <w:spacing w:val="11"/>
          <w:sz w:val="22"/>
          <w:szCs w:val="22"/>
        </w:rPr>
        <w:t>公斤以上</w:t>
      </w:r>
      <w:r>
        <w:rPr>
          <w:rFonts w:ascii="宋体" w:eastAsia="宋体" w:hAnsi="宋体" w:cs="宋体"/>
          <w:color w:val="231F20"/>
          <w:spacing w:val="13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1"/>
          <w:sz w:val="22"/>
          <w:szCs w:val="22"/>
        </w:rPr>
        <w:t>可在板角手指扒</w:t>
      </w: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1"/>
          <w:sz w:val="22"/>
          <w:szCs w:val="22"/>
        </w:rPr>
        <w:t>如</w:t>
      </w:r>
    </w:p>
    <w:p w:rsidR="00BB26E9" w:rsidRDefault="00274C81">
      <w:pPr>
        <w:spacing w:before="159" w:line="219" w:lineRule="auto"/>
        <w:ind w:firstLine="12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11"/>
          <w:sz w:val="22"/>
          <w:szCs w:val="22"/>
        </w:rPr>
        <w:t>果掉聚苯粒</w:t>
      </w:r>
      <w:r>
        <w:rPr>
          <w:rFonts w:ascii="宋体" w:eastAsia="宋体" w:hAnsi="宋体" w:cs="宋体"/>
          <w:color w:val="231F20"/>
          <w:spacing w:val="14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1"/>
          <w:sz w:val="22"/>
          <w:szCs w:val="22"/>
        </w:rPr>
        <w:t>则可能容重</w:t>
      </w:r>
      <w:r>
        <w:rPr>
          <w:rFonts w:ascii="宋体" w:eastAsia="宋体" w:hAnsi="宋体" w:cs="宋体"/>
          <w:color w:val="231F20"/>
          <w:spacing w:val="10"/>
          <w:sz w:val="22"/>
          <w:szCs w:val="22"/>
        </w:rPr>
        <w:t>不达标</w:t>
      </w:r>
      <w:r>
        <w:rPr>
          <w:rFonts w:ascii="宋体" w:eastAsia="宋体" w:hAnsi="宋体" w:cs="宋体"/>
          <w:color w:val="231F20"/>
          <w:spacing w:val="14"/>
          <w:sz w:val="22"/>
          <w:szCs w:val="22"/>
        </w:rPr>
        <w:t>，</w:t>
      </w:r>
    </w:p>
    <w:p w:rsidR="00BB26E9" w:rsidRDefault="00274C81">
      <w:pPr>
        <w:spacing w:before="159" w:line="219" w:lineRule="auto"/>
        <w:ind w:firstLine="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13"/>
          <w:sz w:val="22"/>
          <w:szCs w:val="22"/>
        </w:rPr>
        <w:t>俗称二次</w:t>
      </w: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发泡聚苯</w:t>
      </w:r>
      <w:r>
        <w:rPr>
          <w:rFonts w:ascii="宋体" w:eastAsia="宋体" w:hAnsi="宋体" w:cs="宋体"/>
          <w:color w:val="231F20"/>
          <w:spacing w:val="14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二次发泡聚苯</w:t>
      </w:r>
    </w:p>
    <w:p w:rsidR="00BB26E9" w:rsidRDefault="00274C81">
      <w:pPr>
        <w:spacing w:before="159" w:line="219" w:lineRule="auto"/>
        <w:ind w:firstLine="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13"/>
          <w:sz w:val="22"/>
          <w:szCs w:val="22"/>
        </w:rPr>
        <w:t>燃烧性</w:t>
      </w: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能一般都低于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B2</w:t>
      </w: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级</w:t>
      </w:r>
      <w:r>
        <w:rPr>
          <w:rFonts w:ascii="宋体" w:eastAsia="宋体" w:hAnsi="宋体" w:cs="宋体"/>
          <w:color w:val="231F20"/>
          <w:spacing w:val="14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为可燃</w:t>
      </w:r>
    </w:p>
    <w:p w:rsidR="00BB26E9" w:rsidRDefault="00274C81">
      <w:pPr>
        <w:spacing w:before="160" w:line="199" w:lineRule="auto"/>
        <w:ind w:firstLine="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和易燃级别</w:t>
      </w:r>
      <w:r>
        <w:rPr>
          <w:rFonts w:ascii="宋体" w:eastAsia="宋体" w:hAnsi="宋体" w:cs="宋体"/>
          <w:color w:val="231F20"/>
          <w:spacing w:val="-20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建议不要选用</w:t>
      </w:r>
      <w:r>
        <w:rPr>
          <w:rFonts w:ascii="宋体" w:eastAsia="宋体" w:hAnsi="宋体" w:cs="宋体"/>
          <w:color w:val="231F20"/>
          <w:spacing w:val="-19"/>
          <w:sz w:val="22"/>
          <w:szCs w:val="22"/>
        </w:rPr>
        <w:t>。</w:t>
      </w:r>
    </w:p>
    <w:p w:rsidR="00BB26E9" w:rsidRDefault="00274C81">
      <w:pPr>
        <w:spacing w:line="191" w:lineRule="auto"/>
        <w:ind w:firstLine="4512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5.16</w:t>
      </w:r>
      <w:r>
        <w:rPr>
          <w:rFonts w:ascii="宋体" w:eastAsia="宋体" w:hAnsi="宋体" w:cs="宋体"/>
          <w:color w:val="231F20"/>
          <w:spacing w:val="-16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不能离</w:t>
      </w:r>
      <w:r>
        <w:rPr>
          <w:rFonts w:ascii="宋体" w:eastAsia="宋体" w:hAnsi="宋体" w:cs="宋体"/>
          <w:color w:val="231F20"/>
          <w:sz w:val="18"/>
          <w:szCs w:val="18"/>
        </w:rPr>
        <w:t>火自熄示意图</w:t>
      </w:r>
    </w:p>
    <w:p w:rsidR="00BB26E9" w:rsidRDefault="00274C81">
      <w:pPr>
        <w:spacing w:before="1" w:line="212" w:lineRule="auto"/>
        <w:ind w:firstLine="415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-2"/>
          <w:sz w:val="22"/>
          <w:szCs w:val="22"/>
        </w:rPr>
        <w:t>4.</w:t>
      </w:r>
      <w:r>
        <w:rPr>
          <w:rFonts w:ascii="宋体" w:eastAsia="宋体" w:hAnsi="宋体" w:cs="宋体"/>
          <w:color w:val="231F20"/>
          <w:spacing w:val="-5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-4"/>
          <w:sz w:val="22"/>
          <w:szCs w:val="22"/>
        </w:rPr>
        <w:t>岩棉</w:t>
      </w:r>
      <w:r>
        <w:rPr>
          <w:rFonts w:ascii="宋体" w:eastAsia="宋体" w:hAnsi="宋体" w:cs="宋体"/>
          <w:color w:val="231F20"/>
          <w:spacing w:val="-3"/>
          <w:sz w:val="22"/>
          <w:szCs w:val="22"/>
        </w:rPr>
        <w:t>类制品</w:t>
      </w:r>
    </w:p>
    <w:p w:rsidR="00BB26E9" w:rsidRDefault="00274C81">
      <w:pPr>
        <w:spacing w:before="162" w:line="420" w:lineRule="exact"/>
        <w:ind w:firstLine="405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14"/>
          <w:position w:val="15"/>
          <w:sz w:val="22"/>
          <w:szCs w:val="22"/>
        </w:rPr>
        <w:t>好的岩棉</w:t>
      </w:r>
      <w:r>
        <w:rPr>
          <w:rFonts w:ascii="宋体" w:eastAsia="宋体" w:hAnsi="宋体" w:cs="宋体"/>
          <w:color w:val="231F20"/>
          <w:spacing w:val="16"/>
          <w:position w:val="1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4"/>
          <w:position w:val="15"/>
          <w:sz w:val="22"/>
          <w:szCs w:val="22"/>
        </w:rPr>
        <w:t>应该是憎水的</w:t>
      </w:r>
      <w:r>
        <w:rPr>
          <w:rFonts w:ascii="宋体" w:eastAsia="宋体" w:hAnsi="宋体" w:cs="宋体"/>
          <w:color w:val="231F20"/>
          <w:spacing w:val="16"/>
          <w:position w:val="1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4"/>
          <w:position w:val="15"/>
          <w:sz w:val="22"/>
          <w:szCs w:val="22"/>
        </w:rPr>
        <w:t>即放入水中或表面喷</w:t>
      </w:r>
      <w:r>
        <w:rPr>
          <w:rFonts w:ascii="宋体" w:eastAsia="宋体" w:hAnsi="宋体" w:cs="宋体"/>
          <w:color w:val="231F20"/>
          <w:spacing w:val="13"/>
          <w:position w:val="15"/>
          <w:sz w:val="22"/>
          <w:szCs w:val="22"/>
        </w:rPr>
        <w:t>洒水滴</w:t>
      </w:r>
      <w:r>
        <w:rPr>
          <w:rFonts w:ascii="宋体" w:eastAsia="宋体" w:hAnsi="宋体" w:cs="宋体"/>
          <w:color w:val="231F20"/>
          <w:spacing w:val="16"/>
          <w:position w:val="1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3"/>
          <w:position w:val="15"/>
          <w:sz w:val="22"/>
          <w:szCs w:val="22"/>
        </w:rPr>
        <w:t>岩棉应不吸</w:t>
      </w:r>
    </w:p>
    <w:p w:rsidR="00BB26E9" w:rsidRDefault="00274C81">
      <w:pPr>
        <w:spacing w:before="1" w:line="219" w:lineRule="auto"/>
        <w:ind w:firstLine="1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水。如岩棉制品像海绵一样吸水，则此外保温系统不仅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不保温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而且脱落风</w:t>
      </w:r>
    </w:p>
    <w:p w:rsidR="00BB26E9" w:rsidRDefault="00274C81">
      <w:pPr>
        <w:spacing w:before="159" w:line="220" w:lineRule="auto"/>
        <w:ind w:firstLine="20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险极大</w:t>
      </w:r>
      <w:r>
        <w:rPr>
          <w:rFonts w:ascii="宋体" w:eastAsia="宋体" w:hAnsi="宋体" w:cs="宋体"/>
          <w:color w:val="231F20"/>
          <w:spacing w:val="-40"/>
          <w:sz w:val="22"/>
          <w:szCs w:val="22"/>
        </w:rPr>
        <w:t>。</w:t>
      </w:r>
    </w:p>
    <w:p w:rsidR="00BB26E9" w:rsidRDefault="00274C81">
      <w:pPr>
        <w:spacing w:before="234" w:line="2636" w:lineRule="exact"/>
        <w:textAlignment w:val="center"/>
      </w:pPr>
      <w:r>
        <w:drawing>
          <wp:inline distT="0" distB="0" distL="0" distR="0">
            <wp:extent cx="2401825" cy="1673895"/>
            <wp:effectExtent l="0" t="0" r="0" b="0"/>
            <wp:docPr id="190" name="IM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 190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401825" cy="167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before="96" w:line="185" w:lineRule="auto"/>
        <w:ind w:firstLine="2973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5.17</w:t>
      </w:r>
      <w:r>
        <w:rPr>
          <w:rFonts w:ascii="宋体" w:eastAsia="宋体" w:hAnsi="宋体" w:cs="宋体"/>
          <w:color w:val="231F20"/>
          <w:spacing w:val="-16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憎水</w:t>
      </w:r>
      <w:r>
        <w:rPr>
          <w:rFonts w:ascii="宋体" w:eastAsia="宋体" w:hAnsi="宋体" w:cs="宋体"/>
          <w:color w:val="231F20"/>
          <w:sz w:val="18"/>
          <w:szCs w:val="18"/>
        </w:rPr>
        <w:t>的岩棉</w:t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80" w:line="184" w:lineRule="auto"/>
        <w:ind w:firstLine="2194"/>
        <w:rPr>
          <w:rFonts w:ascii="微软雅黑" w:eastAsia="微软雅黑" w:hAnsi="微软雅黑" w:cs="微软雅黑"/>
          <w:sz w:val="40"/>
          <w:szCs w:val="40"/>
        </w:rPr>
      </w:pPr>
      <w:r>
        <w:rPr>
          <w:rFonts w:ascii="微软雅黑" w:eastAsia="微软雅黑" w:hAnsi="微软雅黑" w:cs="微软雅黑"/>
          <w:color w:val="231F20"/>
          <w:sz w:val="40"/>
          <w:szCs w:val="40"/>
        </w:rPr>
        <w:t>第六章</w:t>
      </w:r>
      <w:r>
        <w:rPr>
          <w:rFonts w:ascii="微软雅黑" w:eastAsia="微软雅黑" w:hAnsi="微软雅黑" w:cs="微软雅黑"/>
          <w:color w:val="231F20"/>
          <w:spacing w:val="-1"/>
          <w:sz w:val="40"/>
          <w:szCs w:val="40"/>
        </w:rPr>
        <w:t xml:space="preserve"> </w:t>
      </w:r>
      <w:r>
        <w:rPr>
          <w:rFonts w:ascii="微软雅黑" w:eastAsia="微软雅黑" w:hAnsi="微软雅黑" w:cs="微软雅黑"/>
          <w:color w:val="231F20"/>
          <w:sz w:val="40"/>
          <w:szCs w:val="40"/>
        </w:rPr>
        <w:t xml:space="preserve"> </w:t>
      </w:r>
      <w:r>
        <w:rPr>
          <w:rFonts w:ascii="微软雅黑" w:eastAsia="微软雅黑" w:hAnsi="微软雅黑" w:cs="微软雅黑"/>
          <w:color w:val="231F20"/>
          <w:sz w:val="40"/>
          <w:szCs w:val="40"/>
        </w:rPr>
        <w:t>塑料管材</w:t>
      </w:r>
    </w:p>
    <w:p w:rsidR="00BB26E9" w:rsidRDefault="00BB26E9">
      <w:pPr>
        <w:spacing w:line="255" w:lineRule="auto"/>
      </w:pPr>
    </w:p>
    <w:p w:rsidR="00BB26E9" w:rsidRDefault="00BB26E9">
      <w:pPr>
        <w:spacing w:line="256" w:lineRule="auto"/>
      </w:pPr>
    </w:p>
    <w:p w:rsidR="00BB26E9" w:rsidRDefault="00274C81">
      <w:pPr>
        <w:spacing w:before="95" w:line="183" w:lineRule="auto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/>
          <w:color w:val="231F20"/>
          <w:sz w:val="22"/>
          <w:szCs w:val="22"/>
        </w:rPr>
        <w:t>一</w:t>
      </w:r>
      <w:r>
        <w:rPr>
          <w:rFonts w:ascii="微软雅黑" w:eastAsia="微软雅黑" w:hAnsi="微软雅黑" w:cs="微软雅黑"/>
          <w:color w:val="231F20"/>
          <w:spacing w:val="-4"/>
          <w:sz w:val="22"/>
          <w:szCs w:val="22"/>
        </w:rPr>
        <w:t>、</w:t>
      </w:r>
      <w:r>
        <w:rPr>
          <w:rFonts w:ascii="微软雅黑" w:eastAsia="微软雅黑" w:hAnsi="微软雅黑" w:cs="微软雅黑"/>
          <w:color w:val="231F20"/>
          <w:sz w:val="22"/>
          <w:szCs w:val="22"/>
        </w:rPr>
        <w:t>常用塑料管材分类</w:t>
      </w:r>
    </w:p>
    <w:p w:rsidR="00BB26E9" w:rsidRDefault="00274C81">
      <w:pPr>
        <w:spacing w:before="130" w:line="219" w:lineRule="auto"/>
        <w:ind w:firstLine="407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管材分类较多</w:t>
      </w:r>
      <w:r>
        <w:rPr>
          <w:rFonts w:ascii="宋体" w:eastAsia="宋体" w:hAnsi="宋体" w:cs="宋体"/>
          <w:color w:val="231F20"/>
          <w:spacing w:val="-31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农宅建设常用管材包括</w:t>
      </w:r>
      <w:r>
        <w:rPr>
          <w:rFonts w:ascii="宋体" w:eastAsia="宋体" w:hAnsi="宋体" w:cs="宋体"/>
          <w:color w:val="231F20"/>
          <w:spacing w:val="-30"/>
          <w:sz w:val="22"/>
          <w:szCs w:val="22"/>
        </w:rPr>
        <w:t>：</w:t>
      </w:r>
    </w:p>
    <w:p w:rsidR="00BB26E9" w:rsidRDefault="00274C81">
      <w:pPr>
        <w:spacing w:before="159" w:line="220" w:lineRule="auto"/>
        <w:ind w:firstLine="403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冷热水用聚丙烯管（</w:t>
      </w:r>
      <w:r>
        <w:rPr>
          <w:rFonts w:ascii="宋体" w:eastAsia="宋体" w:hAnsi="宋体" w:cs="宋体"/>
          <w:color w:val="231F20"/>
          <w:sz w:val="22"/>
          <w:szCs w:val="22"/>
        </w:rPr>
        <w:t>PP-R</w:t>
      </w:r>
      <w:r>
        <w:rPr>
          <w:rFonts w:ascii="宋体" w:eastAsia="宋体" w:hAnsi="宋体" w:cs="宋体"/>
          <w:color w:val="231F20"/>
          <w:spacing w:val="-14"/>
          <w:sz w:val="22"/>
          <w:szCs w:val="22"/>
        </w:rPr>
        <w:t>），</w:t>
      </w:r>
      <w:r>
        <w:rPr>
          <w:rFonts w:ascii="宋体" w:eastAsia="宋体" w:hAnsi="宋体" w:cs="宋体"/>
          <w:color w:val="231F20"/>
          <w:sz w:val="22"/>
          <w:szCs w:val="22"/>
        </w:rPr>
        <w:t>主要用于建筑给水</w:t>
      </w:r>
      <w:r>
        <w:rPr>
          <w:rFonts w:ascii="宋体" w:eastAsia="宋体" w:hAnsi="宋体" w:cs="宋体"/>
          <w:color w:val="231F20"/>
          <w:spacing w:val="-13"/>
          <w:sz w:val="22"/>
          <w:szCs w:val="22"/>
        </w:rPr>
        <w:t>。</w:t>
      </w:r>
    </w:p>
    <w:p w:rsidR="00BB26E9" w:rsidRDefault="00274C81">
      <w:pPr>
        <w:spacing w:before="158" w:line="361" w:lineRule="auto"/>
        <w:ind w:left="5" w:firstLine="39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耐热聚乙烯管（高分子惰性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聚合物高分子惰性聚合物聚丁烯（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PB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），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主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要用于建筑冷热水及采暖</w:t>
      </w:r>
      <w:r>
        <w:rPr>
          <w:rFonts w:ascii="宋体" w:eastAsia="宋体" w:hAnsi="宋体" w:cs="宋体"/>
          <w:color w:val="231F20"/>
          <w:spacing w:val="-38"/>
          <w:sz w:val="22"/>
          <w:szCs w:val="22"/>
        </w:rPr>
        <w:t>。</w:t>
      </w:r>
    </w:p>
    <w:p w:rsidR="00BB26E9" w:rsidRDefault="00BB26E9">
      <w:pPr>
        <w:spacing w:line="304" w:lineRule="auto"/>
      </w:pPr>
    </w:p>
    <w:p w:rsidR="00BB26E9" w:rsidRDefault="00274C81">
      <w:pPr>
        <w:spacing w:before="95" w:line="183" w:lineRule="auto"/>
        <w:ind w:firstLine="2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/>
          <w:color w:val="231F20"/>
          <w:sz w:val="22"/>
          <w:szCs w:val="22"/>
        </w:rPr>
        <w:t>二</w:t>
      </w:r>
      <w:r>
        <w:rPr>
          <w:rFonts w:ascii="微软雅黑" w:eastAsia="微软雅黑" w:hAnsi="微软雅黑" w:cs="微软雅黑"/>
          <w:color w:val="231F20"/>
          <w:spacing w:val="-6"/>
          <w:sz w:val="22"/>
          <w:szCs w:val="22"/>
        </w:rPr>
        <w:t>、</w:t>
      </w:r>
      <w:r>
        <w:rPr>
          <w:rFonts w:ascii="微软雅黑" w:eastAsia="微软雅黑" w:hAnsi="微软雅黑" w:cs="微软雅黑"/>
          <w:color w:val="231F20"/>
          <w:sz w:val="22"/>
          <w:szCs w:val="22"/>
        </w:rPr>
        <w:t>不建议选用的管材</w:t>
      </w:r>
    </w:p>
    <w:p w:rsidR="00BB26E9" w:rsidRDefault="00274C81">
      <w:pPr>
        <w:spacing w:before="131" w:line="219" w:lineRule="auto"/>
        <w:ind w:firstLine="402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《北京市禁止使用建筑材料目录（</w:t>
      </w:r>
      <w:r>
        <w:rPr>
          <w:rFonts w:ascii="宋体" w:eastAsia="宋体" w:hAnsi="宋体" w:cs="宋体"/>
          <w:color w:val="231F20"/>
          <w:sz w:val="22"/>
          <w:szCs w:val="22"/>
        </w:rPr>
        <w:t>2018</w:t>
      </w:r>
      <w:r>
        <w:rPr>
          <w:rFonts w:ascii="宋体" w:eastAsia="宋体" w:hAnsi="宋体" w:cs="宋体"/>
          <w:color w:val="231F20"/>
          <w:sz w:val="22"/>
          <w:szCs w:val="22"/>
        </w:rPr>
        <w:t>年版</w:t>
      </w:r>
      <w:r>
        <w:rPr>
          <w:rFonts w:ascii="宋体" w:eastAsia="宋体" w:hAnsi="宋体" w:cs="宋体"/>
          <w:color w:val="231F20"/>
          <w:spacing w:val="-32"/>
          <w:sz w:val="22"/>
          <w:szCs w:val="22"/>
        </w:rPr>
        <w:t>）</w:t>
      </w:r>
      <w:r>
        <w:rPr>
          <w:rFonts w:ascii="宋体" w:eastAsia="宋体" w:hAnsi="宋体" w:cs="宋体"/>
          <w:color w:val="231F20"/>
          <w:sz w:val="22"/>
          <w:szCs w:val="22"/>
        </w:rPr>
        <w:t>》中</w:t>
      </w:r>
    </w:p>
    <w:p w:rsidR="00BB26E9" w:rsidRDefault="00274C81">
      <w:pPr>
        <w:spacing w:before="158" w:line="362" w:lineRule="auto"/>
        <w:ind w:left="4" w:right="1" w:firstLine="397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10"/>
          <w:sz w:val="22"/>
          <w:szCs w:val="22"/>
        </w:rPr>
        <w:t>禁止使用用铅盐做稳定剂的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PVC</w:t>
      </w:r>
      <w:r>
        <w:rPr>
          <w:rFonts w:ascii="宋体" w:eastAsia="宋体" w:hAnsi="宋体" w:cs="宋体"/>
          <w:color w:val="231F20"/>
          <w:spacing w:val="10"/>
          <w:sz w:val="22"/>
          <w:szCs w:val="22"/>
        </w:rPr>
        <w:t>管材</w:t>
      </w: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10"/>
          <w:sz w:val="22"/>
          <w:szCs w:val="22"/>
        </w:rPr>
        <w:t>管件</w:t>
      </w: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0"/>
          <w:sz w:val="22"/>
          <w:szCs w:val="22"/>
        </w:rPr>
        <w:t>禁止用于饮用水管材</w:t>
      </w: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10"/>
          <w:sz w:val="22"/>
          <w:szCs w:val="22"/>
        </w:rPr>
        <w:t>管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件</w:t>
      </w:r>
      <w:r>
        <w:rPr>
          <w:rFonts w:ascii="宋体" w:eastAsia="宋体" w:hAnsi="宋体" w:cs="宋体"/>
          <w:color w:val="231F20"/>
          <w:spacing w:val="-19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因为该类产品危害人体健康</w:t>
      </w:r>
      <w:r>
        <w:rPr>
          <w:rFonts w:ascii="宋体" w:eastAsia="宋体" w:hAnsi="宋体" w:cs="宋体"/>
          <w:color w:val="231F20"/>
          <w:spacing w:val="-18"/>
          <w:sz w:val="22"/>
          <w:szCs w:val="22"/>
        </w:rPr>
        <w:t>。</w:t>
      </w:r>
    </w:p>
    <w:p w:rsidR="00BB26E9" w:rsidRDefault="00BB26E9">
      <w:pPr>
        <w:spacing w:line="303" w:lineRule="auto"/>
      </w:pPr>
    </w:p>
    <w:p w:rsidR="00BB26E9" w:rsidRDefault="00274C81">
      <w:pPr>
        <w:spacing w:before="95" w:line="183" w:lineRule="auto"/>
        <w:ind w:firstLine="2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/>
          <w:color w:val="231F20"/>
          <w:sz w:val="22"/>
          <w:szCs w:val="22"/>
        </w:rPr>
        <w:t>三</w:t>
      </w:r>
      <w:r>
        <w:rPr>
          <w:rFonts w:ascii="微软雅黑" w:eastAsia="微软雅黑" w:hAnsi="微软雅黑" w:cs="微软雅黑"/>
          <w:color w:val="231F20"/>
          <w:spacing w:val="-6"/>
          <w:sz w:val="22"/>
          <w:szCs w:val="22"/>
        </w:rPr>
        <w:t>、</w:t>
      </w:r>
      <w:r>
        <w:rPr>
          <w:rFonts w:ascii="微软雅黑" w:eastAsia="微软雅黑" w:hAnsi="微软雅黑" w:cs="微软雅黑"/>
          <w:color w:val="231F20"/>
          <w:sz w:val="22"/>
          <w:szCs w:val="22"/>
        </w:rPr>
        <w:t>关键指标</w:t>
      </w:r>
    </w:p>
    <w:p w:rsidR="00BB26E9" w:rsidRDefault="00274C81">
      <w:pPr>
        <w:spacing w:before="130" w:line="219" w:lineRule="auto"/>
        <w:ind w:firstLine="39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PP-R</w:t>
      </w:r>
      <w:r>
        <w:rPr>
          <w:rFonts w:ascii="宋体" w:eastAsia="宋体" w:hAnsi="宋体" w:cs="宋体"/>
          <w:color w:val="231F20"/>
          <w:sz w:val="22"/>
          <w:szCs w:val="22"/>
        </w:rPr>
        <w:t>管材关键指标</w:t>
      </w:r>
      <w:r>
        <w:rPr>
          <w:rFonts w:ascii="宋体" w:eastAsia="宋体" w:hAnsi="宋体" w:cs="宋体"/>
          <w:color w:val="231F20"/>
          <w:spacing w:val="-9"/>
          <w:sz w:val="22"/>
          <w:szCs w:val="22"/>
        </w:rPr>
        <w:t>：</w:t>
      </w:r>
      <w:r>
        <w:rPr>
          <w:rFonts w:ascii="宋体" w:eastAsia="宋体" w:hAnsi="宋体" w:cs="宋体"/>
          <w:color w:val="231F20"/>
          <w:sz w:val="22"/>
          <w:szCs w:val="22"/>
        </w:rPr>
        <w:t>熔融温度</w:t>
      </w:r>
      <w:r>
        <w:rPr>
          <w:rFonts w:ascii="宋体" w:eastAsia="宋体" w:hAnsi="宋体" w:cs="宋体"/>
          <w:color w:val="231F20"/>
          <w:spacing w:val="-9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>氧化诱导时间</w:t>
      </w:r>
      <w:r>
        <w:rPr>
          <w:rFonts w:ascii="宋体" w:eastAsia="宋体" w:hAnsi="宋体" w:cs="宋体"/>
          <w:color w:val="231F20"/>
          <w:spacing w:val="-9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灰分</w:t>
      </w:r>
      <w:r>
        <w:rPr>
          <w:rFonts w:ascii="宋体" w:eastAsia="宋体" w:hAnsi="宋体" w:cs="宋体"/>
          <w:color w:val="231F20"/>
          <w:spacing w:val="-9"/>
          <w:sz w:val="22"/>
          <w:szCs w:val="22"/>
        </w:rPr>
        <w:t>。</w:t>
      </w:r>
    </w:p>
    <w:p w:rsidR="00BB26E9" w:rsidRDefault="00274C81">
      <w:pPr>
        <w:spacing w:before="159" w:line="219" w:lineRule="auto"/>
        <w:ind w:firstLine="39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PE-RT</w:t>
      </w:r>
      <w:r>
        <w:rPr>
          <w:rFonts w:ascii="宋体" w:eastAsia="宋体" w:hAnsi="宋体" w:cs="宋体"/>
          <w:color w:val="231F20"/>
          <w:spacing w:val="-6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>PB</w:t>
      </w:r>
      <w:r>
        <w:rPr>
          <w:rFonts w:ascii="宋体" w:eastAsia="宋体" w:hAnsi="宋体" w:cs="宋体"/>
          <w:color w:val="231F20"/>
          <w:sz w:val="22"/>
          <w:szCs w:val="22"/>
        </w:rPr>
        <w:t>管材关键指标</w:t>
      </w:r>
      <w:r>
        <w:rPr>
          <w:rFonts w:ascii="宋体" w:eastAsia="宋体" w:hAnsi="宋体" w:cs="宋体"/>
          <w:color w:val="231F20"/>
          <w:spacing w:val="-6"/>
          <w:sz w:val="22"/>
          <w:szCs w:val="22"/>
        </w:rPr>
        <w:t>：</w:t>
      </w:r>
      <w:r>
        <w:rPr>
          <w:rFonts w:ascii="宋体" w:eastAsia="宋体" w:hAnsi="宋体" w:cs="宋体"/>
          <w:color w:val="231F20"/>
          <w:sz w:val="22"/>
          <w:szCs w:val="22"/>
        </w:rPr>
        <w:t>氧化诱导时间</w:t>
      </w:r>
      <w:r>
        <w:rPr>
          <w:rFonts w:ascii="宋体" w:eastAsia="宋体" w:hAnsi="宋体" w:cs="宋体"/>
          <w:color w:val="231F20"/>
          <w:spacing w:val="-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灰分</w:t>
      </w:r>
      <w:r>
        <w:rPr>
          <w:rFonts w:ascii="宋体" w:eastAsia="宋体" w:hAnsi="宋体" w:cs="宋体"/>
          <w:color w:val="231F20"/>
          <w:spacing w:val="-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静液压试验（</w:t>
      </w:r>
      <w:r>
        <w:rPr>
          <w:rFonts w:ascii="宋体" w:eastAsia="宋体" w:hAnsi="宋体" w:cs="宋体"/>
          <w:color w:val="231F20"/>
          <w:sz w:val="22"/>
          <w:szCs w:val="22"/>
        </w:rPr>
        <w:t>165h</w:t>
      </w:r>
      <w:r>
        <w:rPr>
          <w:rFonts w:ascii="宋体" w:eastAsia="宋体" w:hAnsi="宋体" w:cs="宋体"/>
          <w:color w:val="231F20"/>
          <w:spacing w:val="-6"/>
          <w:sz w:val="22"/>
          <w:szCs w:val="22"/>
        </w:rPr>
        <w:t>）。</w:t>
      </w:r>
    </w:p>
    <w:p w:rsidR="00BB26E9" w:rsidRDefault="00274C81">
      <w:pPr>
        <w:spacing w:before="160" w:line="357" w:lineRule="auto"/>
        <w:ind w:left="4" w:firstLine="40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如果使用质量不合格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的管材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会导致使用寿命低于预期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易发生破坏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渗漏等问题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对于给水管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如果添加来源不明的回收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料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其中有害物质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如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重金属或含氯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含氟等有毒有害化合物等可能析出并进入水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中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对身体健康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造成危害</w:t>
      </w:r>
      <w:r>
        <w:rPr>
          <w:rFonts w:ascii="宋体" w:eastAsia="宋体" w:hAnsi="宋体" w:cs="宋体"/>
          <w:color w:val="231F20"/>
          <w:spacing w:val="-32"/>
          <w:sz w:val="22"/>
          <w:szCs w:val="22"/>
        </w:rPr>
        <w:t>。</w:t>
      </w:r>
    </w:p>
    <w:p w:rsidR="00BB26E9" w:rsidRDefault="00BB26E9">
      <w:pPr>
        <w:sectPr w:rsidR="00BB26E9">
          <w:type w:val="continuous"/>
          <w:pgSz w:w="19956" w:h="14174"/>
          <w:pgMar w:top="871" w:right="1131" w:bottom="400" w:left="1133" w:header="0" w:footer="0" w:gutter="0"/>
          <w:cols w:num="2" w:space="720" w:equalWidth="0">
            <w:col w:w="10165" w:space="100"/>
            <w:col w:w="7426" w:space="0"/>
          </w:cols>
        </w:sectPr>
      </w:pPr>
    </w:p>
    <w:p w:rsidR="00BB26E9" w:rsidRDefault="00BB26E9"/>
    <w:p w:rsidR="00BB26E9" w:rsidRDefault="00BB26E9"/>
    <w:p w:rsidR="00BB26E9" w:rsidRDefault="00BB26E9"/>
    <w:p w:rsidR="00BB26E9" w:rsidRDefault="00BB26E9">
      <w:pPr>
        <w:spacing w:line="240" w:lineRule="exact"/>
      </w:pPr>
    </w:p>
    <w:p w:rsidR="00BB26E9" w:rsidRDefault="00BB26E9">
      <w:pPr>
        <w:sectPr w:rsidR="00BB26E9">
          <w:type w:val="continuous"/>
          <w:pgSz w:w="19956" w:h="14174"/>
          <w:pgMar w:top="871" w:right="1131" w:bottom="400" w:left="1133" w:header="0" w:footer="0" w:gutter="0"/>
          <w:cols w:space="720" w:equalWidth="0">
            <w:col w:w="17691" w:space="0"/>
          </w:cols>
        </w:sectPr>
      </w:pPr>
    </w:p>
    <w:p w:rsidR="00BB26E9" w:rsidRDefault="00274C81">
      <w:pPr>
        <w:spacing w:before="32" w:line="162" w:lineRule="exact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lastRenderedPageBreak/>
        <w:drawing>
          <wp:inline distT="0" distB="0" distL="0" distR="0">
            <wp:extent cx="37515" cy="100444"/>
            <wp:effectExtent l="0" t="0" r="0" b="0"/>
            <wp:docPr id="191" name="IM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 19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15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3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8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28" cy="100444"/>
            <wp:effectExtent l="0" t="0" r="0" b="0"/>
            <wp:docPr id="192" name="IM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 19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528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31" w:line="162" w:lineRule="exact"/>
        <w:ind w:firstLine="311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4" cy="100444"/>
            <wp:effectExtent l="0" t="0" r="0" b="0"/>
            <wp:docPr id="193" name="IM 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 19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514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3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9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16" cy="100444"/>
            <wp:effectExtent l="0" t="0" r="0" b="0"/>
            <wp:docPr id="194" name="IM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 19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516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type w:val="continuous"/>
          <w:pgSz w:w="19956" w:h="14174"/>
          <w:pgMar w:top="871" w:right="1131" w:bottom="400" w:left="1133" w:header="0" w:footer="0" w:gutter="0"/>
          <w:cols w:num="2" w:space="720" w:equalWidth="0">
            <w:col w:w="16871" w:space="100"/>
            <w:col w:w="720" w:space="0"/>
          </w:cols>
        </w:sectPr>
      </w:pPr>
    </w:p>
    <w:p w:rsidR="00BB26E9" w:rsidRDefault="00274C81">
      <w:pPr>
        <w:spacing w:before="35" w:line="179" w:lineRule="exact"/>
        <w:ind w:firstLine="1"/>
        <w:rPr>
          <w:rFonts w:ascii="微软雅黑" w:eastAsia="微软雅黑" w:hAnsi="微软雅黑" w:cs="微软雅黑"/>
          <w:sz w:val="18"/>
          <w:szCs w:val="18"/>
        </w:rPr>
      </w:pPr>
      <w:r>
        <w:lastRenderedPageBreak/>
        <w:drawing>
          <wp:anchor distT="0" distB="0" distL="0" distR="0" simplePos="0" relativeHeight="251829248" behindDoc="0" locked="0" layoutInCell="0" allowOverlap="1">
            <wp:simplePos x="0" y="0"/>
            <wp:positionH relativeFrom="page">
              <wp:posOffset>7880013</wp:posOffset>
            </wp:positionH>
            <wp:positionV relativeFrom="page">
              <wp:posOffset>4195569</wp:posOffset>
            </wp:positionV>
            <wp:extent cx="1333479" cy="2666958"/>
            <wp:effectExtent l="0" t="0" r="0" b="0"/>
            <wp:wrapNone/>
            <wp:docPr id="195" name="IM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 195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333479" cy="2666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/>
        </w:rPr>
        <w:pict>
          <v:group id="_x0000_s1095" style="position:absolute;left:0;text-align:left;margin-left:110.4pt;margin-top:56.9pt;width:33.45pt;height:17.55pt;z-index:251831296;mso-position-horizontal-relative:page;mso-position-vertical-relative:page" coordsize="669,350" o:allowincell="f">
            <v:shape id="_x0000_s1097" style="position:absolute;left:3;width:661;height:281" coordsize="661,281" path="m12,15l319,264,649,15e" filled="f" strokecolor="#0089cf" strokeweight="2pt">
              <v:stroke miterlimit="4" joinstyle="miter"/>
            </v:shape>
            <v:shape id="_x0000_s1096" style="position:absolute;top:83;width:669;height:267" coordsize="669,267" path="m1,1l323,265,666,2e" filled="f" strokecolor="#0089cf" strokeweight=".25pt">
              <v:stroke miterlimit="4" joinstyle="miter"/>
            </v:shape>
            <w10:wrap anchorx="page" anchory="page"/>
          </v:group>
        </w:pict>
      </w:r>
      <w:r>
        <w:drawing>
          <wp:anchor distT="0" distB="0" distL="0" distR="0" simplePos="0" relativeHeight="251832320" behindDoc="0" locked="0" layoutInCell="0" allowOverlap="1">
            <wp:simplePos x="0" y="0"/>
            <wp:positionH relativeFrom="page">
              <wp:posOffset>1437116</wp:posOffset>
            </wp:positionH>
            <wp:positionV relativeFrom="page">
              <wp:posOffset>719994</wp:posOffset>
            </wp:positionV>
            <wp:extent cx="355676" cy="138963"/>
            <wp:effectExtent l="0" t="0" r="0" b="0"/>
            <wp:wrapNone/>
            <wp:docPr id="196" name="IM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 19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676" cy="138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_bookmark12"/>
      <w:bookmarkEnd w:id="10"/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住宅主要建筑材料选用简易手册</w:t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34" w:line="179" w:lineRule="exact"/>
        <w:rPr>
          <w:sz w:val="18"/>
          <w:szCs w:val="18"/>
        </w:rPr>
      </w:pP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农村住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宅主要建筑材料选用简易手册</w:t>
      </w:r>
      <w:r>
        <w:rPr>
          <w:rFonts w:ascii="微软雅黑" w:eastAsia="微软雅黑" w:hAnsi="微软雅黑" w:cs="微软雅黑"/>
          <w:color w:val="0089CF"/>
          <w:spacing w:val="-6"/>
          <w:position w:val="-1"/>
          <w:sz w:val="18"/>
          <w:szCs w:val="18"/>
        </w:rPr>
        <w:t xml:space="preserve"> </w:t>
      </w:r>
      <w:r>
        <w:rPr>
          <w:position w:val="-3"/>
          <w:sz w:val="18"/>
          <w:szCs w:val="18"/>
        </w:rPr>
        <w:drawing>
          <wp:inline distT="0" distB="0" distL="0" distR="0">
            <wp:extent cx="40678" cy="101701"/>
            <wp:effectExtent l="0" t="0" r="0" b="0"/>
            <wp:docPr id="197" name="IM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 19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78" cy="10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pgSz w:w="19956" w:h="14174"/>
          <w:pgMar w:top="871" w:right="1131" w:bottom="400" w:left="1133" w:header="0" w:footer="0" w:gutter="0"/>
          <w:cols w:num="2" w:space="720" w:equalWidth="0">
            <w:col w:w="14597" w:space="100"/>
            <w:col w:w="2995" w:space="0"/>
          </w:cols>
        </w:sectPr>
      </w:pPr>
    </w:p>
    <w:p w:rsidR="00BB26E9" w:rsidRDefault="00274C81">
      <w:pPr>
        <w:spacing w:before="47" w:line="92" w:lineRule="exact"/>
        <w:textAlignment w:val="center"/>
      </w:pPr>
      <w:r>
        <w:pict>
          <v:group id="_x0000_s1092" style="width:884.45pt;height:4.65pt;mso-position-horizontal-relative:char;mso-position-vertical-relative:line" coordsize="17689,93">
            <v:shape id="_x0000_s1094" style="position:absolute;width:17689;height:40" coordsize="17689,40" o:spt="100" adj="0,,0" path="m,20r1089,m1726,20r15962,e" filled="f" strokecolor="#0089cf" strokeweight="2pt">
              <v:stroke miterlimit="4" joinstyle="miter"/>
              <v:formulas/>
              <v:path o:connecttype="segments"/>
            </v:shape>
            <v:shape id="_x0000_s1093" style="position:absolute;top:86;width:17689;height:6" coordsize="17689,6" o:spt="100" adj="0,,0" path="m,2r1075,m1740,2r15948,e" filled="f" strokecolor="#0089cf" strokeweight=".25pt">
              <v:stroke miterlimit="4" joinstyle="miter"/>
              <v:formulas/>
              <v:path o:connecttype="segments"/>
            </v:shape>
            <w10:wrap type="none"/>
            <w10:anchorlock/>
          </v:group>
        </w:pict>
      </w:r>
    </w:p>
    <w:p w:rsidR="00BB26E9" w:rsidRDefault="00BB26E9"/>
    <w:p w:rsidR="00BB26E9" w:rsidRDefault="00BB26E9"/>
    <w:p w:rsidR="00BB26E9" w:rsidRDefault="00BB26E9">
      <w:pPr>
        <w:spacing w:line="118" w:lineRule="exact"/>
      </w:pPr>
    </w:p>
    <w:p w:rsidR="00BB26E9" w:rsidRDefault="00BB26E9">
      <w:pPr>
        <w:sectPr w:rsidR="00BB26E9">
          <w:type w:val="continuous"/>
          <w:pgSz w:w="19956" w:h="14174"/>
          <w:pgMar w:top="871" w:right="1131" w:bottom="400" w:left="1133" w:header="0" w:footer="0" w:gutter="0"/>
          <w:cols w:space="720" w:equalWidth="0">
            <w:col w:w="17691" w:space="0"/>
          </w:cols>
        </w:sectPr>
      </w:pPr>
    </w:p>
    <w:p w:rsidR="00BB26E9" w:rsidRDefault="00274C81">
      <w:pPr>
        <w:spacing w:before="79" w:line="183" w:lineRule="auto"/>
        <w:ind w:firstLine="20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/>
          <w:color w:val="231F20"/>
          <w:sz w:val="22"/>
          <w:szCs w:val="22"/>
        </w:rPr>
        <w:lastRenderedPageBreak/>
        <w:t>四</w:t>
      </w:r>
      <w:r>
        <w:rPr>
          <w:rFonts w:ascii="微软雅黑" w:eastAsia="微软雅黑" w:hAnsi="微软雅黑" w:cs="微软雅黑"/>
          <w:color w:val="231F20"/>
          <w:spacing w:val="-18"/>
          <w:sz w:val="22"/>
          <w:szCs w:val="22"/>
        </w:rPr>
        <w:t>、</w:t>
      </w:r>
      <w:r>
        <w:rPr>
          <w:rFonts w:ascii="微软雅黑" w:eastAsia="微软雅黑" w:hAnsi="微软雅黑" w:cs="微软雅黑"/>
          <w:color w:val="231F20"/>
          <w:sz w:val="22"/>
          <w:szCs w:val="22"/>
        </w:rPr>
        <w:t>简易识别方法</w:t>
      </w:r>
    </w:p>
    <w:p w:rsidR="00BB26E9" w:rsidRDefault="00274C81">
      <w:pPr>
        <w:spacing w:before="131" w:line="213" w:lineRule="auto"/>
        <w:ind w:firstLine="2740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-1"/>
          <w:sz w:val="22"/>
          <w:szCs w:val="22"/>
        </w:rPr>
        <w:t>表</w:t>
      </w:r>
      <w:r>
        <w:rPr>
          <w:rFonts w:ascii="宋体" w:eastAsia="宋体" w:hAnsi="宋体" w:cs="宋体"/>
          <w:color w:val="231F20"/>
          <w:spacing w:val="-1"/>
          <w:sz w:val="22"/>
          <w:szCs w:val="22"/>
        </w:rPr>
        <w:t>6.1</w:t>
      </w:r>
      <w:r>
        <w:rPr>
          <w:rFonts w:ascii="宋体" w:eastAsia="宋体" w:hAnsi="宋体" w:cs="宋体"/>
          <w:color w:val="231F20"/>
          <w:spacing w:val="-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22"/>
          <w:szCs w:val="22"/>
        </w:rPr>
        <w:t>简易识别方法</w:t>
      </w:r>
    </w:p>
    <w:p w:rsidR="00BB26E9" w:rsidRDefault="00BB26E9">
      <w:pPr>
        <w:spacing w:line="184" w:lineRule="exact"/>
      </w:pPr>
    </w:p>
    <w:tbl>
      <w:tblPr>
        <w:tblStyle w:val="TableNormal"/>
        <w:tblW w:w="7421" w:type="dxa"/>
        <w:tblInd w:w="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4A0" w:firstRow="1" w:lastRow="0" w:firstColumn="1" w:lastColumn="0" w:noHBand="0" w:noVBand="1"/>
      </w:tblPr>
      <w:tblGrid>
        <w:gridCol w:w="1473"/>
        <w:gridCol w:w="2332"/>
        <w:gridCol w:w="1779"/>
        <w:gridCol w:w="1837"/>
      </w:tblGrid>
      <w:tr w:rsidR="00BB26E9">
        <w:trPr>
          <w:trHeight w:val="611"/>
        </w:trPr>
        <w:tc>
          <w:tcPr>
            <w:tcW w:w="1473" w:type="dxa"/>
          </w:tcPr>
          <w:p w:rsidR="00BB26E9" w:rsidRDefault="00274C81">
            <w:pPr>
              <w:spacing w:before="202" w:line="220" w:lineRule="auto"/>
              <w:ind w:firstLine="523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22"/>
                <w:szCs w:val="22"/>
              </w:rPr>
              <w:t>分类</w:t>
            </w:r>
          </w:p>
        </w:tc>
        <w:tc>
          <w:tcPr>
            <w:tcW w:w="2332" w:type="dxa"/>
          </w:tcPr>
          <w:p w:rsidR="00BB26E9" w:rsidRDefault="00274C81">
            <w:pPr>
              <w:spacing w:before="203" w:line="220" w:lineRule="auto"/>
              <w:ind w:firstLine="735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22"/>
                <w:szCs w:val="22"/>
              </w:rPr>
              <w:t>关键</w:t>
            </w: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指标</w:t>
            </w:r>
          </w:p>
        </w:tc>
        <w:tc>
          <w:tcPr>
            <w:tcW w:w="1779" w:type="dxa"/>
          </w:tcPr>
          <w:p w:rsidR="00BB26E9" w:rsidRDefault="00274C81">
            <w:pPr>
              <w:spacing w:before="203" w:line="220" w:lineRule="auto"/>
              <w:ind w:firstLine="351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不良品危害</w:t>
            </w:r>
          </w:p>
        </w:tc>
        <w:tc>
          <w:tcPr>
            <w:tcW w:w="1837" w:type="dxa"/>
          </w:tcPr>
          <w:p w:rsidR="00BB26E9" w:rsidRDefault="00274C81">
            <w:pPr>
              <w:spacing w:before="202" w:line="219" w:lineRule="auto"/>
              <w:ind w:firstLine="492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22"/>
                <w:szCs w:val="22"/>
              </w:rPr>
              <w:t>简易</w:t>
            </w: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识别</w:t>
            </w:r>
          </w:p>
        </w:tc>
      </w:tr>
      <w:tr w:rsidR="00BB26E9">
        <w:trPr>
          <w:trHeight w:val="1568"/>
        </w:trPr>
        <w:tc>
          <w:tcPr>
            <w:tcW w:w="1473" w:type="dxa"/>
          </w:tcPr>
          <w:p w:rsidR="00BB26E9" w:rsidRDefault="00BB26E9">
            <w:pPr>
              <w:spacing w:line="290" w:lineRule="auto"/>
            </w:pPr>
          </w:p>
          <w:p w:rsidR="00BB26E9" w:rsidRDefault="00BB26E9">
            <w:pPr>
              <w:spacing w:line="290" w:lineRule="auto"/>
            </w:pPr>
          </w:p>
          <w:p w:rsidR="00BB26E9" w:rsidRDefault="00274C81">
            <w:pPr>
              <w:spacing w:before="71" w:line="219" w:lineRule="auto"/>
              <w:ind w:firstLine="407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PE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管材</w:t>
            </w:r>
          </w:p>
        </w:tc>
        <w:tc>
          <w:tcPr>
            <w:tcW w:w="2332" w:type="dxa"/>
          </w:tcPr>
          <w:p w:rsidR="00BB26E9" w:rsidRDefault="00274C81">
            <w:pPr>
              <w:spacing w:before="183" w:line="275" w:lineRule="auto"/>
              <w:ind w:left="186" w:right="177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25"/>
                <w:sz w:val="22"/>
                <w:szCs w:val="22"/>
              </w:rPr>
              <w:t>氧化诱导时间</w:t>
            </w:r>
            <w:r>
              <w:rPr>
                <w:rFonts w:ascii="宋体" w:eastAsia="宋体" w:hAnsi="宋体" w:cs="宋体"/>
                <w:color w:val="231F20"/>
                <w:spacing w:val="29"/>
                <w:sz w:val="22"/>
                <w:szCs w:val="22"/>
              </w:rPr>
              <w:t>、</w:t>
            </w:r>
            <w:r>
              <w:rPr>
                <w:rFonts w:ascii="宋体" w:eastAsia="宋体" w:hAnsi="宋体" w:cs="宋体"/>
                <w:color w:val="231F20"/>
                <w:spacing w:val="24"/>
                <w:sz w:val="22"/>
                <w:szCs w:val="22"/>
              </w:rPr>
              <w:t>灰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24"/>
                <w:sz w:val="22"/>
                <w:szCs w:val="22"/>
              </w:rPr>
              <w:t>分</w:t>
            </w:r>
            <w:r>
              <w:rPr>
                <w:rFonts w:ascii="宋体" w:eastAsia="宋体" w:hAnsi="宋体" w:cs="宋体"/>
                <w:color w:val="231F20"/>
                <w:spacing w:val="32"/>
                <w:sz w:val="22"/>
                <w:szCs w:val="22"/>
              </w:rPr>
              <w:t>、</w:t>
            </w:r>
            <w:r>
              <w:rPr>
                <w:rFonts w:ascii="宋体" w:eastAsia="宋体" w:hAnsi="宋体" w:cs="宋体"/>
                <w:color w:val="231F20"/>
                <w:spacing w:val="23"/>
                <w:sz w:val="22"/>
                <w:szCs w:val="22"/>
              </w:rPr>
              <w:t>炭黑含量</w:t>
            </w:r>
            <w:r>
              <w:rPr>
                <w:rFonts w:ascii="宋体" w:eastAsia="宋体" w:hAnsi="宋体" w:cs="宋体"/>
                <w:color w:val="231F20"/>
                <w:spacing w:val="32"/>
                <w:sz w:val="22"/>
                <w:szCs w:val="22"/>
              </w:rPr>
              <w:t>、</w:t>
            </w:r>
            <w:r>
              <w:rPr>
                <w:rFonts w:ascii="宋体" w:eastAsia="宋体" w:hAnsi="宋体" w:cs="宋体"/>
                <w:color w:val="231F20"/>
                <w:spacing w:val="23"/>
                <w:sz w:val="22"/>
                <w:szCs w:val="22"/>
              </w:rPr>
              <w:t>断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25"/>
                <w:sz w:val="22"/>
                <w:szCs w:val="22"/>
              </w:rPr>
              <w:t>裂伸长率</w:t>
            </w:r>
            <w:r>
              <w:rPr>
                <w:rFonts w:ascii="宋体" w:eastAsia="宋体" w:hAnsi="宋体" w:cs="宋体"/>
                <w:color w:val="231F20"/>
                <w:spacing w:val="29"/>
                <w:sz w:val="22"/>
                <w:szCs w:val="22"/>
              </w:rPr>
              <w:t>、</w:t>
            </w:r>
            <w:r>
              <w:rPr>
                <w:rFonts w:ascii="宋体" w:eastAsia="宋体" w:hAnsi="宋体" w:cs="宋体"/>
                <w:color w:val="231F20"/>
                <w:spacing w:val="25"/>
                <w:sz w:val="22"/>
                <w:szCs w:val="22"/>
              </w:rPr>
              <w:t>静液</w:t>
            </w:r>
            <w:r>
              <w:rPr>
                <w:rFonts w:ascii="宋体" w:eastAsia="宋体" w:hAnsi="宋体" w:cs="宋体"/>
                <w:color w:val="231F20"/>
                <w:spacing w:val="24"/>
                <w:sz w:val="22"/>
                <w:szCs w:val="22"/>
              </w:rPr>
              <w:t>压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强度（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165h</w:t>
            </w:r>
            <w:r>
              <w:rPr>
                <w:rFonts w:ascii="宋体" w:eastAsia="宋体" w:hAnsi="宋体" w:cs="宋体"/>
                <w:color w:val="231F20"/>
                <w:spacing w:val="-20"/>
                <w:sz w:val="22"/>
                <w:szCs w:val="22"/>
              </w:rPr>
              <w:t>）</w:t>
            </w:r>
          </w:p>
        </w:tc>
        <w:tc>
          <w:tcPr>
            <w:tcW w:w="1779" w:type="dxa"/>
          </w:tcPr>
          <w:p w:rsidR="00BB26E9" w:rsidRDefault="00BB26E9">
            <w:pPr>
              <w:spacing w:line="426" w:lineRule="auto"/>
            </w:pPr>
          </w:p>
          <w:p w:rsidR="00BB26E9" w:rsidRDefault="00274C81">
            <w:pPr>
              <w:spacing w:before="72" w:line="282" w:lineRule="auto"/>
              <w:ind w:left="127" w:right="112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影响施工质量和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使用寿命</w:t>
            </w:r>
            <w:r>
              <w:rPr>
                <w:rFonts w:ascii="宋体" w:eastAsia="宋体" w:hAnsi="宋体" w:cs="宋体"/>
                <w:color w:val="231F20"/>
                <w:spacing w:val="-9"/>
                <w:sz w:val="22"/>
                <w:szCs w:val="22"/>
              </w:rPr>
              <w:t>，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易碎</w:t>
            </w:r>
          </w:p>
        </w:tc>
        <w:tc>
          <w:tcPr>
            <w:tcW w:w="1837" w:type="dxa"/>
          </w:tcPr>
          <w:p w:rsidR="00BB26E9" w:rsidRDefault="00BB26E9">
            <w:pPr>
              <w:spacing w:line="433" w:lineRule="auto"/>
            </w:pPr>
          </w:p>
          <w:p w:rsidR="00BB26E9" w:rsidRDefault="00274C81">
            <w:pPr>
              <w:spacing w:before="72" w:line="281" w:lineRule="auto"/>
              <w:ind w:left="160" w:right="127" w:hanging="14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3"/>
                <w:sz w:val="22"/>
                <w:szCs w:val="22"/>
              </w:rPr>
              <w:t>一般为表</w:t>
            </w:r>
            <w:r>
              <w:rPr>
                <w:rFonts w:ascii="宋体" w:eastAsia="宋体" w:hAnsi="宋体" w:cs="宋体"/>
                <w:color w:val="231F20"/>
                <w:spacing w:val="2"/>
                <w:sz w:val="22"/>
                <w:szCs w:val="22"/>
              </w:rPr>
              <w:t>面光滑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5"/>
                <w:sz w:val="22"/>
                <w:szCs w:val="22"/>
              </w:rPr>
              <w:t>的黑</w:t>
            </w:r>
            <w:r>
              <w:rPr>
                <w:rFonts w:ascii="宋体" w:eastAsia="宋体" w:hAnsi="宋体" w:cs="宋体"/>
                <w:color w:val="231F20"/>
                <w:spacing w:val="-4"/>
                <w:sz w:val="22"/>
                <w:szCs w:val="22"/>
              </w:rPr>
              <w:t>色管材</w:t>
            </w:r>
          </w:p>
        </w:tc>
      </w:tr>
      <w:tr w:rsidR="00BB26E9">
        <w:trPr>
          <w:trHeight w:val="1604"/>
        </w:trPr>
        <w:tc>
          <w:tcPr>
            <w:tcW w:w="1473" w:type="dxa"/>
          </w:tcPr>
          <w:p w:rsidR="00BB26E9" w:rsidRDefault="00BB26E9">
            <w:pPr>
              <w:spacing w:line="436" w:lineRule="auto"/>
            </w:pPr>
          </w:p>
          <w:p w:rsidR="00BB26E9" w:rsidRDefault="00274C81">
            <w:pPr>
              <w:spacing w:before="72" w:line="281" w:lineRule="auto"/>
              <w:ind w:left="191" w:right="75" w:hanging="109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无规共聚聚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丙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烯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PP-R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管材</w:t>
            </w:r>
          </w:p>
        </w:tc>
        <w:tc>
          <w:tcPr>
            <w:tcW w:w="2332" w:type="dxa"/>
          </w:tcPr>
          <w:p w:rsidR="00BB26E9" w:rsidRDefault="00BB26E9">
            <w:pPr>
              <w:spacing w:line="442" w:lineRule="auto"/>
            </w:pPr>
          </w:p>
          <w:p w:rsidR="00BB26E9" w:rsidRDefault="00274C81">
            <w:pPr>
              <w:spacing w:before="71" w:line="282" w:lineRule="auto"/>
              <w:ind w:left="191" w:right="177" w:hanging="5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25"/>
                <w:sz w:val="22"/>
                <w:szCs w:val="22"/>
              </w:rPr>
              <w:t>熔融温度</w:t>
            </w:r>
            <w:r>
              <w:rPr>
                <w:rFonts w:ascii="宋体" w:eastAsia="宋体" w:hAnsi="宋体" w:cs="宋体"/>
                <w:color w:val="231F20"/>
                <w:spacing w:val="29"/>
                <w:sz w:val="22"/>
                <w:szCs w:val="22"/>
              </w:rPr>
              <w:t>、</w:t>
            </w:r>
            <w:r>
              <w:rPr>
                <w:rFonts w:ascii="宋体" w:eastAsia="宋体" w:hAnsi="宋体" w:cs="宋体"/>
                <w:color w:val="231F20"/>
                <w:spacing w:val="25"/>
                <w:sz w:val="22"/>
                <w:szCs w:val="22"/>
              </w:rPr>
              <w:t>氧化</w:t>
            </w:r>
            <w:r>
              <w:rPr>
                <w:rFonts w:ascii="宋体" w:eastAsia="宋体" w:hAnsi="宋体" w:cs="宋体"/>
                <w:color w:val="231F20"/>
                <w:spacing w:val="24"/>
                <w:sz w:val="22"/>
                <w:szCs w:val="22"/>
              </w:rPr>
              <w:t>诱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导时间</w:t>
            </w:r>
            <w:r>
              <w:rPr>
                <w:rFonts w:ascii="宋体" w:eastAsia="宋体" w:hAnsi="宋体" w:cs="宋体"/>
                <w:color w:val="231F20"/>
                <w:spacing w:val="-13"/>
                <w:sz w:val="22"/>
                <w:szCs w:val="22"/>
              </w:rPr>
              <w:t>、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灰分</w:t>
            </w:r>
          </w:p>
        </w:tc>
        <w:tc>
          <w:tcPr>
            <w:tcW w:w="1779" w:type="dxa"/>
          </w:tcPr>
          <w:p w:rsidR="00BB26E9" w:rsidRDefault="00274C81">
            <w:pPr>
              <w:spacing w:before="206" w:line="275" w:lineRule="auto"/>
              <w:ind w:left="127" w:right="112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影响使用性能和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寿命</w:t>
            </w:r>
            <w:r>
              <w:rPr>
                <w:rFonts w:ascii="宋体" w:eastAsia="宋体" w:hAnsi="宋体" w:cs="宋体"/>
                <w:color w:val="231F20"/>
                <w:spacing w:val="-8"/>
                <w:sz w:val="22"/>
                <w:szCs w:val="22"/>
              </w:rPr>
              <w:t>，</w:t>
            </w:r>
            <w:r>
              <w:rPr>
                <w:rFonts w:ascii="宋体" w:eastAsia="宋体" w:hAnsi="宋体" w:cs="宋体"/>
                <w:color w:val="231F20"/>
                <w:spacing w:val="-11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安装后发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生渗漏</w:t>
            </w:r>
            <w:r>
              <w:rPr>
                <w:rFonts w:ascii="宋体" w:eastAsia="宋体" w:hAnsi="宋体" w:cs="宋体"/>
                <w:color w:val="231F20"/>
                <w:spacing w:val="-8"/>
                <w:sz w:val="22"/>
                <w:szCs w:val="22"/>
              </w:rPr>
              <w:t>、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破裂现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象</w:t>
            </w:r>
          </w:p>
        </w:tc>
        <w:tc>
          <w:tcPr>
            <w:tcW w:w="1837" w:type="dxa"/>
          </w:tcPr>
          <w:p w:rsidR="00BB26E9" w:rsidRDefault="00BB26E9">
            <w:pPr>
              <w:spacing w:line="283" w:lineRule="auto"/>
            </w:pPr>
          </w:p>
          <w:p w:rsidR="00BB26E9" w:rsidRDefault="00274C81">
            <w:pPr>
              <w:spacing w:before="71" w:line="277" w:lineRule="auto"/>
              <w:ind w:left="142" w:right="127" w:firstLine="3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3"/>
                <w:sz w:val="22"/>
                <w:szCs w:val="22"/>
              </w:rPr>
              <w:t>一般为</w:t>
            </w:r>
            <w:r>
              <w:rPr>
                <w:rFonts w:ascii="宋体" w:eastAsia="宋体" w:hAnsi="宋体" w:cs="宋体"/>
                <w:color w:val="231F20"/>
                <w:spacing w:val="2"/>
                <w:sz w:val="22"/>
                <w:szCs w:val="22"/>
              </w:rPr>
              <w:t>外径</w:t>
            </w:r>
            <w:r>
              <w:rPr>
                <w:rFonts w:ascii="宋体" w:eastAsia="宋体" w:hAnsi="宋体" w:cs="宋体"/>
                <w:color w:val="231F20"/>
                <w:spacing w:val="1"/>
                <w:sz w:val="22"/>
                <w:szCs w:val="22"/>
              </w:rPr>
              <w:t>20mm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4"/>
                <w:sz w:val="22"/>
                <w:szCs w:val="22"/>
              </w:rPr>
              <w:t>或</w:t>
            </w:r>
            <w:r>
              <w:rPr>
                <w:rFonts w:ascii="宋体" w:eastAsia="宋体" w:hAnsi="宋体" w:cs="宋体"/>
                <w:color w:val="231F20"/>
                <w:spacing w:val="2"/>
                <w:sz w:val="22"/>
                <w:szCs w:val="22"/>
              </w:rPr>
              <w:t>2</w:t>
            </w:r>
            <w:r>
              <w:rPr>
                <w:rFonts w:ascii="宋体" w:eastAsia="宋体" w:hAnsi="宋体" w:cs="宋体"/>
                <w:color w:val="231F20"/>
                <w:spacing w:val="1"/>
                <w:sz w:val="22"/>
                <w:szCs w:val="22"/>
              </w:rPr>
              <w:t>5mm</w:t>
            </w:r>
            <w:r>
              <w:rPr>
                <w:rFonts w:ascii="宋体" w:eastAsia="宋体" w:hAnsi="宋体" w:cs="宋体"/>
                <w:color w:val="231F20"/>
                <w:spacing w:val="3"/>
                <w:sz w:val="22"/>
                <w:szCs w:val="22"/>
              </w:rPr>
              <w:t>的白色管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材</w:t>
            </w:r>
          </w:p>
        </w:tc>
      </w:tr>
      <w:tr w:rsidR="00BB26E9">
        <w:trPr>
          <w:trHeight w:val="1581"/>
        </w:trPr>
        <w:tc>
          <w:tcPr>
            <w:tcW w:w="1473" w:type="dxa"/>
          </w:tcPr>
          <w:p w:rsidR="00BB26E9" w:rsidRDefault="00BB26E9">
            <w:pPr>
              <w:spacing w:line="294" w:lineRule="auto"/>
            </w:pPr>
          </w:p>
          <w:p w:rsidR="00BB26E9" w:rsidRDefault="00BB26E9">
            <w:pPr>
              <w:spacing w:line="295" w:lineRule="auto"/>
            </w:pPr>
          </w:p>
          <w:p w:rsidR="00BB26E9" w:rsidRDefault="00274C81">
            <w:pPr>
              <w:spacing w:before="71" w:line="219" w:lineRule="auto"/>
              <w:ind w:firstLine="407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PB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管材</w:t>
            </w:r>
          </w:p>
        </w:tc>
        <w:tc>
          <w:tcPr>
            <w:tcW w:w="2332" w:type="dxa"/>
          </w:tcPr>
          <w:p w:rsidR="00BB26E9" w:rsidRDefault="00BB26E9">
            <w:pPr>
              <w:spacing w:line="273" w:lineRule="auto"/>
            </w:pPr>
          </w:p>
          <w:p w:rsidR="00BB26E9" w:rsidRDefault="00274C81">
            <w:pPr>
              <w:spacing w:before="71" w:line="281" w:lineRule="auto"/>
              <w:ind w:left="187" w:right="176" w:hanging="1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25"/>
                <w:sz w:val="22"/>
                <w:szCs w:val="22"/>
              </w:rPr>
              <w:t>氧化诱导时间</w:t>
            </w:r>
            <w:r>
              <w:rPr>
                <w:rFonts w:ascii="宋体" w:eastAsia="宋体" w:hAnsi="宋体" w:cs="宋体"/>
                <w:color w:val="231F20"/>
                <w:spacing w:val="29"/>
                <w:sz w:val="22"/>
                <w:szCs w:val="22"/>
              </w:rPr>
              <w:t>，</w:t>
            </w:r>
            <w:r>
              <w:rPr>
                <w:rFonts w:ascii="宋体" w:eastAsia="宋体" w:hAnsi="宋体" w:cs="宋体"/>
                <w:color w:val="231F20"/>
                <w:spacing w:val="24"/>
                <w:sz w:val="22"/>
                <w:szCs w:val="22"/>
              </w:rPr>
              <w:t>灰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分</w:t>
            </w:r>
            <w:r>
              <w:rPr>
                <w:rFonts w:ascii="宋体" w:eastAsia="宋体" w:hAnsi="宋体" w:cs="宋体"/>
                <w:color w:val="231F2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11"/>
                <w:sz w:val="22"/>
                <w:szCs w:val="22"/>
              </w:rPr>
              <w:t>，</w:t>
            </w:r>
            <w:r>
              <w:rPr>
                <w:rFonts w:ascii="宋体" w:eastAsia="宋体" w:hAnsi="宋体" w:cs="宋体"/>
                <w:color w:val="231F20"/>
                <w:spacing w:val="-110"/>
                <w:sz w:val="22"/>
                <w:szCs w:val="22"/>
              </w:rPr>
              <w:t xml:space="preserve">  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静</w:t>
            </w:r>
            <w:r>
              <w:rPr>
                <w:rFonts w:ascii="宋体" w:eastAsia="宋体" w:hAnsi="宋体" w:cs="宋体"/>
                <w:color w:val="231F2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液</w:t>
            </w:r>
            <w:r>
              <w:rPr>
                <w:rFonts w:ascii="宋体" w:eastAsia="宋体" w:hAnsi="宋体" w:cs="宋体"/>
                <w:color w:val="231F2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压</w:t>
            </w:r>
            <w:r>
              <w:rPr>
                <w:rFonts w:ascii="宋体" w:eastAsia="宋体" w:hAnsi="宋体" w:cs="宋体"/>
                <w:color w:val="231F2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试</w:t>
            </w:r>
            <w:r>
              <w:rPr>
                <w:rFonts w:ascii="宋体" w:eastAsia="宋体" w:hAnsi="宋体" w:cs="宋体"/>
                <w:color w:val="231F2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验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（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165h</w:t>
            </w:r>
            <w:r>
              <w:rPr>
                <w:rFonts w:ascii="宋体" w:eastAsia="宋体" w:hAnsi="宋体" w:cs="宋体"/>
                <w:color w:val="231F20"/>
                <w:spacing w:val="-20"/>
                <w:sz w:val="22"/>
                <w:szCs w:val="22"/>
              </w:rPr>
              <w:t>）</w:t>
            </w:r>
          </w:p>
        </w:tc>
        <w:tc>
          <w:tcPr>
            <w:tcW w:w="1779" w:type="dxa"/>
          </w:tcPr>
          <w:p w:rsidR="00BB26E9" w:rsidRDefault="00274C81">
            <w:pPr>
              <w:spacing w:before="192" w:line="275" w:lineRule="auto"/>
              <w:ind w:left="127" w:right="112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影响使用性能和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寿命</w:t>
            </w:r>
            <w:r>
              <w:rPr>
                <w:rFonts w:ascii="宋体" w:eastAsia="宋体" w:hAnsi="宋体" w:cs="宋体"/>
                <w:color w:val="231F20"/>
                <w:spacing w:val="-8"/>
                <w:sz w:val="22"/>
                <w:szCs w:val="22"/>
              </w:rPr>
              <w:t>，</w:t>
            </w:r>
            <w:r>
              <w:rPr>
                <w:rFonts w:ascii="宋体" w:eastAsia="宋体" w:hAnsi="宋体" w:cs="宋体"/>
                <w:color w:val="231F20"/>
                <w:spacing w:val="-11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安装后发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生渗漏</w:t>
            </w:r>
            <w:r>
              <w:rPr>
                <w:rFonts w:ascii="宋体" w:eastAsia="宋体" w:hAnsi="宋体" w:cs="宋体"/>
                <w:color w:val="231F20"/>
                <w:spacing w:val="-8"/>
                <w:sz w:val="22"/>
                <w:szCs w:val="22"/>
              </w:rPr>
              <w:t>、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破裂现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象</w:t>
            </w:r>
          </w:p>
        </w:tc>
        <w:tc>
          <w:tcPr>
            <w:tcW w:w="1837" w:type="dxa"/>
          </w:tcPr>
          <w:p w:rsidR="00BB26E9" w:rsidRDefault="00BB26E9">
            <w:pPr>
              <w:spacing w:line="268" w:lineRule="auto"/>
            </w:pPr>
          </w:p>
          <w:p w:rsidR="00BB26E9" w:rsidRDefault="00274C81">
            <w:pPr>
              <w:spacing w:before="72" w:line="277" w:lineRule="auto"/>
              <w:ind w:left="142" w:right="127" w:firstLine="3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3"/>
                <w:sz w:val="22"/>
                <w:szCs w:val="22"/>
              </w:rPr>
              <w:t>一般为</w:t>
            </w:r>
            <w:r>
              <w:rPr>
                <w:rFonts w:ascii="宋体" w:eastAsia="宋体" w:hAnsi="宋体" w:cs="宋体"/>
                <w:color w:val="231F20"/>
                <w:spacing w:val="2"/>
                <w:sz w:val="22"/>
                <w:szCs w:val="22"/>
              </w:rPr>
              <w:t>外径</w:t>
            </w:r>
            <w:r>
              <w:rPr>
                <w:rFonts w:ascii="宋体" w:eastAsia="宋体" w:hAnsi="宋体" w:cs="宋体"/>
                <w:color w:val="231F20"/>
                <w:spacing w:val="1"/>
                <w:sz w:val="22"/>
                <w:szCs w:val="22"/>
              </w:rPr>
              <w:t>20mm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4"/>
                <w:sz w:val="22"/>
                <w:szCs w:val="22"/>
              </w:rPr>
              <w:t>或</w:t>
            </w:r>
            <w:r>
              <w:rPr>
                <w:rFonts w:ascii="宋体" w:eastAsia="宋体" w:hAnsi="宋体" w:cs="宋体"/>
                <w:color w:val="231F20"/>
                <w:spacing w:val="2"/>
                <w:sz w:val="22"/>
                <w:szCs w:val="22"/>
              </w:rPr>
              <w:t>2</w:t>
            </w:r>
            <w:r>
              <w:rPr>
                <w:rFonts w:ascii="宋体" w:eastAsia="宋体" w:hAnsi="宋体" w:cs="宋体"/>
                <w:color w:val="231F20"/>
                <w:spacing w:val="1"/>
                <w:sz w:val="22"/>
                <w:szCs w:val="22"/>
              </w:rPr>
              <w:t>5mm</w:t>
            </w:r>
            <w:r>
              <w:rPr>
                <w:rFonts w:ascii="宋体" w:eastAsia="宋体" w:hAnsi="宋体" w:cs="宋体"/>
                <w:color w:val="231F20"/>
                <w:spacing w:val="3"/>
                <w:sz w:val="22"/>
                <w:szCs w:val="22"/>
              </w:rPr>
              <w:t>的白色管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材</w:t>
            </w:r>
          </w:p>
        </w:tc>
      </w:tr>
      <w:tr w:rsidR="00BB26E9">
        <w:trPr>
          <w:trHeight w:val="1586"/>
        </w:trPr>
        <w:tc>
          <w:tcPr>
            <w:tcW w:w="1473" w:type="dxa"/>
          </w:tcPr>
          <w:p w:rsidR="00BB26E9" w:rsidRDefault="00BB26E9">
            <w:pPr>
              <w:spacing w:line="425" w:lineRule="auto"/>
            </w:pPr>
          </w:p>
          <w:p w:rsidR="00BB26E9" w:rsidRDefault="00274C81">
            <w:pPr>
              <w:spacing w:before="71" w:line="220" w:lineRule="auto"/>
              <w:ind w:firstLine="193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耐热聚乙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烯</w:t>
            </w:r>
          </w:p>
          <w:p w:rsidR="00BB26E9" w:rsidRDefault="00274C81">
            <w:pPr>
              <w:spacing w:before="58" w:line="219" w:lineRule="auto"/>
              <w:ind w:firstLine="242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PE-R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T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管材</w:t>
            </w:r>
          </w:p>
        </w:tc>
        <w:tc>
          <w:tcPr>
            <w:tcW w:w="2332" w:type="dxa"/>
          </w:tcPr>
          <w:p w:rsidR="00BB26E9" w:rsidRDefault="00BB26E9">
            <w:pPr>
              <w:spacing w:line="269" w:lineRule="auto"/>
            </w:pPr>
          </w:p>
          <w:p w:rsidR="00BB26E9" w:rsidRDefault="00274C81">
            <w:pPr>
              <w:spacing w:before="72" w:line="281" w:lineRule="auto"/>
              <w:ind w:left="187" w:right="176" w:hanging="1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25"/>
                <w:sz w:val="22"/>
                <w:szCs w:val="22"/>
              </w:rPr>
              <w:t>氧化诱导时间</w:t>
            </w:r>
            <w:r>
              <w:rPr>
                <w:rFonts w:ascii="宋体" w:eastAsia="宋体" w:hAnsi="宋体" w:cs="宋体"/>
                <w:color w:val="231F20"/>
                <w:spacing w:val="29"/>
                <w:sz w:val="22"/>
                <w:szCs w:val="22"/>
              </w:rPr>
              <w:t>，</w:t>
            </w:r>
            <w:r>
              <w:rPr>
                <w:rFonts w:ascii="宋体" w:eastAsia="宋体" w:hAnsi="宋体" w:cs="宋体"/>
                <w:color w:val="231F20"/>
                <w:spacing w:val="24"/>
                <w:sz w:val="22"/>
                <w:szCs w:val="22"/>
              </w:rPr>
              <w:t>灰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分</w:t>
            </w:r>
            <w:r>
              <w:rPr>
                <w:rFonts w:ascii="宋体" w:eastAsia="宋体" w:hAnsi="宋体" w:cs="宋体"/>
                <w:color w:val="231F2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11"/>
                <w:sz w:val="22"/>
                <w:szCs w:val="22"/>
              </w:rPr>
              <w:t>，</w:t>
            </w:r>
            <w:r>
              <w:rPr>
                <w:rFonts w:ascii="宋体" w:eastAsia="宋体" w:hAnsi="宋体" w:cs="宋体"/>
                <w:color w:val="231F20"/>
                <w:spacing w:val="-110"/>
                <w:sz w:val="22"/>
                <w:szCs w:val="22"/>
              </w:rPr>
              <w:t xml:space="preserve">  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静</w:t>
            </w:r>
            <w:r>
              <w:rPr>
                <w:rFonts w:ascii="宋体" w:eastAsia="宋体" w:hAnsi="宋体" w:cs="宋体"/>
                <w:color w:val="231F2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液</w:t>
            </w:r>
            <w:r>
              <w:rPr>
                <w:rFonts w:ascii="宋体" w:eastAsia="宋体" w:hAnsi="宋体" w:cs="宋体"/>
                <w:color w:val="231F2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压</w:t>
            </w:r>
            <w:r>
              <w:rPr>
                <w:rFonts w:ascii="宋体" w:eastAsia="宋体" w:hAnsi="宋体" w:cs="宋体"/>
                <w:color w:val="231F2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试</w:t>
            </w:r>
            <w:r>
              <w:rPr>
                <w:rFonts w:ascii="宋体" w:eastAsia="宋体" w:hAnsi="宋体" w:cs="宋体"/>
                <w:color w:val="231F20"/>
                <w:spacing w:val="-3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验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（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165h</w:t>
            </w:r>
            <w:r>
              <w:rPr>
                <w:rFonts w:ascii="宋体" w:eastAsia="宋体" w:hAnsi="宋体" w:cs="宋体"/>
                <w:color w:val="231F20"/>
                <w:spacing w:val="-20"/>
                <w:sz w:val="22"/>
                <w:szCs w:val="22"/>
              </w:rPr>
              <w:t>）</w:t>
            </w:r>
          </w:p>
        </w:tc>
        <w:tc>
          <w:tcPr>
            <w:tcW w:w="1779" w:type="dxa"/>
          </w:tcPr>
          <w:p w:rsidR="00BB26E9" w:rsidRDefault="00274C81">
            <w:pPr>
              <w:spacing w:before="188" w:line="275" w:lineRule="auto"/>
              <w:ind w:left="127" w:right="112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影响使用性能和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寿命</w:t>
            </w:r>
            <w:r>
              <w:rPr>
                <w:rFonts w:ascii="宋体" w:eastAsia="宋体" w:hAnsi="宋体" w:cs="宋体"/>
                <w:color w:val="231F20"/>
                <w:spacing w:val="-8"/>
                <w:sz w:val="22"/>
                <w:szCs w:val="22"/>
              </w:rPr>
              <w:t>，</w:t>
            </w:r>
            <w:r>
              <w:rPr>
                <w:rFonts w:ascii="宋体" w:eastAsia="宋体" w:hAnsi="宋体" w:cs="宋体"/>
                <w:color w:val="231F20"/>
                <w:spacing w:val="-11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安装后发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生渗漏</w:t>
            </w:r>
            <w:r>
              <w:rPr>
                <w:rFonts w:ascii="宋体" w:eastAsia="宋体" w:hAnsi="宋体" w:cs="宋体"/>
                <w:color w:val="231F20"/>
                <w:spacing w:val="-8"/>
                <w:sz w:val="22"/>
                <w:szCs w:val="22"/>
              </w:rPr>
              <w:t>、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破裂现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象</w:t>
            </w:r>
          </w:p>
        </w:tc>
        <w:tc>
          <w:tcPr>
            <w:tcW w:w="1837" w:type="dxa"/>
          </w:tcPr>
          <w:p w:rsidR="00BB26E9" w:rsidRDefault="00BB26E9">
            <w:pPr>
              <w:spacing w:line="265" w:lineRule="auto"/>
            </w:pPr>
          </w:p>
          <w:p w:rsidR="00BB26E9" w:rsidRDefault="00274C81">
            <w:pPr>
              <w:spacing w:before="71" w:line="277" w:lineRule="auto"/>
              <w:ind w:left="145" w:right="127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3"/>
                <w:sz w:val="22"/>
                <w:szCs w:val="22"/>
              </w:rPr>
              <w:t>一般为</w:t>
            </w:r>
            <w:r>
              <w:rPr>
                <w:rFonts w:ascii="宋体" w:eastAsia="宋体" w:hAnsi="宋体" w:cs="宋体"/>
                <w:color w:val="231F20"/>
                <w:spacing w:val="2"/>
                <w:sz w:val="22"/>
                <w:szCs w:val="22"/>
              </w:rPr>
              <w:t>外径</w:t>
            </w:r>
            <w:r>
              <w:rPr>
                <w:rFonts w:ascii="宋体" w:eastAsia="宋体" w:hAnsi="宋体" w:cs="宋体"/>
                <w:color w:val="231F20"/>
                <w:spacing w:val="1"/>
                <w:sz w:val="22"/>
                <w:szCs w:val="22"/>
              </w:rPr>
              <w:t>20mm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3"/>
                <w:sz w:val="22"/>
                <w:szCs w:val="22"/>
              </w:rPr>
              <w:t>或</w:t>
            </w:r>
            <w:r>
              <w:rPr>
                <w:rFonts w:ascii="宋体" w:eastAsia="宋体" w:hAnsi="宋体" w:cs="宋体"/>
                <w:color w:val="231F20"/>
                <w:spacing w:val="2"/>
                <w:sz w:val="22"/>
                <w:szCs w:val="22"/>
              </w:rPr>
              <w:t>25m</w:t>
            </w:r>
            <w:r>
              <w:rPr>
                <w:rFonts w:ascii="宋体" w:eastAsia="宋体" w:hAnsi="宋体" w:cs="宋体"/>
                <w:color w:val="231F20"/>
                <w:spacing w:val="1"/>
                <w:sz w:val="22"/>
                <w:szCs w:val="22"/>
              </w:rPr>
              <w:t>m</w:t>
            </w:r>
            <w:r>
              <w:rPr>
                <w:rFonts w:ascii="宋体" w:eastAsia="宋体" w:hAnsi="宋体" w:cs="宋体"/>
                <w:color w:val="231F20"/>
                <w:spacing w:val="2"/>
                <w:sz w:val="22"/>
                <w:szCs w:val="22"/>
              </w:rPr>
              <w:t>的乳白色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pacing w:val="-3"/>
                <w:sz w:val="22"/>
                <w:szCs w:val="22"/>
              </w:rPr>
              <w:t>管材</w:t>
            </w:r>
          </w:p>
        </w:tc>
      </w:tr>
    </w:tbl>
    <w:p w:rsidR="00BB26E9" w:rsidRDefault="00BB26E9"/>
    <w:p w:rsidR="00BB26E9" w:rsidRDefault="00BB26E9"/>
    <w:p w:rsidR="00BB26E9" w:rsidRDefault="00BB26E9"/>
    <w:p w:rsidR="00BB26E9" w:rsidRDefault="00BB26E9"/>
    <w:p w:rsidR="00BB26E9" w:rsidRDefault="00BB26E9"/>
    <w:p w:rsidR="00BB26E9" w:rsidRDefault="00BB26E9">
      <w:pPr>
        <w:spacing w:line="198" w:lineRule="exact"/>
      </w:pP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79" w:line="184" w:lineRule="auto"/>
        <w:ind w:firstLine="2594"/>
        <w:rPr>
          <w:rFonts w:ascii="微软雅黑" w:eastAsia="微软雅黑" w:hAnsi="微软雅黑" w:cs="微软雅黑"/>
          <w:sz w:val="40"/>
          <w:szCs w:val="40"/>
        </w:rPr>
      </w:pPr>
      <w:r>
        <w:rPr>
          <w:rFonts w:ascii="微软雅黑" w:eastAsia="微软雅黑" w:hAnsi="微软雅黑" w:cs="微软雅黑"/>
          <w:color w:val="231F20"/>
          <w:spacing w:val="3"/>
          <w:sz w:val="40"/>
          <w:szCs w:val="40"/>
        </w:rPr>
        <w:t>第</w:t>
      </w:r>
      <w:r>
        <w:rPr>
          <w:rFonts w:ascii="微软雅黑" w:eastAsia="微软雅黑" w:hAnsi="微软雅黑" w:cs="微软雅黑"/>
          <w:color w:val="231F20"/>
          <w:spacing w:val="2"/>
          <w:sz w:val="40"/>
          <w:szCs w:val="40"/>
        </w:rPr>
        <w:t>七章</w:t>
      </w:r>
      <w:r>
        <w:rPr>
          <w:rFonts w:ascii="微软雅黑" w:eastAsia="微软雅黑" w:hAnsi="微软雅黑" w:cs="微软雅黑"/>
          <w:color w:val="231F20"/>
          <w:spacing w:val="2"/>
          <w:sz w:val="40"/>
          <w:szCs w:val="40"/>
        </w:rPr>
        <w:t xml:space="preserve">  </w:t>
      </w:r>
      <w:r>
        <w:rPr>
          <w:rFonts w:ascii="微软雅黑" w:eastAsia="微软雅黑" w:hAnsi="微软雅黑" w:cs="微软雅黑"/>
          <w:color w:val="231F20"/>
          <w:spacing w:val="2"/>
          <w:sz w:val="40"/>
          <w:szCs w:val="40"/>
        </w:rPr>
        <w:t>门窗</w:t>
      </w:r>
    </w:p>
    <w:p w:rsidR="00BB26E9" w:rsidRDefault="00BB26E9">
      <w:pPr>
        <w:spacing w:line="255" w:lineRule="auto"/>
      </w:pPr>
    </w:p>
    <w:p w:rsidR="00BB26E9" w:rsidRDefault="00BB26E9">
      <w:pPr>
        <w:spacing w:line="256" w:lineRule="auto"/>
      </w:pPr>
    </w:p>
    <w:p w:rsidR="00BB26E9" w:rsidRDefault="00274C81">
      <w:pPr>
        <w:spacing w:before="96" w:line="183" w:lineRule="auto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/>
          <w:color w:val="231F20"/>
          <w:sz w:val="22"/>
          <w:szCs w:val="22"/>
        </w:rPr>
        <w:t>一</w:t>
      </w:r>
      <w:r>
        <w:rPr>
          <w:rFonts w:ascii="微软雅黑" w:eastAsia="微软雅黑" w:hAnsi="微软雅黑" w:cs="微软雅黑"/>
          <w:color w:val="231F20"/>
          <w:spacing w:val="-4"/>
          <w:sz w:val="22"/>
          <w:szCs w:val="22"/>
        </w:rPr>
        <w:t>、</w:t>
      </w:r>
      <w:r>
        <w:rPr>
          <w:rFonts w:ascii="微软雅黑" w:eastAsia="微软雅黑" w:hAnsi="微软雅黑" w:cs="微软雅黑"/>
          <w:color w:val="231F20"/>
          <w:sz w:val="22"/>
          <w:szCs w:val="22"/>
        </w:rPr>
        <w:t>常用门窗分类</w:t>
      </w:r>
    </w:p>
    <w:p w:rsidR="00BB26E9" w:rsidRDefault="00274C81">
      <w:pPr>
        <w:spacing w:before="134" w:line="211" w:lineRule="auto"/>
        <w:ind w:firstLine="430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-3"/>
          <w:sz w:val="22"/>
          <w:szCs w:val="22"/>
        </w:rPr>
        <w:t>1.</w:t>
      </w:r>
      <w:r>
        <w:rPr>
          <w:rFonts w:ascii="宋体" w:eastAsia="宋体" w:hAnsi="宋体" w:cs="宋体"/>
          <w:color w:val="231F20"/>
          <w:spacing w:val="-58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-5"/>
          <w:sz w:val="22"/>
          <w:szCs w:val="22"/>
        </w:rPr>
        <w:t>门的分类</w:t>
      </w:r>
    </w:p>
    <w:p w:rsidR="00BB26E9" w:rsidRDefault="00274C81">
      <w:pPr>
        <w:spacing w:before="165" w:line="220" w:lineRule="auto"/>
        <w:ind w:firstLine="407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（</w:t>
      </w:r>
      <w:r>
        <w:rPr>
          <w:rFonts w:ascii="宋体" w:eastAsia="宋体" w:hAnsi="宋体" w:cs="宋体"/>
          <w:color w:val="231F20"/>
          <w:sz w:val="22"/>
          <w:szCs w:val="22"/>
        </w:rPr>
        <w:t>1</w:t>
      </w:r>
      <w:r>
        <w:rPr>
          <w:rFonts w:ascii="宋体" w:eastAsia="宋体" w:hAnsi="宋体" w:cs="宋体"/>
          <w:color w:val="231F20"/>
          <w:spacing w:val="-35"/>
          <w:sz w:val="22"/>
          <w:szCs w:val="22"/>
        </w:rPr>
        <w:t>）</w:t>
      </w:r>
      <w:r>
        <w:rPr>
          <w:rFonts w:ascii="宋体" w:eastAsia="宋体" w:hAnsi="宋体" w:cs="宋体"/>
          <w:color w:val="231F20"/>
          <w:sz w:val="22"/>
          <w:szCs w:val="22"/>
        </w:rPr>
        <w:t>防盗安全门</w:t>
      </w:r>
    </w:p>
    <w:p w:rsidR="00BB26E9" w:rsidRDefault="00274C81">
      <w:pPr>
        <w:spacing w:before="157" w:line="373" w:lineRule="auto"/>
        <w:ind w:firstLine="425"/>
        <w:rPr>
          <w:rFonts w:ascii="宋体" w:eastAsia="宋体" w:hAnsi="宋体" w:cs="宋体"/>
        </w:rPr>
      </w:pPr>
      <w:r>
        <w:rPr>
          <w:rFonts w:ascii="宋体" w:eastAsia="宋体" w:hAnsi="宋体" w:cs="宋体"/>
          <w:color w:val="231F20"/>
          <w:spacing w:val="16"/>
        </w:rPr>
        <w:t>防盗安全门是指配有防盗锁、在一定时间内可以抵抗一</w:t>
      </w:r>
      <w:r>
        <w:rPr>
          <w:rFonts w:ascii="宋体" w:eastAsia="宋体" w:hAnsi="宋体" w:cs="宋体"/>
          <w:color w:val="231F20"/>
          <w:spacing w:val="15"/>
        </w:rPr>
        <w:t>定条件下非正常</w:t>
      </w:r>
      <w:r>
        <w:rPr>
          <w:rFonts w:ascii="宋体" w:eastAsia="宋体" w:hAnsi="宋体" w:cs="宋体"/>
          <w:color w:val="231F20"/>
        </w:rPr>
        <w:t xml:space="preserve"> </w:t>
      </w:r>
      <w:r>
        <w:rPr>
          <w:rFonts w:ascii="宋体" w:eastAsia="宋体" w:hAnsi="宋体" w:cs="宋体"/>
          <w:color w:val="231F20"/>
          <w:spacing w:val="22"/>
        </w:rPr>
        <w:t>开启</w:t>
      </w:r>
      <w:r>
        <w:rPr>
          <w:rFonts w:ascii="宋体" w:eastAsia="宋体" w:hAnsi="宋体" w:cs="宋体"/>
          <w:color w:val="231F20"/>
          <w:spacing w:val="25"/>
        </w:rPr>
        <w:t>、</w:t>
      </w:r>
      <w:r>
        <w:rPr>
          <w:rFonts w:ascii="宋体" w:eastAsia="宋体" w:hAnsi="宋体" w:cs="宋体"/>
          <w:color w:val="231F20"/>
          <w:spacing w:val="22"/>
        </w:rPr>
        <w:t>具有一定安全防护性能并符合相应防盗安全级别的门</w:t>
      </w:r>
      <w:r>
        <w:rPr>
          <w:rFonts w:ascii="宋体" w:eastAsia="宋体" w:hAnsi="宋体" w:cs="宋体"/>
          <w:color w:val="231F20"/>
          <w:spacing w:val="25"/>
        </w:rPr>
        <w:t>，</w:t>
      </w:r>
      <w:r>
        <w:rPr>
          <w:rFonts w:ascii="宋体" w:eastAsia="宋体" w:hAnsi="宋体" w:cs="宋体"/>
          <w:color w:val="231F20"/>
          <w:spacing w:val="21"/>
        </w:rPr>
        <w:t>通常被称为</w:t>
      </w:r>
      <w:r>
        <w:rPr>
          <w:rFonts w:ascii="宋体" w:eastAsia="宋体" w:hAnsi="宋体" w:cs="宋体"/>
          <w:color w:val="231F20"/>
        </w:rPr>
        <w:t xml:space="preserve"> </w:t>
      </w:r>
      <w:r>
        <w:rPr>
          <w:rFonts w:ascii="宋体" w:eastAsia="宋体" w:hAnsi="宋体" w:cs="宋体"/>
          <w:color w:val="231F20"/>
          <w:spacing w:val="22"/>
        </w:rPr>
        <w:t>“</w:t>
      </w:r>
      <w:r>
        <w:rPr>
          <w:rFonts w:ascii="宋体" w:eastAsia="宋体" w:hAnsi="宋体" w:cs="宋体"/>
          <w:color w:val="231F20"/>
          <w:spacing w:val="22"/>
        </w:rPr>
        <w:t>防盗门</w:t>
      </w:r>
      <w:r>
        <w:rPr>
          <w:rFonts w:ascii="宋体" w:eastAsia="宋体" w:hAnsi="宋体" w:cs="宋体"/>
          <w:color w:val="231F20"/>
          <w:spacing w:val="22"/>
        </w:rPr>
        <w:t>”</w:t>
      </w:r>
      <w:r>
        <w:rPr>
          <w:rFonts w:ascii="宋体" w:eastAsia="宋体" w:hAnsi="宋体" w:cs="宋体"/>
          <w:color w:val="231F20"/>
          <w:spacing w:val="25"/>
        </w:rPr>
        <w:t>。</w:t>
      </w:r>
      <w:r>
        <w:rPr>
          <w:rFonts w:ascii="宋体" w:eastAsia="宋体" w:hAnsi="宋体" w:cs="宋体"/>
          <w:color w:val="231F20"/>
          <w:spacing w:val="22"/>
        </w:rPr>
        <w:t>防盗门可分为钢质防盗安全门</w:t>
      </w:r>
      <w:r>
        <w:rPr>
          <w:rFonts w:ascii="宋体" w:eastAsia="宋体" w:hAnsi="宋体" w:cs="宋体"/>
          <w:color w:val="231F20"/>
          <w:spacing w:val="25"/>
        </w:rPr>
        <w:t>、</w:t>
      </w:r>
      <w:r>
        <w:rPr>
          <w:rFonts w:ascii="宋体" w:eastAsia="宋体" w:hAnsi="宋体" w:cs="宋体"/>
          <w:color w:val="231F20"/>
          <w:spacing w:val="22"/>
        </w:rPr>
        <w:t>不锈钢</w:t>
      </w:r>
      <w:r>
        <w:rPr>
          <w:rFonts w:ascii="宋体" w:eastAsia="宋体" w:hAnsi="宋体" w:cs="宋体"/>
          <w:color w:val="231F20"/>
          <w:spacing w:val="21"/>
        </w:rPr>
        <w:t>防盗安全门</w:t>
      </w:r>
      <w:r>
        <w:rPr>
          <w:rFonts w:ascii="宋体" w:eastAsia="宋体" w:hAnsi="宋体" w:cs="宋体"/>
          <w:color w:val="231F20"/>
          <w:spacing w:val="25"/>
        </w:rPr>
        <w:t>、</w:t>
      </w:r>
      <w:r>
        <w:rPr>
          <w:rFonts w:ascii="宋体" w:eastAsia="宋体" w:hAnsi="宋体" w:cs="宋体"/>
          <w:color w:val="231F20"/>
          <w:spacing w:val="21"/>
        </w:rPr>
        <w:t>钢木防</w:t>
      </w:r>
      <w:r>
        <w:rPr>
          <w:rFonts w:ascii="宋体" w:eastAsia="宋体" w:hAnsi="宋体" w:cs="宋体"/>
          <w:color w:val="231F20"/>
        </w:rPr>
        <w:t xml:space="preserve"> </w:t>
      </w:r>
      <w:r>
        <w:rPr>
          <w:rFonts w:ascii="宋体" w:eastAsia="宋体" w:hAnsi="宋体" w:cs="宋体"/>
          <w:color w:val="231F20"/>
          <w:spacing w:val="15"/>
        </w:rPr>
        <w:t>盗安全门</w:t>
      </w:r>
      <w:r>
        <w:rPr>
          <w:rFonts w:ascii="宋体" w:eastAsia="宋体" w:hAnsi="宋体" w:cs="宋体"/>
          <w:color w:val="231F20"/>
          <w:spacing w:val="18"/>
        </w:rPr>
        <w:t>、</w:t>
      </w:r>
      <w:r>
        <w:rPr>
          <w:rFonts w:ascii="宋体" w:eastAsia="宋体" w:hAnsi="宋体" w:cs="宋体"/>
          <w:color w:val="231F20"/>
          <w:spacing w:val="15"/>
        </w:rPr>
        <w:t>铜质防盗安全门以及其他复合防盗安全</w:t>
      </w:r>
      <w:r>
        <w:rPr>
          <w:rFonts w:ascii="宋体" w:eastAsia="宋体" w:hAnsi="宋体" w:cs="宋体"/>
          <w:color w:val="231F20"/>
          <w:spacing w:val="14"/>
        </w:rPr>
        <w:t>门</w:t>
      </w:r>
      <w:r>
        <w:rPr>
          <w:rFonts w:ascii="宋体" w:eastAsia="宋体" w:hAnsi="宋体" w:cs="宋体"/>
          <w:color w:val="231F20"/>
          <w:spacing w:val="18"/>
        </w:rPr>
        <w:t>。</w:t>
      </w:r>
      <w:r>
        <w:rPr>
          <w:rFonts w:ascii="宋体" w:eastAsia="宋体" w:hAnsi="宋体" w:cs="宋体"/>
          <w:color w:val="231F20"/>
          <w:spacing w:val="14"/>
        </w:rPr>
        <w:t>材质一般有钢制</w:t>
      </w:r>
      <w:r>
        <w:rPr>
          <w:rFonts w:ascii="宋体" w:eastAsia="宋体" w:hAnsi="宋体" w:cs="宋体"/>
          <w:color w:val="231F20"/>
          <w:spacing w:val="18"/>
        </w:rPr>
        <w:t>、</w:t>
      </w:r>
      <w:r>
        <w:rPr>
          <w:rFonts w:ascii="宋体" w:eastAsia="宋体" w:hAnsi="宋体" w:cs="宋体"/>
          <w:color w:val="231F20"/>
          <w:spacing w:val="14"/>
        </w:rPr>
        <w:t>木</w:t>
      </w:r>
      <w:r>
        <w:rPr>
          <w:rFonts w:ascii="宋体" w:eastAsia="宋体" w:hAnsi="宋体" w:cs="宋体"/>
          <w:color w:val="231F20"/>
        </w:rPr>
        <w:t xml:space="preserve"> </w:t>
      </w:r>
      <w:r>
        <w:rPr>
          <w:rFonts w:ascii="宋体" w:eastAsia="宋体" w:hAnsi="宋体" w:cs="宋体"/>
          <w:color w:val="231F20"/>
          <w:spacing w:val="9"/>
        </w:rPr>
        <w:t>质</w:t>
      </w:r>
      <w:r>
        <w:rPr>
          <w:rFonts w:ascii="宋体" w:eastAsia="宋体" w:hAnsi="宋体" w:cs="宋体"/>
          <w:color w:val="231F20"/>
          <w:spacing w:val="10"/>
        </w:rPr>
        <w:t>、</w:t>
      </w:r>
      <w:r>
        <w:rPr>
          <w:rFonts w:ascii="宋体" w:eastAsia="宋体" w:hAnsi="宋体" w:cs="宋体"/>
          <w:color w:val="231F20"/>
          <w:spacing w:val="9"/>
        </w:rPr>
        <w:t>钢木复</w:t>
      </w:r>
      <w:r>
        <w:rPr>
          <w:rFonts w:ascii="宋体" w:eastAsia="宋体" w:hAnsi="宋体" w:cs="宋体"/>
          <w:color w:val="231F20"/>
          <w:spacing w:val="8"/>
        </w:rPr>
        <w:t>合</w:t>
      </w:r>
      <w:r>
        <w:rPr>
          <w:rFonts w:ascii="宋体" w:eastAsia="宋体" w:hAnsi="宋体" w:cs="宋体"/>
          <w:color w:val="231F20"/>
          <w:spacing w:val="10"/>
        </w:rPr>
        <w:t>。</w:t>
      </w:r>
      <w:r>
        <w:rPr>
          <w:rFonts w:ascii="宋体" w:eastAsia="宋体" w:hAnsi="宋体" w:cs="宋体"/>
          <w:color w:val="231F20"/>
          <w:spacing w:val="8"/>
        </w:rPr>
        <w:t>常用的开启形式有单扇</w:t>
      </w:r>
      <w:r>
        <w:rPr>
          <w:rFonts w:ascii="宋体" w:eastAsia="宋体" w:hAnsi="宋体" w:cs="宋体"/>
          <w:color w:val="231F20"/>
          <w:spacing w:val="10"/>
        </w:rPr>
        <w:t>、</w:t>
      </w:r>
      <w:r>
        <w:rPr>
          <w:rFonts w:ascii="宋体" w:eastAsia="宋体" w:hAnsi="宋体" w:cs="宋体"/>
          <w:color w:val="231F20"/>
          <w:spacing w:val="8"/>
        </w:rPr>
        <w:t>子母扇</w:t>
      </w:r>
      <w:r>
        <w:rPr>
          <w:rFonts w:ascii="宋体" w:eastAsia="宋体" w:hAnsi="宋体" w:cs="宋体"/>
          <w:color w:val="231F20"/>
          <w:spacing w:val="10"/>
        </w:rPr>
        <w:t>、</w:t>
      </w:r>
      <w:r>
        <w:rPr>
          <w:rFonts w:ascii="宋体" w:eastAsia="宋体" w:hAnsi="宋体" w:cs="宋体"/>
          <w:color w:val="231F20"/>
          <w:spacing w:val="8"/>
        </w:rPr>
        <w:t>对开扇</w:t>
      </w:r>
      <w:r>
        <w:rPr>
          <w:rFonts w:ascii="宋体" w:eastAsia="宋体" w:hAnsi="宋体" w:cs="宋体"/>
          <w:color w:val="231F20"/>
          <w:spacing w:val="10"/>
        </w:rPr>
        <w:t>。</w:t>
      </w:r>
    </w:p>
    <w:p w:rsidR="00BB26E9" w:rsidRDefault="00274C81">
      <w:pPr>
        <w:spacing w:before="147" w:line="4245" w:lineRule="exact"/>
        <w:ind w:firstLine="3923"/>
        <w:textAlignment w:val="center"/>
      </w:pPr>
      <w:r>
        <w:drawing>
          <wp:inline distT="0" distB="0" distL="0" distR="0">
            <wp:extent cx="1642958" cy="2695424"/>
            <wp:effectExtent l="0" t="0" r="0" b="0"/>
            <wp:docPr id="198" name="IM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 198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642958" cy="269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before="154" w:line="185" w:lineRule="auto"/>
        <w:ind w:firstLine="4341"/>
        <w:rPr>
          <w:rFonts w:ascii="宋体" w:eastAsia="宋体" w:hAnsi="宋体" w:cs="宋体"/>
          <w:sz w:val="18"/>
          <w:szCs w:val="18"/>
        </w:rPr>
      </w:pPr>
      <w:r>
        <w:rPr>
          <w:rFonts w:eastAsia="Arial"/>
        </w:rPr>
        <w:pict>
          <v:shape id="_x0000_s1091" type="#_x0000_t202" style="position:absolute;left:0;text-align:left;margin-left:57.25pt;margin-top:6.75pt;width:90.8pt;height:12.75pt;z-index:251830272;mso-position-horizontal-relative:text;mso-position-vertical-relative:text" filled="f" stroked="f">
            <v:textbox inset="0,0,0,0">
              <w:txbxContent>
                <w:p w:rsidR="00BB26E9" w:rsidRDefault="00274C81">
                  <w:pPr>
                    <w:spacing w:before="20" w:line="220" w:lineRule="auto"/>
                    <w:ind w:firstLine="20"/>
                    <w:rPr>
                      <w:rFonts w:ascii="宋体" w:eastAsia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eastAsia="宋体" w:hAnsi="宋体" w:cs="宋体"/>
                      <w:color w:val="231F20"/>
                      <w:spacing w:val="-1"/>
                      <w:sz w:val="18"/>
                      <w:szCs w:val="18"/>
                    </w:rPr>
                    <w:t>图</w:t>
                  </w:r>
                  <w:r>
                    <w:rPr>
                      <w:rFonts w:ascii="宋体" w:eastAsia="宋体" w:hAnsi="宋体" w:cs="宋体"/>
                      <w:color w:val="231F20"/>
                      <w:spacing w:val="-1"/>
                      <w:sz w:val="18"/>
                      <w:szCs w:val="18"/>
                    </w:rPr>
                    <w:t>7.1</w:t>
                  </w:r>
                  <w:r>
                    <w:rPr>
                      <w:rFonts w:ascii="宋体" w:eastAsia="宋体" w:hAnsi="宋体" w:cs="宋体"/>
                      <w:color w:val="231F20"/>
                      <w:spacing w:val="-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color w:val="231F20"/>
                      <w:spacing w:val="-1"/>
                      <w:sz w:val="18"/>
                      <w:szCs w:val="18"/>
                    </w:rPr>
                    <w:t>单扇防盗</w:t>
                  </w:r>
                  <w:r>
                    <w:rPr>
                      <w:rFonts w:ascii="宋体" w:eastAsia="宋体" w:hAnsi="宋体" w:cs="宋体"/>
                      <w:color w:val="231F20"/>
                      <w:sz w:val="18"/>
                      <w:szCs w:val="18"/>
                    </w:rPr>
                    <w:t>安全门</w:t>
                  </w:r>
                </w:p>
              </w:txbxContent>
            </v:textbox>
          </v:shape>
        </w:pic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7.2</w:t>
      </w:r>
      <w:r>
        <w:rPr>
          <w:rFonts w:ascii="宋体" w:eastAsia="宋体" w:hAnsi="宋体" w:cs="宋体"/>
          <w:color w:val="231F20"/>
          <w:spacing w:val="-15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防盗安全</w:t>
      </w:r>
      <w:r>
        <w:rPr>
          <w:rFonts w:ascii="宋体" w:eastAsia="宋体" w:hAnsi="宋体" w:cs="宋体"/>
          <w:color w:val="231F20"/>
          <w:sz w:val="18"/>
          <w:szCs w:val="18"/>
        </w:rPr>
        <w:t>子母门</w:t>
      </w:r>
    </w:p>
    <w:p w:rsidR="00BB26E9" w:rsidRDefault="00BB26E9">
      <w:pPr>
        <w:sectPr w:rsidR="00BB26E9">
          <w:type w:val="continuous"/>
          <w:pgSz w:w="19956" w:h="14174"/>
          <w:pgMar w:top="871" w:right="1131" w:bottom="400" w:left="1133" w:header="0" w:footer="0" w:gutter="0"/>
          <w:cols w:num="2" w:space="720" w:equalWidth="0">
            <w:col w:w="10165" w:space="100"/>
            <w:col w:w="7426" w:space="0"/>
          </w:cols>
        </w:sectPr>
      </w:pPr>
    </w:p>
    <w:p w:rsidR="00BB26E9" w:rsidRDefault="00BB26E9"/>
    <w:p w:rsidR="00BB26E9" w:rsidRDefault="00BB26E9"/>
    <w:p w:rsidR="00BB26E9" w:rsidRDefault="00BB26E9">
      <w:pPr>
        <w:spacing w:line="186" w:lineRule="exact"/>
      </w:pPr>
    </w:p>
    <w:p w:rsidR="00BB26E9" w:rsidRDefault="00BB26E9">
      <w:pPr>
        <w:sectPr w:rsidR="00BB26E9">
          <w:type w:val="continuous"/>
          <w:pgSz w:w="19956" w:h="14174"/>
          <w:pgMar w:top="871" w:right="1131" w:bottom="400" w:left="1133" w:header="0" w:footer="0" w:gutter="0"/>
          <w:cols w:space="720" w:equalWidth="0">
            <w:col w:w="17691" w:space="0"/>
          </w:cols>
        </w:sectPr>
      </w:pPr>
    </w:p>
    <w:p w:rsidR="00BB26E9" w:rsidRDefault="00BB26E9">
      <w:pPr>
        <w:spacing w:line="259" w:lineRule="auto"/>
      </w:pPr>
    </w:p>
    <w:p w:rsidR="00BB26E9" w:rsidRDefault="00BB26E9">
      <w:pPr>
        <w:spacing w:line="260" w:lineRule="auto"/>
      </w:pPr>
    </w:p>
    <w:p w:rsidR="00BB26E9" w:rsidRDefault="00BB26E9">
      <w:pPr>
        <w:spacing w:line="260" w:lineRule="auto"/>
      </w:pPr>
    </w:p>
    <w:p w:rsidR="00BB26E9" w:rsidRDefault="00BB26E9">
      <w:pPr>
        <w:spacing w:line="260" w:lineRule="auto"/>
      </w:pPr>
    </w:p>
    <w:p w:rsidR="00BB26E9" w:rsidRDefault="00BB26E9">
      <w:pPr>
        <w:spacing w:line="260" w:lineRule="auto"/>
      </w:pPr>
    </w:p>
    <w:p w:rsidR="00BB26E9" w:rsidRDefault="00BB26E9">
      <w:pPr>
        <w:spacing w:line="260" w:lineRule="auto"/>
      </w:pPr>
    </w:p>
    <w:p w:rsidR="00BB26E9" w:rsidRDefault="00274C81">
      <w:pPr>
        <w:spacing w:before="63" w:line="162" w:lineRule="exact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5" cy="100444"/>
            <wp:effectExtent l="0" t="0" r="0" b="0"/>
            <wp:docPr id="199" name="IM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 19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15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4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0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28" cy="100444"/>
            <wp:effectExtent l="0" t="0" r="0" b="0"/>
            <wp:docPr id="200" name="IM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 20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528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42" w:line="220" w:lineRule="auto"/>
        <w:ind w:firstLine="40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（</w:t>
      </w:r>
      <w:r>
        <w:rPr>
          <w:rFonts w:ascii="宋体" w:eastAsia="宋体" w:hAnsi="宋体" w:cs="宋体"/>
          <w:color w:val="231F20"/>
          <w:sz w:val="22"/>
          <w:szCs w:val="22"/>
        </w:rPr>
        <w:t>2</w:t>
      </w:r>
      <w:r>
        <w:rPr>
          <w:rFonts w:ascii="宋体" w:eastAsia="宋体" w:hAnsi="宋体" w:cs="宋体"/>
          <w:color w:val="231F20"/>
          <w:spacing w:val="-33"/>
          <w:sz w:val="22"/>
          <w:szCs w:val="22"/>
        </w:rPr>
        <w:t>）</w:t>
      </w:r>
      <w:r>
        <w:rPr>
          <w:rFonts w:ascii="宋体" w:eastAsia="宋体" w:hAnsi="宋体" w:cs="宋体"/>
          <w:color w:val="231F20"/>
          <w:sz w:val="22"/>
          <w:szCs w:val="22"/>
        </w:rPr>
        <w:t>防火门</w:t>
      </w:r>
    </w:p>
    <w:p w:rsidR="00BB26E9" w:rsidRDefault="00274C81">
      <w:pPr>
        <w:spacing w:before="158" w:line="361" w:lineRule="auto"/>
        <w:ind w:firstLine="422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由门框、门扇和防火铰链、防火锁等防火五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金配件构成的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以铰链为轴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垂直于地面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该轴可以沿顺时针或逆时针单一方向旋转以开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启或关闭门扇的</w:t>
      </w:r>
    </w:p>
    <w:p w:rsidR="00BB26E9" w:rsidRDefault="00BB26E9">
      <w:pPr>
        <w:spacing w:line="242" w:lineRule="auto"/>
      </w:pPr>
    </w:p>
    <w:p w:rsidR="00BB26E9" w:rsidRDefault="00274C81">
      <w:pPr>
        <w:spacing w:before="65" w:line="161" w:lineRule="exact"/>
        <w:ind w:firstLine="7011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4" cy="100444"/>
            <wp:effectExtent l="0" t="0" r="0" b="0"/>
            <wp:docPr id="201" name="IM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 20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514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4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1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16" cy="100444"/>
            <wp:effectExtent l="0" t="0" r="0" b="0"/>
            <wp:docPr id="202" name="IM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 20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516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type w:val="continuous"/>
          <w:pgSz w:w="19956" w:h="14174"/>
          <w:pgMar w:top="871" w:right="1131" w:bottom="400" w:left="1133" w:header="0" w:footer="0" w:gutter="0"/>
          <w:cols w:num="2" w:space="720" w:equalWidth="0">
            <w:col w:w="10171" w:space="100"/>
            <w:col w:w="7420" w:space="0"/>
          </w:cols>
        </w:sectPr>
      </w:pPr>
    </w:p>
    <w:p w:rsidR="00BB26E9" w:rsidRDefault="00274C81">
      <w:pPr>
        <w:spacing w:before="35" w:line="179" w:lineRule="exact"/>
        <w:ind w:firstLine="76"/>
        <w:rPr>
          <w:rFonts w:ascii="微软雅黑" w:eastAsia="微软雅黑" w:hAnsi="微软雅黑" w:cs="微软雅黑"/>
          <w:sz w:val="18"/>
          <w:szCs w:val="18"/>
        </w:rPr>
      </w:pPr>
      <w:r>
        <w:lastRenderedPageBreak/>
        <w:drawing>
          <wp:anchor distT="0" distB="0" distL="0" distR="0" simplePos="0" relativeHeight="251840512" behindDoc="0" locked="0" layoutInCell="0" allowOverlap="1">
            <wp:simplePos x="0" y="0"/>
            <wp:positionH relativeFrom="page">
              <wp:posOffset>672007</wp:posOffset>
            </wp:positionH>
            <wp:positionV relativeFrom="page">
              <wp:posOffset>1769388</wp:posOffset>
            </wp:positionV>
            <wp:extent cx="1200310" cy="2507405"/>
            <wp:effectExtent l="0" t="0" r="0" b="0"/>
            <wp:wrapNone/>
            <wp:docPr id="203" name="IM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 203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200310" cy="250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9488" behindDoc="0" locked="0" layoutInCell="0" allowOverlap="1">
            <wp:simplePos x="0" y="0"/>
            <wp:positionH relativeFrom="page">
              <wp:posOffset>3689046</wp:posOffset>
            </wp:positionH>
            <wp:positionV relativeFrom="page">
              <wp:posOffset>1769387</wp:posOffset>
            </wp:positionV>
            <wp:extent cx="1746953" cy="2460728"/>
            <wp:effectExtent l="0" t="0" r="0" b="0"/>
            <wp:wrapNone/>
            <wp:docPr id="204" name="IM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 20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746953" cy="2460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7440" behindDoc="0" locked="0" layoutInCell="0" allowOverlap="1">
            <wp:simplePos x="0" y="0"/>
            <wp:positionH relativeFrom="page">
              <wp:posOffset>1986603</wp:posOffset>
            </wp:positionH>
            <wp:positionV relativeFrom="page">
              <wp:posOffset>5401793</wp:posOffset>
            </wp:positionV>
            <wp:extent cx="3449396" cy="1449893"/>
            <wp:effectExtent l="0" t="0" r="0" b="0"/>
            <wp:wrapNone/>
            <wp:docPr id="205" name="IM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 205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449396" cy="1449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8464" behindDoc="0" locked="0" layoutInCell="0" allowOverlap="1">
            <wp:simplePos x="0" y="0"/>
            <wp:positionH relativeFrom="page">
              <wp:posOffset>7235999</wp:posOffset>
            </wp:positionH>
            <wp:positionV relativeFrom="page">
              <wp:posOffset>1211994</wp:posOffset>
            </wp:positionV>
            <wp:extent cx="2755704" cy="1733567"/>
            <wp:effectExtent l="0" t="0" r="0" b="0"/>
            <wp:wrapNone/>
            <wp:docPr id="206" name="IM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 20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755704" cy="1733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1536" behindDoc="0" locked="0" layoutInCell="0" allowOverlap="1">
            <wp:simplePos x="0" y="0"/>
            <wp:positionH relativeFrom="page">
              <wp:posOffset>7235999</wp:posOffset>
            </wp:positionH>
            <wp:positionV relativeFrom="page">
              <wp:posOffset>5673846</wp:posOffset>
            </wp:positionV>
            <wp:extent cx="1881726" cy="1307913"/>
            <wp:effectExtent l="0" t="0" r="0" b="0"/>
            <wp:wrapNone/>
            <wp:docPr id="207" name="IM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 207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881726" cy="1307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2560" behindDoc="0" locked="0" layoutInCell="0" allowOverlap="1">
            <wp:simplePos x="0" y="0"/>
            <wp:positionH relativeFrom="page">
              <wp:posOffset>9274085</wp:posOffset>
            </wp:positionH>
            <wp:positionV relativeFrom="page">
              <wp:posOffset>5661314</wp:posOffset>
            </wp:positionV>
            <wp:extent cx="1011517" cy="1441477"/>
            <wp:effectExtent l="0" t="0" r="0" b="0"/>
            <wp:wrapNone/>
            <wp:docPr id="208" name="IM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 208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011517" cy="1441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/>
        </w:rPr>
        <w:pict>
          <v:group id="_x0000_s1088" style="position:absolute;left:0;text-align:left;margin-left:110.4pt;margin-top:56.9pt;width:33.45pt;height:17.55pt;z-index:251845632;mso-position-horizontal-relative:page;mso-position-vertical-relative:page" coordsize="669,350" o:allowincell="f">
            <v:shape id="_x0000_s1090" style="position:absolute;left:3;width:661;height:281" coordsize="661,281" path="m12,15l319,264,649,15e" filled="f" strokecolor="#0089cf" strokeweight="2pt">
              <v:stroke miterlimit="4" joinstyle="miter"/>
            </v:shape>
            <v:shape id="_x0000_s1089" style="position:absolute;top:83;width:669;height:267" coordsize="669,267" path="m1,1l323,265,666,2e" filled="f" strokecolor="#0089cf" strokeweight=".25pt">
              <v:stroke miterlimit="4" joinstyle="miter"/>
            </v:shape>
            <w10:wrap anchorx="page" anchory="page"/>
          </v:group>
        </w:pict>
      </w:r>
      <w:r>
        <w:drawing>
          <wp:anchor distT="0" distB="0" distL="0" distR="0" simplePos="0" relativeHeight="251846656" behindDoc="0" locked="0" layoutInCell="0" allowOverlap="1">
            <wp:simplePos x="0" y="0"/>
            <wp:positionH relativeFrom="page">
              <wp:posOffset>1437116</wp:posOffset>
            </wp:positionH>
            <wp:positionV relativeFrom="page">
              <wp:posOffset>719994</wp:posOffset>
            </wp:positionV>
            <wp:extent cx="355676" cy="138963"/>
            <wp:effectExtent l="0" t="0" r="0" b="0"/>
            <wp:wrapNone/>
            <wp:docPr id="209" name="IM 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 20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676" cy="138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住宅主要建筑材料选用简易手册</w:t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34" w:line="179" w:lineRule="exact"/>
        <w:rPr>
          <w:sz w:val="18"/>
          <w:szCs w:val="18"/>
        </w:rPr>
      </w:pP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农村住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宅主要建筑材料选用简易手册</w:t>
      </w:r>
      <w:r>
        <w:rPr>
          <w:rFonts w:ascii="微软雅黑" w:eastAsia="微软雅黑" w:hAnsi="微软雅黑" w:cs="微软雅黑"/>
          <w:color w:val="0089CF"/>
          <w:spacing w:val="-6"/>
          <w:position w:val="-1"/>
          <w:sz w:val="18"/>
          <w:szCs w:val="18"/>
        </w:rPr>
        <w:t xml:space="preserve"> </w:t>
      </w:r>
      <w:r>
        <w:rPr>
          <w:position w:val="-3"/>
          <w:sz w:val="18"/>
          <w:szCs w:val="18"/>
        </w:rPr>
        <w:drawing>
          <wp:inline distT="0" distB="0" distL="0" distR="0">
            <wp:extent cx="40678" cy="101701"/>
            <wp:effectExtent l="0" t="0" r="0" b="0"/>
            <wp:docPr id="210" name="IM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 2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78" cy="10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pgSz w:w="19956" w:h="14174"/>
          <w:pgMar w:top="871" w:right="1048" w:bottom="400" w:left="1058" w:header="0" w:footer="0" w:gutter="0"/>
          <w:cols w:num="2" w:space="720" w:equalWidth="0">
            <w:col w:w="14672" w:space="100"/>
            <w:col w:w="3078" w:space="0"/>
          </w:cols>
        </w:sectPr>
      </w:pPr>
    </w:p>
    <w:p w:rsidR="00BB26E9" w:rsidRDefault="00274C81">
      <w:pPr>
        <w:spacing w:before="47" w:line="92" w:lineRule="exact"/>
        <w:ind w:firstLine="75"/>
        <w:textAlignment w:val="center"/>
      </w:pPr>
      <w:r>
        <w:pict>
          <v:group id="_x0000_s1085" style="width:884.45pt;height:4.65pt;mso-position-horizontal-relative:char;mso-position-vertical-relative:line" coordsize="17689,93">
            <v:shape id="_x0000_s1087" style="position:absolute;width:17689;height:40" coordsize="17689,40" o:spt="100" adj="0,,0" path="m,20r1089,m1726,20r15962,e" filled="f" strokecolor="#0089cf" strokeweight="2pt">
              <v:stroke miterlimit="4" joinstyle="miter"/>
              <v:formulas/>
              <v:path o:connecttype="segments"/>
            </v:shape>
            <v:shape id="_x0000_s1086" style="position:absolute;top:86;width:17689;height:6" coordsize="17689,6" o:spt="100" adj="0,,0" path="m,2r1075,m1740,2r15948,e" filled="f" strokecolor="#0089cf" strokeweight=".25pt">
              <v:stroke miterlimit="4" joinstyle="miter"/>
              <v:formulas/>
              <v:path o:connecttype="segments"/>
            </v:shape>
            <w10:wrap type="none"/>
            <w10:anchorlock/>
          </v:group>
        </w:pict>
      </w:r>
    </w:p>
    <w:p w:rsidR="00BB26E9" w:rsidRDefault="00BB26E9"/>
    <w:p w:rsidR="00BB26E9" w:rsidRDefault="00BB26E9"/>
    <w:p w:rsidR="00BB26E9" w:rsidRDefault="00BB26E9">
      <w:pPr>
        <w:spacing w:line="151" w:lineRule="exact"/>
      </w:pPr>
    </w:p>
    <w:p w:rsidR="00BB26E9" w:rsidRDefault="00BB26E9">
      <w:pPr>
        <w:sectPr w:rsidR="00BB26E9">
          <w:type w:val="continuous"/>
          <w:pgSz w:w="19956" w:h="14174"/>
          <w:pgMar w:top="871" w:right="1048" w:bottom="400" w:left="1058" w:header="0" w:footer="0" w:gutter="0"/>
          <w:cols w:space="720" w:equalWidth="0">
            <w:col w:w="17849" w:space="0"/>
          </w:cols>
        </w:sectPr>
      </w:pPr>
    </w:p>
    <w:p w:rsidR="00BB26E9" w:rsidRDefault="00274C81">
      <w:pPr>
        <w:spacing w:before="44" w:line="420" w:lineRule="exact"/>
        <w:ind w:firstLine="9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position w:val="15"/>
          <w:sz w:val="22"/>
          <w:szCs w:val="22"/>
        </w:rPr>
        <w:lastRenderedPageBreak/>
        <w:t>防火门。一般材料有钢</w:t>
      </w:r>
      <w:r>
        <w:rPr>
          <w:rFonts w:ascii="宋体" w:eastAsia="宋体" w:hAnsi="宋体" w:cs="宋体"/>
          <w:color w:val="231F20"/>
          <w:spacing w:val="4"/>
          <w:position w:val="15"/>
          <w:sz w:val="22"/>
          <w:szCs w:val="22"/>
        </w:rPr>
        <w:t>制</w:t>
      </w:r>
      <w:r>
        <w:rPr>
          <w:rFonts w:ascii="宋体" w:eastAsia="宋体" w:hAnsi="宋体" w:cs="宋体"/>
          <w:color w:val="231F20"/>
          <w:spacing w:val="5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4"/>
          <w:position w:val="15"/>
          <w:sz w:val="22"/>
          <w:szCs w:val="22"/>
        </w:rPr>
        <w:t>木质</w:t>
      </w:r>
      <w:r>
        <w:rPr>
          <w:rFonts w:ascii="宋体" w:eastAsia="宋体" w:hAnsi="宋体" w:cs="宋体"/>
          <w:color w:val="231F20"/>
          <w:spacing w:val="5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4"/>
          <w:position w:val="15"/>
          <w:sz w:val="22"/>
          <w:szCs w:val="22"/>
        </w:rPr>
        <w:t>钢木复合</w:t>
      </w:r>
      <w:r>
        <w:rPr>
          <w:rFonts w:ascii="宋体" w:eastAsia="宋体" w:hAnsi="宋体" w:cs="宋体"/>
          <w:color w:val="231F20"/>
          <w:spacing w:val="5"/>
          <w:position w:val="15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4"/>
          <w:position w:val="15"/>
          <w:sz w:val="22"/>
          <w:szCs w:val="22"/>
        </w:rPr>
        <w:t>常用的开启形式有单扇</w:t>
      </w:r>
      <w:r>
        <w:rPr>
          <w:rFonts w:ascii="宋体" w:eastAsia="宋体" w:hAnsi="宋体" w:cs="宋体"/>
          <w:color w:val="231F20"/>
          <w:spacing w:val="5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4"/>
          <w:position w:val="15"/>
          <w:sz w:val="22"/>
          <w:szCs w:val="22"/>
        </w:rPr>
        <w:t>子母</w:t>
      </w:r>
    </w:p>
    <w:p w:rsidR="00BB26E9" w:rsidRDefault="00274C81">
      <w:pPr>
        <w:spacing w:before="1" w:line="220" w:lineRule="auto"/>
        <w:ind w:firstLine="84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扇</w:t>
      </w:r>
      <w:r>
        <w:rPr>
          <w:rFonts w:ascii="宋体" w:eastAsia="宋体" w:hAnsi="宋体" w:cs="宋体"/>
          <w:color w:val="231F20"/>
          <w:spacing w:val="-17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>对开扇</w:t>
      </w:r>
      <w:r>
        <w:rPr>
          <w:rFonts w:ascii="宋体" w:eastAsia="宋体" w:hAnsi="宋体" w:cs="宋体"/>
          <w:color w:val="231F20"/>
          <w:spacing w:val="-17"/>
          <w:sz w:val="22"/>
          <w:szCs w:val="22"/>
        </w:rPr>
        <w:t>。</w:t>
      </w:r>
    </w:p>
    <w:p w:rsidR="00BB26E9" w:rsidRDefault="00274C81">
      <w:pPr>
        <w:spacing w:before="198" w:line="3928" w:lineRule="exact"/>
        <w:ind w:firstLine="2008"/>
        <w:textAlignment w:val="center"/>
      </w:pPr>
      <w:r>
        <w:drawing>
          <wp:inline distT="0" distB="0" distL="0" distR="0">
            <wp:extent cx="1616721" cy="2493916"/>
            <wp:effectExtent l="0" t="0" r="0" b="0"/>
            <wp:docPr id="211" name="IM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 211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616721" cy="249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before="117" w:line="220" w:lineRule="auto"/>
        <w:ind w:firstLine="116"/>
        <w:rPr>
          <w:rFonts w:ascii="宋体" w:eastAsia="宋体" w:hAnsi="宋体" w:cs="宋体"/>
          <w:sz w:val="18"/>
          <w:szCs w:val="18"/>
        </w:rPr>
      </w:pPr>
      <w:r>
        <w:rPr>
          <w:rFonts w:eastAsia="Arial"/>
        </w:rPr>
        <w:pict>
          <v:shape id="_x0000_s1084" type="#_x0000_t202" style="position:absolute;left:0;text-align:left;margin-left:257.4pt;margin-top:4.85pt;width:99.8pt;height:12.75pt;z-index:251843584;mso-position-horizontal-relative:text;mso-position-vertical-relative:text" filled="f" stroked="f">
            <v:textbox inset="0,0,0,0">
              <w:txbxContent>
                <w:p w:rsidR="00BB26E9" w:rsidRDefault="00274C81">
                  <w:pPr>
                    <w:spacing w:before="19" w:line="220" w:lineRule="auto"/>
                    <w:ind w:firstLine="20"/>
                    <w:rPr>
                      <w:rFonts w:ascii="宋体" w:eastAsia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eastAsia="宋体" w:hAnsi="宋体" w:cs="宋体"/>
                      <w:color w:val="231F20"/>
                      <w:spacing w:val="-1"/>
                      <w:sz w:val="18"/>
                      <w:szCs w:val="18"/>
                    </w:rPr>
                    <w:t>图</w:t>
                  </w:r>
                  <w:r>
                    <w:rPr>
                      <w:rFonts w:ascii="宋体" w:eastAsia="宋体" w:hAnsi="宋体" w:cs="宋体"/>
                      <w:color w:val="231F20"/>
                      <w:spacing w:val="-1"/>
                      <w:sz w:val="18"/>
                      <w:szCs w:val="18"/>
                    </w:rPr>
                    <w:t>7.5</w:t>
                  </w:r>
                  <w:r>
                    <w:rPr>
                      <w:rFonts w:ascii="宋体" w:eastAsia="宋体" w:hAnsi="宋体" w:cs="宋体"/>
                      <w:color w:val="231F20"/>
                      <w:spacing w:val="-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color w:val="231F20"/>
                      <w:spacing w:val="-1"/>
                      <w:sz w:val="18"/>
                      <w:szCs w:val="18"/>
                    </w:rPr>
                    <w:t>木质对开</w:t>
                  </w:r>
                  <w:r>
                    <w:rPr>
                      <w:rFonts w:ascii="宋体" w:eastAsia="宋体" w:hAnsi="宋体" w:cs="宋体"/>
                      <w:color w:val="231F20"/>
                      <w:sz w:val="18"/>
                      <w:szCs w:val="18"/>
                    </w:rPr>
                    <w:t>扇防火门</w:t>
                  </w:r>
                </w:p>
              </w:txbxContent>
            </v:textbox>
          </v:shape>
        </w:pic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7.3</w:t>
      </w:r>
      <w:r>
        <w:rPr>
          <w:rFonts w:ascii="宋体" w:eastAsia="宋体" w:hAnsi="宋体" w:cs="宋体"/>
          <w:color w:val="231F20"/>
          <w:spacing w:val="-10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木质单扇防火门</w:t>
      </w:r>
      <w:r>
        <w:rPr>
          <w:rFonts w:ascii="宋体" w:eastAsia="宋体" w:hAnsi="宋体" w:cs="宋体"/>
          <w:color w:val="231F20"/>
          <w:spacing w:val="-10"/>
          <w:sz w:val="18"/>
          <w:szCs w:val="18"/>
        </w:rPr>
        <w:t xml:space="preserve">  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7.4</w:t>
      </w:r>
      <w:r>
        <w:rPr>
          <w:rFonts w:ascii="宋体" w:eastAsia="宋体" w:hAnsi="宋体" w:cs="宋体"/>
          <w:color w:val="231F20"/>
          <w:spacing w:val="-10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钢木复合</w:t>
      </w:r>
      <w:r>
        <w:rPr>
          <w:rFonts w:ascii="宋体" w:eastAsia="宋体" w:hAnsi="宋体" w:cs="宋体"/>
          <w:color w:val="231F20"/>
          <w:sz w:val="18"/>
          <w:szCs w:val="18"/>
        </w:rPr>
        <w:t>子母扇防火门</w:t>
      </w:r>
    </w:p>
    <w:p w:rsidR="00BB26E9" w:rsidRDefault="00BB26E9">
      <w:pPr>
        <w:spacing w:line="248" w:lineRule="auto"/>
      </w:pPr>
    </w:p>
    <w:p w:rsidR="00BB26E9" w:rsidRDefault="00274C81">
      <w:pPr>
        <w:spacing w:before="72" w:line="418" w:lineRule="exact"/>
        <w:ind w:firstLine="483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-2"/>
          <w:position w:val="15"/>
          <w:sz w:val="22"/>
          <w:szCs w:val="22"/>
        </w:rPr>
        <w:t>2.</w:t>
      </w:r>
      <w:r>
        <w:rPr>
          <w:rFonts w:ascii="宋体" w:eastAsia="宋体" w:hAnsi="宋体" w:cs="宋体"/>
          <w:color w:val="231F20"/>
          <w:spacing w:val="-4"/>
          <w:position w:val="15"/>
          <w:sz w:val="22"/>
          <w:szCs w:val="22"/>
        </w:rPr>
        <w:t>窗的分类</w:t>
      </w:r>
    </w:p>
    <w:p w:rsidR="00BB26E9" w:rsidRDefault="00274C81">
      <w:pPr>
        <w:spacing w:line="220" w:lineRule="auto"/>
        <w:ind w:firstLine="486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（</w:t>
      </w:r>
      <w:r>
        <w:rPr>
          <w:rFonts w:ascii="宋体" w:eastAsia="宋体" w:hAnsi="宋体" w:cs="宋体"/>
          <w:color w:val="231F20"/>
          <w:sz w:val="22"/>
          <w:szCs w:val="22"/>
        </w:rPr>
        <w:t>1</w:t>
      </w:r>
      <w:r>
        <w:rPr>
          <w:rFonts w:ascii="宋体" w:eastAsia="宋体" w:hAnsi="宋体" w:cs="宋体"/>
          <w:color w:val="231F20"/>
          <w:spacing w:val="-14"/>
          <w:sz w:val="22"/>
          <w:szCs w:val="22"/>
        </w:rPr>
        <w:t>）</w:t>
      </w:r>
      <w:r>
        <w:rPr>
          <w:rFonts w:ascii="宋体" w:eastAsia="宋体" w:hAnsi="宋体" w:cs="宋体"/>
          <w:color w:val="231F20"/>
          <w:sz w:val="22"/>
          <w:szCs w:val="22"/>
        </w:rPr>
        <w:t>塑料门窗（俗称塑钢门窗</w:t>
      </w:r>
      <w:r>
        <w:rPr>
          <w:rFonts w:ascii="宋体" w:eastAsia="宋体" w:hAnsi="宋体" w:cs="宋体"/>
          <w:color w:val="231F20"/>
          <w:spacing w:val="-14"/>
          <w:sz w:val="22"/>
          <w:szCs w:val="22"/>
        </w:rPr>
        <w:t>）</w:t>
      </w:r>
    </w:p>
    <w:p w:rsidR="00BB26E9" w:rsidRDefault="00BB26E9">
      <w:pPr>
        <w:spacing w:line="456" w:lineRule="auto"/>
      </w:pPr>
    </w:p>
    <w:p w:rsidR="00BB26E9" w:rsidRDefault="00274C81">
      <w:pPr>
        <w:spacing w:before="1" w:line="2256" w:lineRule="exact"/>
        <w:ind w:firstLine="75"/>
        <w:textAlignment w:val="center"/>
      </w:pPr>
      <w:r>
        <w:drawing>
          <wp:inline distT="0" distB="0" distL="0" distR="0">
            <wp:extent cx="1142034" cy="1433035"/>
            <wp:effectExtent l="0" t="0" r="0" b="0"/>
            <wp:docPr id="212" name="IM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 212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142034" cy="143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before="237" w:line="220" w:lineRule="auto"/>
        <w:ind w:firstLine="3183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7.6</w:t>
      </w:r>
      <w:r>
        <w:rPr>
          <w:rFonts w:ascii="宋体" w:eastAsia="宋体" w:hAnsi="宋体" w:cs="宋体"/>
          <w:color w:val="231F20"/>
          <w:spacing w:val="-15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塑料门窗</w:t>
      </w:r>
    </w:p>
    <w:p w:rsidR="00BB26E9" w:rsidRDefault="00BB26E9">
      <w:pPr>
        <w:spacing w:line="277" w:lineRule="auto"/>
      </w:pPr>
    </w:p>
    <w:p w:rsidR="00BB26E9" w:rsidRDefault="00274C81">
      <w:pPr>
        <w:spacing w:before="72" w:line="420" w:lineRule="exact"/>
        <w:ind w:firstLine="48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3"/>
          <w:position w:val="15"/>
          <w:sz w:val="22"/>
          <w:szCs w:val="22"/>
        </w:rPr>
        <w:t>基材为未增塑聚氯乙烯（</w:t>
      </w: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PVC-U</w:t>
      </w:r>
      <w:r>
        <w:rPr>
          <w:rFonts w:ascii="宋体" w:eastAsia="宋体" w:hAnsi="宋体" w:cs="宋体"/>
          <w:color w:val="231F20"/>
          <w:spacing w:val="4"/>
          <w:position w:val="15"/>
          <w:sz w:val="22"/>
          <w:szCs w:val="22"/>
        </w:rPr>
        <w:t>）</w:t>
      </w:r>
      <w:r>
        <w:rPr>
          <w:rFonts w:ascii="宋体" w:eastAsia="宋体" w:hAnsi="宋体" w:cs="宋体"/>
          <w:color w:val="231F20"/>
          <w:spacing w:val="3"/>
          <w:position w:val="15"/>
          <w:sz w:val="22"/>
          <w:szCs w:val="22"/>
        </w:rPr>
        <w:t>型材并内衬增强型钢的</w:t>
      </w: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门和窗</w:t>
      </w:r>
      <w:r>
        <w:rPr>
          <w:rFonts w:ascii="宋体" w:eastAsia="宋体" w:hAnsi="宋体" w:cs="宋体"/>
          <w:color w:val="231F20"/>
          <w:spacing w:val="4"/>
          <w:position w:val="15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白色为</w:t>
      </w:r>
    </w:p>
    <w:p w:rsidR="00BB26E9" w:rsidRDefault="00274C81">
      <w:pPr>
        <w:spacing w:line="219" w:lineRule="auto"/>
        <w:ind w:firstLine="84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基准色</w:t>
      </w:r>
      <w:r>
        <w:rPr>
          <w:rFonts w:ascii="宋体" w:eastAsia="宋体" w:hAnsi="宋体" w:cs="宋体"/>
          <w:color w:val="231F20"/>
          <w:spacing w:val="-14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表面可通过覆膜</w:t>
      </w:r>
      <w:r>
        <w:rPr>
          <w:rFonts w:ascii="宋体" w:eastAsia="宋体" w:hAnsi="宋体" w:cs="宋体"/>
          <w:color w:val="231F20"/>
          <w:spacing w:val="-13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>双色共挤等方式实现木纹或其它效果</w:t>
      </w:r>
      <w:r>
        <w:rPr>
          <w:rFonts w:ascii="宋体" w:eastAsia="宋体" w:hAnsi="宋体" w:cs="宋体"/>
          <w:color w:val="231F20"/>
          <w:spacing w:val="-13"/>
          <w:sz w:val="22"/>
          <w:szCs w:val="22"/>
        </w:rPr>
        <w:t>。</w:t>
      </w:r>
    </w:p>
    <w:p w:rsidR="00BB26E9" w:rsidRDefault="00274C81">
      <w:pPr>
        <w:spacing w:before="158" w:line="185" w:lineRule="auto"/>
        <w:ind w:firstLine="486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（</w:t>
      </w:r>
      <w:r>
        <w:rPr>
          <w:rFonts w:ascii="宋体" w:eastAsia="宋体" w:hAnsi="宋体" w:cs="宋体"/>
          <w:color w:val="231F20"/>
          <w:sz w:val="22"/>
          <w:szCs w:val="22"/>
        </w:rPr>
        <w:t>2</w:t>
      </w:r>
      <w:r>
        <w:rPr>
          <w:rFonts w:ascii="宋体" w:eastAsia="宋体" w:hAnsi="宋体" w:cs="宋体"/>
          <w:color w:val="231F20"/>
          <w:spacing w:val="-14"/>
          <w:sz w:val="22"/>
          <w:szCs w:val="22"/>
        </w:rPr>
        <w:t>）</w:t>
      </w:r>
      <w:r>
        <w:rPr>
          <w:rFonts w:ascii="宋体" w:eastAsia="宋体" w:hAnsi="宋体" w:cs="宋体"/>
          <w:color w:val="231F20"/>
          <w:sz w:val="22"/>
          <w:szCs w:val="22"/>
        </w:rPr>
        <w:t>隔热铝合金门窗（俗称断桥铝门窗</w:t>
      </w:r>
      <w:r>
        <w:rPr>
          <w:rFonts w:ascii="宋体" w:eastAsia="宋体" w:hAnsi="宋体" w:cs="宋体"/>
          <w:color w:val="231F20"/>
          <w:spacing w:val="-14"/>
          <w:sz w:val="22"/>
          <w:szCs w:val="22"/>
        </w:rPr>
        <w:t>）</w:t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46" w:line="2744" w:lineRule="exact"/>
        <w:ind w:firstLine="4565"/>
        <w:textAlignment w:val="center"/>
      </w:pPr>
      <w:r>
        <w:drawing>
          <wp:inline distT="0" distB="0" distL="0" distR="0">
            <wp:extent cx="1816723" cy="1741983"/>
            <wp:effectExtent l="0" t="0" r="0" b="0"/>
            <wp:docPr id="213" name="IM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 213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816723" cy="174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before="181" w:line="220" w:lineRule="auto"/>
        <w:ind w:firstLine="2838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7.7</w:t>
      </w:r>
      <w:r>
        <w:rPr>
          <w:rFonts w:ascii="宋体" w:eastAsia="宋体" w:hAnsi="宋体" w:cs="宋体"/>
          <w:color w:val="231F20"/>
          <w:spacing w:val="-15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隔热铝合</w:t>
      </w:r>
      <w:r>
        <w:rPr>
          <w:rFonts w:ascii="宋体" w:eastAsia="宋体" w:hAnsi="宋体" w:cs="宋体"/>
          <w:color w:val="231F20"/>
          <w:sz w:val="18"/>
          <w:szCs w:val="18"/>
        </w:rPr>
        <w:t>金门窗</w:t>
      </w:r>
    </w:p>
    <w:p w:rsidR="00BB26E9" w:rsidRDefault="00274C81">
      <w:pPr>
        <w:spacing w:before="292" w:line="352" w:lineRule="auto"/>
        <w:ind w:left="10" w:right="83" w:firstLine="40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隔热铝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合金门窗一般通过尼龙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66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或聚氨酯材质的隔热材料阻断铝合金形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成的热桥</w:t>
      </w:r>
      <w:r>
        <w:rPr>
          <w:rFonts w:ascii="宋体" w:eastAsia="宋体" w:hAnsi="宋体" w:cs="宋体"/>
          <w:color w:val="231F20"/>
          <w:spacing w:val="-21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主要有浇注式和穿条式两种方式</w:t>
      </w:r>
      <w:r>
        <w:rPr>
          <w:rFonts w:ascii="宋体" w:eastAsia="宋体" w:hAnsi="宋体" w:cs="宋体"/>
          <w:color w:val="231F20"/>
          <w:spacing w:val="-20"/>
          <w:sz w:val="22"/>
          <w:szCs w:val="22"/>
        </w:rPr>
        <w:t>。</w:t>
      </w:r>
    </w:p>
    <w:p w:rsidR="00BB26E9" w:rsidRDefault="00274C81">
      <w:pPr>
        <w:spacing w:line="220" w:lineRule="auto"/>
        <w:ind w:firstLine="41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（</w:t>
      </w:r>
      <w:r>
        <w:rPr>
          <w:rFonts w:ascii="宋体" w:eastAsia="宋体" w:hAnsi="宋体" w:cs="宋体"/>
          <w:color w:val="231F20"/>
          <w:sz w:val="22"/>
          <w:szCs w:val="22"/>
        </w:rPr>
        <w:t>3</w:t>
      </w:r>
      <w:r>
        <w:rPr>
          <w:rFonts w:ascii="宋体" w:eastAsia="宋体" w:hAnsi="宋体" w:cs="宋体"/>
          <w:color w:val="231F20"/>
          <w:spacing w:val="-10"/>
          <w:sz w:val="22"/>
          <w:szCs w:val="22"/>
        </w:rPr>
        <w:t>）</w:t>
      </w:r>
      <w:r>
        <w:rPr>
          <w:rFonts w:ascii="宋体" w:eastAsia="宋体" w:hAnsi="宋体" w:cs="宋体"/>
          <w:color w:val="231F20"/>
          <w:sz w:val="22"/>
          <w:szCs w:val="22"/>
        </w:rPr>
        <w:t>铝木复合门窗（分铝包木门窗</w:t>
      </w:r>
      <w:r>
        <w:rPr>
          <w:rFonts w:ascii="宋体" w:eastAsia="宋体" w:hAnsi="宋体" w:cs="宋体"/>
          <w:color w:val="231F20"/>
          <w:spacing w:val="-9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>木包铝门窗</w:t>
      </w:r>
      <w:r>
        <w:rPr>
          <w:rFonts w:ascii="宋体" w:eastAsia="宋体" w:hAnsi="宋体" w:cs="宋体"/>
          <w:color w:val="231F20"/>
          <w:spacing w:val="-9"/>
          <w:sz w:val="22"/>
          <w:szCs w:val="22"/>
        </w:rPr>
        <w:t>）</w:t>
      </w:r>
    </w:p>
    <w:p w:rsidR="00BB26E9" w:rsidRDefault="00274C81">
      <w:pPr>
        <w:spacing w:before="157" w:line="356" w:lineRule="auto"/>
        <w:ind w:left="6" w:right="82" w:firstLine="425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由实木和铝合金型材复合而成的门窗。铝包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木门窗是以木材为主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室外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侧是铝合金型材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颜色丰富装饰性强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耐腐蚀性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耐老化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性较好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室内侧是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实木材质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多采用指接材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不易变形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保温性能好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与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木质门窗相当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木包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铝门窗是以断桥铝合金型材为主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室内侧复合木质装饰材料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门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窗性能基本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与断桥铝合金门窗相当</w:t>
      </w:r>
      <w:r>
        <w:rPr>
          <w:rFonts w:ascii="宋体" w:eastAsia="宋体" w:hAnsi="宋体" w:cs="宋体"/>
          <w:color w:val="231F20"/>
          <w:spacing w:val="-19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室内观感效果与木门窗基本一样</w:t>
      </w:r>
      <w:r>
        <w:rPr>
          <w:rFonts w:ascii="宋体" w:eastAsia="宋体" w:hAnsi="宋体" w:cs="宋体"/>
          <w:color w:val="231F20"/>
          <w:spacing w:val="-19"/>
          <w:sz w:val="22"/>
          <w:szCs w:val="22"/>
        </w:rPr>
        <w:t>。</w:t>
      </w:r>
    </w:p>
    <w:p w:rsidR="00BB26E9" w:rsidRDefault="00274C81">
      <w:pPr>
        <w:spacing w:before="196" w:line="2136" w:lineRule="exact"/>
        <w:ind w:firstLine="5329"/>
        <w:textAlignment w:val="center"/>
      </w:pPr>
      <w:r>
        <w:drawing>
          <wp:inline distT="0" distB="0" distL="0" distR="0">
            <wp:extent cx="1385812" cy="1355941"/>
            <wp:effectExtent l="0" t="0" r="0" b="0"/>
            <wp:docPr id="214" name="IM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 214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385812" cy="135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before="169" w:line="220" w:lineRule="auto"/>
        <w:ind w:firstLine="5716"/>
        <w:rPr>
          <w:rFonts w:ascii="宋体" w:eastAsia="宋体" w:hAnsi="宋体" w:cs="宋体"/>
          <w:sz w:val="18"/>
          <w:szCs w:val="18"/>
        </w:rPr>
      </w:pPr>
      <w:r>
        <w:rPr>
          <w:rFonts w:eastAsia="Arial"/>
        </w:rPr>
        <w:pict>
          <v:shape id="_x0000_s1083" type="#_x0000_t202" style="position:absolute;left:0;text-align:left;margin-left:90.35pt;margin-top:7.45pt;width:72.8pt;height:12.75pt;z-index:251844608;mso-position-horizontal-relative:text;mso-position-vertical-relative:text" filled="f" stroked="f">
            <v:textbox inset="0,0,0,0">
              <w:txbxContent>
                <w:p w:rsidR="00BB26E9" w:rsidRDefault="00274C81">
                  <w:pPr>
                    <w:spacing w:before="20" w:line="220" w:lineRule="auto"/>
                    <w:ind w:firstLine="20"/>
                    <w:rPr>
                      <w:rFonts w:ascii="宋体" w:eastAsia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eastAsia="宋体" w:hAnsi="宋体" w:cs="宋体"/>
                      <w:color w:val="231F20"/>
                      <w:spacing w:val="-1"/>
                      <w:sz w:val="18"/>
                      <w:szCs w:val="18"/>
                    </w:rPr>
                    <w:t>图</w:t>
                  </w:r>
                  <w:r>
                    <w:rPr>
                      <w:rFonts w:ascii="宋体" w:eastAsia="宋体" w:hAnsi="宋体" w:cs="宋体"/>
                      <w:color w:val="231F20"/>
                      <w:spacing w:val="-1"/>
                      <w:sz w:val="18"/>
                      <w:szCs w:val="18"/>
                    </w:rPr>
                    <w:t>7.8</w:t>
                  </w:r>
                  <w:r>
                    <w:rPr>
                      <w:rFonts w:ascii="宋体" w:eastAsia="宋体" w:hAnsi="宋体" w:cs="宋体"/>
                      <w:color w:val="231F20"/>
                      <w:spacing w:val="-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color w:val="231F20"/>
                      <w:spacing w:val="-1"/>
                      <w:sz w:val="18"/>
                      <w:szCs w:val="18"/>
                    </w:rPr>
                    <w:t>铝包木门</w:t>
                  </w:r>
                  <w:r>
                    <w:rPr>
                      <w:rFonts w:ascii="宋体" w:eastAsia="宋体" w:hAnsi="宋体" w:cs="宋体"/>
                      <w:color w:val="231F20"/>
                      <w:sz w:val="18"/>
                      <w:szCs w:val="18"/>
                    </w:rPr>
                    <w:t>窗</w:t>
                  </w:r>
                </w:p>
              </w:txbxContent>
            </v:textbox>
          </v:shape>
        </w:pic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7.9</w:t>
      </w:r>
      <w:r>
        <w:rPr>
          <w:rFonts w:ascii="宋体" w:eastAsia="宋体" w:hAnsi="宋体" w:cs="宋体"/>
          <w:color w:val="231F20"/>
          <w:spacing w:val="-16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木包铝门</w:t>
      </w:r>
      <w:r>
        <w:rPr>
          <w:rFonts w:ascii="宋体" w:eastAsia="宋体" w:hAnsi="宋体" w:cs="宋体"/>
          <w:color w:val="231F20"/>
          <w:sz w:val="18"/>
          <w:szCs w:val="18"/>
        </w:rPr>
        <w:t>窗</w:t>
      </w:r>
    </w:p>
    <w:p w:rsidR="00BB26E9" w:rsidRDefault="00BB26E9">
      <w:pPr>
        <w:sectPr w:rsidR="00BB26E9">
          <w:type w:val="continuous"/>
          <w:pgSz w:w="19956" w:h="14174"/>
          <w:pgMar w:top="871" w:right="1048" w:bottom="400" w:left="1058" w:header="0" w:footer="0" w:gutter="0"/>
          <w:cols w:num="2" w:space="720" w:equalWidth="0">
            <w:col w:w="10237" w:space="100"/>
            <w:col w:w="7512" w:space="0"/>
          </w:cols>
        </w:sectPr>
      </w:pPr>
    </w:p>
    <w:p w:rsidR="00BB26E9" w:rsidRDefault="00BB26E9"/>
    <w:p w:rsidR="00BB26E9" w:rsidRDefault="00BB26E9"/>
    <w:p w:rsidR="00BB26E9" w:rsidRDefault="00BB26E9"/>
    <w:p w:rsidR="00BB26E9" w:rsidRDefault="00BB26E9">
      <w:pPr>
        <w:spacing w:line="69" w:lineRule="exact"/>
      </w:pPr>
    </w:p>
    <w:p w:rsidR="00BB26E9" w:rsidRDefault="00BB26E9">
      <w:pPr>
        <w:sectPr w:rsidR="00BB26E9">
          <w:type w:val="continuous"/>
          <w:pgSz w:w="19956" w:h="14174"/>
          <w:pgMar w:top="871" w:right="1048" w:bottom="400" w:left="1058" w:header="0" w:footer="0" w:gutter="0"/>
          <w:cols w:space="720" w:equalWidth="0">
            <w:col w:w="17849" w:space="0"/>
          </w:cols>
        </w:sectPr>
      </w:pPr>
    </w:p>
    <w:p w:rsidR="00BB26E9" w:rsidRDefault="00274C81">
      <w:pPr>
        <w:spacing w:before="33" w:line="161" w:lineRule="exact"/>
        <w:ind w:firstLine="75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lastRenderedPageBreak/>
        <w:drawing>
          <wp:inline distT="0" distB="0" distL="0" distR="0">
            <wp:extent cx="37515" cy="100444"/>
            <wp:effectExtent l="0" t="0" r="0" b="0"/>
            <wp:docPr id="215" name="IM 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 21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15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4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2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28" cy="100444"/>
            <wp:effectExtent l="0" t="0" r="0" b="0"/>
            <wp:docPr id="216" name="IM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 21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528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31" w:line="162" w:lineRule="exact"/>
        <w:ind w:firstLine="228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4" cy="100444"/>
            <wp:effectExtent l="0" t="0" r="0" b="0"/>
            <wp:docPr id="217" name="IM 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 21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514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4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3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16" cy="100444"/>
            <wp:effectExtent l="0" t="0" r="0" b="0"/>
            <wp:docPr id="218" name="IM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 21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516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type w:val="continuous"/>
          <w:pgSz w:w="19956" w:h="14174"/>
          <w:pgMar w:top="871" w:right="1048" w:bottom="400" w:left="1058" w:header="0" w:footer="0" w:gutter="0"/>
          <w:cols w:num="2" w:space="720" w:equalWidth="0">
            <w:col w:w="17029" w:space="100"/>
            <w:col w:w="720" w:space="0"/>
          </w:cols>
        </w:sectPr>
      </w:pPr>
    </w:p>
    <w:p w:rsidR="00BB26E9" w:rsidRDefault="00274C81">
      <w:pPr>
        <w:spacing w:before="35" w:line="179" w:lineRule="exact"/>
        <w:ind w:firstLine="1"/>
        <w:rPr>
          <w:rFonts w:ascii="微软雅黑" w:eastAsia="微软雅黑" w:hAnsi="微软雅黑" w:cs="微软雅黑"/>
          <w:sz w:val="18"/>
          <w:szCs w:val="18"/>
        </w:rPr>
      </w:pPr>
      <w:r>
        <w:lastRenderedPageBreak/>
        <w:drawing>
          <wp:anchor distT="0" distB="0" distL="0" distR="0" simplePos="0" relativeHeight="251848704" behindDoc="0" locked="0" layoutInCell="0" allowOverlap="1">
            <wp:simplePos x="0" y="0"/>
            <wp:positionH relativeFrom="page">
              <wp:posOffset>720000</wp:posOffset>
            </wp:positionH>
            <wp:positionV relativeFrom="page">
              <wp:posOffset>1547993</wp:posOffset>
            </wp:positionV>
            <wp:extent cx="1367216" cy="1870821"/>
            <wp:effectExtent l="0" t="0" r="0" b="0"/>
            <wp:wrapNone/>
            <wp:docPr id="219" name="IM 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 219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367216" cy="1870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47680" behindDoc="0" locked="0" layoutInCell="0" allowOverlap="1">
            <wp:simplePos x="0" y="0"/>
            <wp:positionH relativeFrom="page">
              <wp:posOffset>3351218</wp:posOffset>
            </wp:positionH>
            <wp:positionV relativeFrom="page">
              <wp:posOffset>6013794</wp:posOffset>
            </wp:positionV>
            <wp:extent cx="1325561" cy="2083920"/>
            <wp:effectExtent l="0" t="0" r="0" b="0"/>
            <wp:wrapNone/>
            <wp:docPr id="220" name="IM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 220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325561" cy="20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/>
        </w:rPr>
        <w:pict>
          <v:group id="_x0000_s1080" style="position:absolute;left:0;text-align:left;margin-left:110.4pt;margin-top:56.9pt;width:33.45pt;height:17.55pt;z-index:251850752;mso-position-horizontal-relative:page;mso-position-vertical-relative:page" coordsize="669,350" o:allowincell="f">
            <v:shape id="_x0000_s1082" style="position:absolute;left:3;width:661;height:281" coordsize="661,281" path="m12,15l319,264,649,15e" filled="f" strokecolor="#0089cf" strokeweight="2pt">
              <v:stroke miterlimit="4" joinstyle="miter"/>
            </v:shape>
            <v:shape id="_x0000_s1081" style="position:absolute;top:83;width:669;height:267" coordsize="669,267" path="m1,1l323,265,666,2e" filled="f" strokecolor="#0089cf" strokeweight=".25pt">
              <v:stroke miterlimit="4" joinstyle="miter"/>
            </v:shape>
            <w10:wrap anchorx="page" anchory="page"/>
          </v:group>
        </w:pict>
      </w:r>
      <w:r>
        <w:drawing>
          <wp:anchor distT="0" distB="0" distL="0" distR="0" simplePos="0" relativeHeight="251851776" behindDoc="0" locked="0" layoutInCell="0" allowOverlap="1">
            <wp:simplePos x="0" y="0"/>
            <wp:positionH relativeFrom="page">
              <wp:posOffset>1437116</wp:posOffset>
            </wp:positionH>
            <wp:positionV relativeFrom="page">
              <wp:posOffset>719994</wp:posOffset>
            </wp:positionV>
            <wp:extent cx="355676" cy="138963"/>
            <wp:effectExtent l="0" t="0" r="0" b="0"/>
            <wp:wrapNone/>
            <wp:docPr id="221" name="IM 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 22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676" cy="138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1" w:name="_bookmark13"/>
      <w:bookmarkEnd w:id="11"/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住宅主要建筑材料选用简易手册</w:t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34" w:line="179" w:lineRule="exact"/>
        <w:rPr>
          <w:sz w:val="18"/>
          <w:szCs w:val="18"/>
        </w:rPr>
      </w:pP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农村住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宅主要建筑材料选用简易手册</w:t>
      </w:r>
      <w:r>
        <w:rPr>
          <w:rFonts w:ascii="微软雅黑" w:eastAsia="微软雅黑" w:hAnsi="微软雅黑" w:cs="微软雅黑"/>
          <w:color w:val="0089CF"/>
          <w:spacing w:val="-6"/>
          <w:position w:val="-1"/>
          <w:sz w:val="18"/>
          <w:szCs w:val="18"/>
        </w:rPr>
        <w:t xml:space="preserve"> </w:t>
      </w:r>
      <w:r>
        <w:rPr>
          <w:position w:val="-3"/>
          <w:sz w:val="18"/>
          <w:szCs w:val="18"/>
        </w:rPr>
        <w:drawing>
          <wp:inline distT="0" distB="0" distL="0" distR="0">
            <wp:extent cx="40678" cy="101701"/>
            <wp:effectExtent l="0" t="0" r="0" b="0"/>
            <wp:docPr id="222" name="IM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 22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78" cy="10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pgSz w:w="19956" w:h="14174"/>
          <w:pgMar w:top="871" w:right="1131" w:bottom="400" w:left="1133" w:header="0" w:footer="0" w:gutter="0"/>
          <w:cols w:num="2" w:space="720" w:equalWidth="0">
            <w:col w:w="14597" w:space="100"/>
            <w:col w:w="2995" w:space="0"/>
          </w:cols>
        </w:sectPr>
      </w:pPr>
    </w:p>
    <w:p w:rsidR="00BB26E9" w:rsidRDefault="00274C81">
      <w:pPr>
        <w:spacing w:before="47" w:line="92" w:lineRule="exact"/>
        <w:textAlignment w:val="center"/>
      </w:pPr>
      <w:r>
        <w:pict>
          <v:group id="_x0000_s1077" style="width:884.45pt;height:4.65pt;mso-position-horizontal-relative:char;mso-position-vertical-relative:line" coordsize="17689,93">
            <v:shape id="_x0000_s1079" style="position:absolute;width:17689;height:40" coordsize="17689,40" o:spt="100" adj="0,,0" path="m,20r1089,m1726,20r15962,e" filled="f" strokecolor="#0089cf" strokeweight="2pt">
              <v:stroke miterlimit="4" joinstyle="miter"/>
              <v:formulas/>
              <v:path o:connecttype="segments"/>
            </v:shape>
            <v:shape id="_x0000_s1078" style="position:absolute;top:86;width:17689;height:6" coordsize="17689,6" o:spt="100" adj="0,,0" path="m,2r1075,m1740,2r15948,e" filled="f" strokecolor="#0089cf" strokeweight=".25pt">
              <v:stroke miterlimit="4" joinstyle="miter"/>
              <v:formulas/>
              <v:path o:connecttype="segments"/>
            </v:shape>
            <w10:wrap type="none"/>
            <w10:anchorlock/>
          </v:group>
        </w:pict>
      </w:r>
    </w:p>
    <w:p w:rsidR="00BB26E9" w:rsidRDefault="00BB26E9"/>
    <w:p w:rsidR="00BB26E9" w:rsidRDefault="00BB26E9"/>
    <w:p w:rsidR="00BB26E9" w:rsidRDefault="00BB26E9">
      <w:pPr>
        <w:spacing w:line="151" w:lineRule="exact"/>
      </w:pPr>
    </w:p>
    <w:p w:rsidR="00BB26E9" w:rsidRDefault="00BB26E9">
      <w:pPr>
        <w:sectPr w:rsidR="00BB26E9">
          <w:type w:val="continuous"/>
          <w:pgSz w:w="19956" w:h="14174"/>
          <w:pgMar w:top="871" w:right="1131" w:bottom="400" w:left="1133" w:header="0" w:footer="0" w:gutter="0"/>
          <w:cols w:space="720" w:equalWidth="0">
            <w:col w:w="17691" w:space="0"/>
          </w:cols>
        </w:sectPr>
      </w:pPr>
    </w:p>
    <w:p w:rsidR="00BB26E9" w:rsidRDefault="00274C81">
      <w:pPr>
        <w:spacing w:before="44" w:line="220" w:lineRule="auto"/>
        <w:ind w:firstLine="41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lastRenderedPageBreak/>
        <w:t>（</w:t>
      </w:r>
      <w:r>
        <w:rPr>
          <w:rFonts w:ascii="宋体" w:eastAsia="宋体" w:hAnsi="宋体" w:cs="宋体"/>
          <w:color w:val="231F20"/>
          <w:sz w:val="22"/>
          <w:szCs w:val="22"/>
        </w:rPr>
        <w:t>4</w:t>
      </w:r>
      <w:r>
        <w:rPr>
          <w:rFonts w:ascii="宋体" w:eastAsia="宋体" w:hAnsi="宋体" w:cs="宋体"/>
          <w:color w:val="231F20"/>
          <w:spacing w:val="-22"/>
          <w:sz w:val="22"/>
          <w:szCs w:val="22"/>
        </w:rPr>
        <w:t>）</w:t>
      </w:r>
      <w:r>
        <w:rPr>
          <w:rFonts w:ascii="宋体" w:eastAsia="宋体" w:hAnsi="宋体" w:cs="宋体"/>
          <w:color w:val="231F20"/>
          <w:sz w:val="22"/>
          <w:szCs w:val="22"/>
        </w:rPr>
        <w:t>木门窗</w:t>
      </w:r>
    </w:p>
    <w:p w:rsidR="00BB26E9" w:rsidRDefault="00BB26E9">
      <w:pPr>
        <w:spacing w:line="268" w:lineRule="auto"/>
      </w:pPr>
    </w:p>
    <w:p w:rsidR="00BB26E9" w:rsidRDefault="00274C81">
      <w:pPr>
        <w:spacing w:before="1" w:line="3012" w:lineRule="exact"/>
        <w:ind w:firstLine="3023"/>
        <w:textAlignment w:val="center"/>
      </w:pPr>
      <w:r>
        <w:drawing>
          <wp:inline distT="0" distB="0" distL="0" distR="0">
            <wp:extent cx="2796221" cy="1912788"/>
            <wp:effectExtent l="0" t="0" r="0" b="0"/>
            <wp:docPr id="223" name="IM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 223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796221" cy="191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before="140" w:line="220" w:lineRule="auto"/>
        <w:ind w:firstLine="3153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7.10</w:t>
      </w:r>
      <w:r>
        <w:rPr>
          <w:rFonts w:ascii="宋体" w:eastAsia="宋体" w:hAnsi="宋体" w:cs="宋体"/>
          <w:color w:val="231F20"/>
          <w:spacing w:val="-15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木门窗</w:t>
      </w:r>
    </w:p>
    <w:p w:rsidR="00BB26E9" w:rsidRDefault="00274C81">
      <w:pPr>
        <w:spacing w:before="301" w:line="420" w:lineRule="exact"/>
        <w:ind w:firstLine="430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以木材、木质复合材料、集成材（含指接材）、人</w:t>
      </w:r>
      <w:r>
        <w:rPr>
          <w:rFonts w:ascii="宋体" w:eastAsia="宋体" w:hAnsi="宋体" w:cs="宋体"/>
          <w:color w:val="231F20"/>
          <w:spacing w:val="5"/>
          <w:position w:val="15"/>
          <w:sz w:val="22"/>
          <w:szCs w:val="22"/>
        </w:rPr>
        <w:t>造板等为主要材料制</w:t>
      </w:r>
    </w:p>
    <w:p w:rsidR="00BB26E9" w:rsidRDefault="00274C81">
      <w:pPr>
        <w:spacing w:line="219" w:lineRule="auto"/>
        <w:ind w:firstLine="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作的门和窗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主要包含实木门窗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实木复合门窗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木质复合门窗等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木门窗</w:t>
      </w:r>
    </w:p>
    <w:p w:rsidR="00BB26E9" w:rsidRDefault="00274C81">
      <w:pPr>
        <w:spacing w:before="158" w:line="219" w:lineRule="auto"/>
        <w:ind w:firstLine="12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不易变形，木材本色或是根据需要调整颜色，给人的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感觉更贴近自然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具有</w:t>
      </w:r>
    </w:p>
    <w:p w:rsidR="00BB26E9" w:rsidRDefault="00274C81">
      <w:pPr>
        <w:spacing w:before="159" w:line="220" w:lineRule="auto"/>
        <w:ind w:firstLine="10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很好的装饰效果和装饰协调性</w:t>
      </w:r>
      <w:r>
        <w:rPr>
          <w:rFonts w:ascii="宋体" w:eastAsia="宋体" w:hAnsi="宋体" w:cs="宋体"/>
          <w:color w:val="231F20"/>
          <w:spacing w:val="-40"/>
          <w:sz w:val="22"/>
          <w:szCs w:val="22"/>
        </w:rPr>
        <w:t>。</w:t>
      </w:r>
    </w:p>
    <w:p w:rsidR="00BB26E9" w:rsidRDefault="00274C81">
      <w:pPr>
        <w:spacing w:before="158" w:line="220" w:lineRule="auto"/>
        <w:ind w:firstLine="41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（</w:t>
      </w:r>
      <w:r>
        <w:rPr>
          <w:rFonts w:ascii="宋体" w:eastAsia="宋体" w:hAnsi="宋体" w:cs="宋体"/>
          <w:color w:val="231F20"/>
          <w:sz w:val="22"/>
          <w:szCs w:val="22"/>
        </w:rPr>
        <w:t>5</w:t>
      </w:r>
      <w:r>
        <w:rPr>
          <w:rFonts w:ascii="宋体" w:eastAsia="宋体" w:hAnsi="宋体" w:cs="宋体"/>
          <w:color w:val="231F20"/>
          <w:spacing w:val="-13"/>
          <w:sz w:val="22"/>
          <w:szCs w:val="22"/>
        </w:rPr>
        <w:t>）</w:t>
      </w:r>
      <w:r>
        <w:rPr>
          <w:rFonts w:ascii="宋体" w:eastAsia="宋体" w:hAnsi="宋体" w:cs="宋体"/>
          <w:color w:val="231F20"/>
          <w:sz w:val="22"/>
          <w:szCs w:val="22"/>
        </w:rPr>
        <w:t>玻纤聚氨酯门窗</w:t>
      </w:r>
      <w:r>
        <w:rPr>
          <w:rFonts w:ascii="宋体" w:eastAsia="宋体" w:hAnsi="宋体" w:cs="宋体"/>
          <w:color w:val="231F20"/>
          <w:spacing w:val="-12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>玻璃钢门窗</w:t>
      </w:r>
    </w:p>
    <w:p w:rsidR="00BB26E9" w:rsidRDefault="00274C81">
      <w:pPr>
        <w:spacing w:before="158" w:line="420" w:lineRule="exact"/>
        <w:ind w:firstLine="405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特点</w:t>
      </w:r>
      <w:r>
        <w:rPr>
          <w:rFonts w:ascii="宋体" w:eastAsia="宋体" w:hAnsi="宋体" w:cs="宋体"/>
          <w:color w:val="231F20"/>
          <w:spacing w:val="8"/>
          <w:position w:val="15"/>
          <w:sz w:val="22"/>
          <w:szCs w:val="22"/>
        </w:rPr>
        <w:t>：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强度好</w:t>
      </w:r>
      <w:r>
        <w:rPr>
          <w:rFonts w:ascii="宋体" w:eastAsia="宋体" w:hAnsi="宋体" w:cs="宋体"/>
          <w:color w:val="231F20"/>
          <w:spacing w:val="8"/>
          <w:position w:val="1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绝缘</w:t>
      </w:r>
      <w:r>
        <w:rPr>
          <w:rFonts w:ascii="宋体" w:eastAsia="宋体" w:hAnsi="宋体" w:cs="宋体"/>
          <w:color w:val="231F20"/>
          <w:spacing w:val="8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保温</w:t>
      </w:r>
      <w:r>
        <w:rPr>
          <w:rFonts w:ascii="宋体" w:eastAsia="宋体" w:hAnsi="宋体" w:cs="宋体"/>
          <w:color w:val="231F20"/>
          <w:spacing w:val="8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隔音</w:t>
      </w:r>
      <w:r>
        <w:rPr>
          <w:rFonts w:ascii="宋体" w:eastAsia="宋体" w:hAnsi="宋体" w:cs="宋体"/>
          <w:color w:val="231F20"/>
          <w:spacing w:val="8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耐腐蚀性好</w:t>
      </w:r>
      <w:r>
        <w:rPr>
          <w:rFonts w:ascii="宋体" w:eastAsia="宋体" w:hAnsi="宋体" w:cs="宋体"/>
          <w:color w:val="231F20"/>
          <w:spacing w:val="8"/>
          <w:position w:val="1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对酸</w:t>
      </w:r>
      <w:r>
        <w:rPr>
          <w:rFonts w:ascii="宋体" w:eastAsia="宋体" w:hAnsi="宋体" w:cs="宋体"/>
          <w:color w:val="231F20"/>
          <w:spacing w:val="8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碱</w:t>
      </w:r>
      <w:r>
        <w:rPr>
          <w:rFonts w:ascii="宋体" w:eastAsia="宋体" w:hAnsi="宋体" w:cs="宋体"/>
          <w:color w:val="231F20"/>
          <w:spacing w:val="8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盐及大部</w:t>
      </w:r>
    </w:p>
    <w:p w:rsidR="00BB26E9" w:rsidRDefault="00274C81">
      <w:pPr>
        <w:spacing w:before="1" w:line="218" w:lineRule="auto"/>
        <w:ind w:firstLine="1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分有机物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海水以及潮湿都有较好的抵抗能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力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是潮湿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多雨和沿海地区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、</w:t>
      </w:r>
    </w:p>
    <w:p w:rsidR="00BB26E9" w:rsidRDefault="00274C81">
      <w:pPr>
        <w:spacing w:before="159" w:line="219" w:lineRule="auto"/>
        <w:ind w:firstLine="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有腐蚀性介质的场所和气候环境恶劣地区的首选门窗</w:t>
      </w:r>
      <w:r>
        <w:rPr>
          <w:rFonts w:ascii="宋体" w:eastAsia="宋体" w:hAnsi="宋体" w:cs="宋体"/>
          <w:color w:val="231F20"/>
          <w:spacing w:val="-40"/>
          <w:sz w:val="22"/>
          <w:szCs w:val="22"/>
        </w:rPr>
        <w:t>。</w:t>
      </w:r>
    </w:p>
    <w:p w:rsidR="00BB26E9" w:rsidRDefault="00274C81">
      <w:pPr>
        <w:spacing w:before="165" w:line="3278" w:lineRule="exact"/>
        <w:ind w:firstLine="1195"/>
        <w:textAlignment w:val="center"/>
      </w:pPr>
      <w:r>
        <w:drawing>
          <wp:inline distT="0" distB="0" distL="0" distR="0">
            <wp:extent cx="1479554" cy="2081485"/>
            <wp:effectExtent l="0" t="0" r="0" b="0"/>
            <wp:docPr id="224" name="IM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 224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479554" cy="208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before="87" w:line="220" w:lineRule="auto"/>
        <w:ind w:firstLine="1505"/>
        <w:rPr>
          <w:rFonts w:ascii="宋体" w:eastAsia="宋体" w:hAnsi="宋体" w:cs="宋体"/>
          <w:sz w:val="18"/>
          <w:szCs w:val="18"/>
        </w:rPr>
      </w:pPr>
      <w:r>
        <w:rPr>
          <w:rFonts w:eastAsia="Arial"/>
        </w:rPr>
        <w:pict>
          <v:shape id="_x0000_s1076" type="#_x0000_t202" style="position:absolute;left:0;text-align:left;margin-left:227pt;margin-top:3.3pt;width:68.3pt;height:12.75pt;z-index:251849728;mso-position-horizontal-relative:text;mso-position-vertical-relative:text" filled="f" stroked="f">
            <v:textbox inset="0,0,0,0">
              <w:txbxContent>
                <w:p w:rsidR="00BB26E9" w:rsidRDefault="00274C81">
                  <w:pPr>
                    <w:spacing w:before="20" w:line="220" w:lineRule="auto"/>
                    <w:ind w:firstLine="20"/>
                    <w:rPr>
                      <w:rFonts w:ascii="宋体" w:eastAsia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eastAsia="宋体" w:hAnsi="宋体" w:cs="宋体"/>
                      <w:color w:val="231F20"/>
                      <w:spacing w:val="-1"/>
                      <w:sz w:val="18"/>
                      <w:szCs w:val="18"/>
                    </w:rPr>
                    <w:t>图</w:t>
                  </w:r>
                  <w:r>
                    <w:rPr>
                      <w:rFonts w:ascii="宋体" w:eastAsia="宋体" w:hAnsi="宋体" w:cs="宋体"/>
                      <w:color w:val="231F20"/>
                      <w:spacing w:val="-1"/>
                      <w:sz w:val="18"/>
                      <w:szCs w:val="18"/>
                    </w:rPr>
                    <w:t>7.12</w:t>
                  </w:r>
                  <w:r>
                    <w:rPr>
                      <w:rFonts w:ascii="宋体" w:eastAsia="宋体" w:hAnsi="宋体" w:cs="宋体"/>
                      <w:color w:val="231F20"/>
                      <w:spacing w:val="-1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color w:val="231F20"/>
                      <w:spacing w:val="-1"/>
                      <w:sz w:val="18"/>
                      <w:szCs w:val="18"/>
                    </w:rPr>
                    <w:t>玻璃钢</w:t>
                  </w:r>
                  <w:r>
                    <w:rPr>
                      <w:rFonts w:ascii="宋体" w:eastAsia="宋体" w:hAnsi="宋体" w:cs="宋体"/>
                      <w:color w:val="231F20"/>
                      <w:sz w:val="18"/>
                      <w:szCs w:val="18"/>
                    </w:rPr>
                    <w:t>窗</w:t>
                  </w:r>
                </w:p>
              </w:txbxContent>
            </v:textbox>
          </v:shape>
        </w:pic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7.11</w:t>
      </w:r>
      <w:r>
        <w:rPr>
          <w:rFonts w:ascii="宋体" w:eastAsia="宋体" w:hAnsi="宋体" w:cs="宋体"/>
          <w:color w:val="231F20"/>
          <w:spacing w:val="-16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玻纤聚</w:t>
      </w:r>
      <w:r>
        <w:rPr>
          <w:rFonts w:ascii="宋体" w:eastAsia="宋体" w:hAnsi="宋体" w:cs="宋体"/>
          <w:color w:val="231F20"/>
          <w:sz w:val="18"/>
          <w:szCs w:val="18"/>
        </w:rPr>
        <w:t>氨酯窗</w:t>
      </w:r>
    </w:p>
    <w:p w:rsidR="00BB26E9" w:rsidRDefault="00BB26E9">
      <w:pPr>
        <w:spacing w:line="336" w:lineRule="auto"/>
      </w:pPr>
    </w:p>
    <w:p w:rsidR="00BB26E9" w:rsidRDefault="00274C81">
      <w:pPr>
        <w:spacing w:before="63" w:line="162" w:lineRule="exact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5" cy="100444"/>
            <wp:effectExtent l="0" t="0" r="0" b="0"/>
            <wp:docPr id="225" name="IM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 22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15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4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4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28" cy="100444"/>
            <wp:effectExtent l="0" t="0" r="0" b="0"/>
            <wp:docPr id="226" name="IM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 22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528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45" w:line="357" w:lineRule="auto"/>
        <w:ind w:left="1" w:firstLine="40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玻纤聚氨酯窗是以玻璃纤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维为增强材料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以聚氨酯为基材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通过注射浸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胶拉挤工艺生产出的门窗型材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玻纤增强聚氨酯复合材料的生产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原料聚氨酯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为石油衍生品</w:t>
      </w:r>
      <w:r>
        <w:rPr>
          <w:rFonts w:ascii="宋体" w:eastAsia="宋体" w:hAnsi="宋体" w:cs="宋体"/>
          <w:color w:val="231F20"/>
          <w:spacing w:val="13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玻璃钢窗是以玻璃纤维为主要增强材料</w:t>
      </w:r>
      <w:r>
        <w:rPr>
          <w:rFonts w:ascii="宋体" w:eastAsia="宋体" w:hAnsi="宋体" w:cs="宋体"/>
          <w:color w:val="231F20"/>
          <w:spacing w:val="13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热固</w:t>
      </w:r>
      <w:r>
        <w:rPr>
          <w:rFonts w:ascii="宋体" w:eastAsia="宋体" w:hAnsi="宋体" w:cs="宋体"/>
          <w:color w:val="231F20"/>
          <w:spacing w:val="11"/>
          <w:sz w:val="22"/>
          <w:szCs w:val="22"/>
        </w:rPr>
        <w:t>性树脂为基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材</w:t>
      </w:r>
      <w:r>
        <w:rPr>
          <w:rFonts w:ascii="宋体" w:eastAsia="宋体" w:hAnsi="宋体" w:cs="宋体"/>
          <w:color w:val="231F20"/>
          <w:spacing w:val="-13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加人一定量助剂和辅助材料</w:t>
      </w:r>
      <w:r>
        <w:rPr>
          <w:rFonts w:ascii="宋体" w:eastAsia="宋体" w:hAnsi="宋体" w:cs="宋体"/>
          <w:color w:val="231F20"/>
          <w:spacing w:val="-13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经拉挤工艺成型生产出的门窗型材</w:t>
      </w:r>
      <w:r>
        <w:rPr>
          <w:rFonts w:ascii="宋体" w:eastAsia="宋体" w:hAnsi="宋体" w:cs="宋体"/>
          <w:color w:val="231F20"/>
          <w:spacing w:val="-13"/>
          <w:sz w:val="22"/>
          <w:szCs w:val="22"/>
        </w:rPr>
        <w:t>。</w:t>
      </w:r>
    </w:p>
    <w:p w:rsidR="00BB26E9" w:rsidRDefault="00BB26E9">
      <w:pPr>
        <w:spacing w:line="304" w:lineRule="auto"/>
      </w:pPr>
    </w:p>
    <w:p w:rsidR="00BB26E9" w:rsidRDefault="00274C81">
      <w:pPr>
        <w:spacing w:before="95" w:line="183" w:lineRule="auto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/>
          <w:color w:val="231F20"/>
          <w:sz w:val="22"/>
          <w:szCs w:val="22"/>
        </w:rPr>
        <w:t>二</w:t>
      </w:r>
      <w:r>
        <w:rPr>
          <w:rFonts w:ascii="微软雅黑" w:eastAsia="微软雅黑" w:hAnsi="微软雅黑" w:cs="微软雅黑"/>
          <w:color w:val="231F20"/>
          <w:spacing w:val="-6"/>
          <w:sz w:val="22"/>
          <w:szCs w:val="22"/>
        </w:rPr>
        <w:t>、</w:t>
      </w:r>
      <w:r>
        <w:rPr>
          <w:rFonts w:ascii="微软雅黑" w:eastAsia="微软雅黑" w:hAnsi="微软雅黑" w:cs="微软雅黑"/>
          <w:color w:val="231F20"/>
          <w:sz w:val="22"/>
          <w:szCs w:val="22"/>
        </w:rPr>
        <w:t>不建议选用的门窗</w:t>
      </w:r>
    </w:p>
    <w:p w:rsidR="00BB26E9" w:rsidRDefault="00274C81">
      <w:pPr>
        <w:spacing w:before="130" w:line="362" w:lineRule="auto"/>
        <w:ind w:left="3" w:firstLine="395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80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系列以下（含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80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系列）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普通推拉塑料外窗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因为该类产品强度低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五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金件使用寿命短</w:t>
      </w:r>
      <w:r>
        <w:rPr>
          <w:rFonts w:ascii="宋体" w:eastAsia="宋体" w:hAnsi="宋体" w:cs="宋体"/>
          <w:color w:val="231F20"/>
          <w:spacing w:val="-14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密封性能不好</w:t>
      </w:r>
      <w:r>
        <w:rPr>
          <w:rFonts w:ascii="宋体" w:eastAsia="宋体" w:hAnsi="宋体" w:cs="宋体"/>
          <w:color w:val="231F20"/>
          <w:spacing w:val="-14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推拉扇存在安全隐患</w:t>
      </w:r>
      <w:r>
        <w:rPr>
          <w:rFonts w:ascii="宋体" w:eastAsia="宋体" w:hAnsi="宋体" w:cs="宋体"/>
          <w:color w:val="231F20"/>
          <w:spacing w:val="-13"/>
          <w:sz w:val="22"/>
          <w:szCs w:val="22"/>
        </w:rPr>
        <w:t>。</w:t>
      </w:r>
    </w:p>
    <w:p w:rsidR="00BB26E9" w:rsidRDefault="00BB26E9">
      <w:pPr>
        <w:spacing w:line="303" w:lineRule="auto"/>
      </w:pPr>
    </w:p>
    <w:p w:rsidR="00BB26E9" w:rsidRDefault="00274C81">
      <w:pPr>
        <w:spacing w:before="95" w:line="183" w:lineRule="auto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/>
          <w:color w:val="231F20"/>
          <w:sz w:val="22"/>
          <w:szCs w:val="22"/>
        </w:rPr>
        <w:t>三</w:t>
      </w:r>
      <w:r>
        <w:rPr>
          <w:rFonts w:ascii="微软雅黑" w:eastAsia="微软雅黑" w:hAnsi="微软雅黑" w:cs="微软雅黑"/>
          <w:color w:val="231F20"/>
          <w:spacing w:val="-6"/>
          <w:sz w:val="22"/>
          <w:szCs w:val="22"/>
        </w:rPr>
        <w:t>、</w:t>
      </w:r>
      <w:r>
        <w:rPr>
          <w:rFonts w:ascii="微软雅黑" w:eastAsia="微软雅黑" w:hAnsi="微软雅黑" w:cs="微软雅黑"/>
          <w:color w:val="231F20"/>
          <w:sz w:val="22"/>
          <w:szCs w:val="22"/>
        </w:rPr>
        <w:t>关键指标</w:t>
      </w:r>
    </w:p>
    <w:p w:rsidR="00BB26E9" w:rsidRDefault="00274C81">
      <w:pPr>
        <w:spacing w:before="132" w:line="352" w:lineRule="auto"/>
        <w:ind w:left="3" w:firstLine="412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1.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防盗门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：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永久性标记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防破坏性能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锁具要求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软冲击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性能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抗垂直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载荷性能</w:t>
      </w:r>
      <w:r>
        <w:rPr>
          <w:rFonts w:ascii="宋体" w:eastAsia="宋体" w:hAnsi="宋体" w:cs="宋体"/>
          <w:color w:val="231F20"/>
          <w:spacing w:val="-34"/>
          <w:sz w:val="22"/>
          <w:szCs w:val="22"/>
        </w:rPr>
        <w:t>。</w:t>
      </w:r>
    </w:p>
    <w:p w:rsidR="00BB26E9" w:rsidRDefault="00274C81">
      <w:pPr>
        <w:spacing w:before="1" w:line="218" w:lineRule="auto"/>
        <w:ind w:firstLine="40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2.</w:t>
      </w:r>
      <w:r>
        <w:rPr>
          <w:rFonts w:ascii="宋体" w:eastAsia="宋体" w:hAnsi="宋体" w:cs="宋体"/>
          <w:color w:val="231F20"/>
          <w:sz w:val="22"/>
          <w:szCs w:val="22"/>
        </w:rPr>
        <w:t>防火门</w:t>
      </w:r>
      <w:r>
        <w:rPr>
          <w:rFonts w:ascii="宋体" w:eastAsia="宋体" w:hAnsi="宋体" w:cs="宋体"/>
          <w:color w:val="231F20"/>
          <w:spacing w:val="-7"/>
          <w:sz w:val="22"/>
          <w:szCs w:val="22"/>
        </w:rPr>
        <w:t>：</w:t>
      </w:r>
      <w:r>
        <w:rPr>
          <w:rFonts w:ascii="宋体" w:eastAsia="宋体" w:hAnsi="宋体" w:cs="宋体"/>
          <w:color w:val="231F20"/>
          <w:sz w:val="22"/>
          <w:szCs w:val="22"/>
        </w:rPr>
        <w:t>材料</w:t>
      </w:r>
      <w:r>
        <w:rPr>
          <w:rFonts w:ascii="宋体" w:eastAsia="宋体" w:hAnsi="宋体" w:cs="宋体"/>
          <w:color w:val="231F20"/>
          <w:spacing w:val="-7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>配件</w:t>
      </w:r>
      <w:r>
        <w:rPr>
          <w:rFonts w:ascii="宋体" w:eastAsia="宋体" w:hAnsi="宋体" w:cs="宋体"/>
          <w:color w:val="231F20"/>
          <w:spacing w:val="-7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>耐火性能</w:t>
      </w:r>
      <w:r>
        <w:rPr>
          <w:rFonts w:ascii="宋体" w:eastAsia="宋体" w:hAnsi="宋体" w:cs="宋体"/>
          <w:color w:val="231F20"/>
          <w:spacing w:val="-7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>可靠性</w:t>
      </w:r>
      <w:r>
        <w:rPr>
          <w:rFonts w:ascii="宋体" w:eastAsia="宋体" w:hAnsi="宋体" w:cs="宋体"/>
          <w:color w:val="231F20"/>
          <w:spacing w:val="-7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>启闭性能</w:t>
      </w:r>
      <w:r>
        <w:rPr>
          <w:rFonts w:ascii="宋体" w:eastAsia="宋体" w:hAnsi="宋体" w:cs="宋体"/>
          <w:color w:val="231F20"/>
          <w:spacing w:val="-7"/>
          <w:sz w:val="22"/>
          <w:szCs w:val="22"/>
        </w:rPr>
        <w:t>。</w:t>
      </w:r>
    </w:p>
    <w:p w:rsidR="00BB26E9" w:rsidRDefault="00274C81">
      <w:pPr>
        <w:spacing w:before="159" w:line="362" w:lineRule="auto"/>
        <w:ind w:left="10" w:firstLine="392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3.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外窗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：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气密性能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水密性能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抗风压性能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空气声隔声性能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保温性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能</w:t>
      </w:r>
      <w:r>
        <w:rPr>
          <w:rFonts w:ascii="宋体" w:eastAsia="宋体" w:hAnsi="宋体" w:cs="宋体"/>
          <w:color w:val="231F20"/>
          <w:spacing w:val="-23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>反复启闭耐久性</w:t>
      </w:r>
      <w:r>
        <w:rPr>
          <w:rFonts w:ascii="宋体" w:eastAsia="宋体" w:hAnsi="宋体" w:cs="宋体"/>
          <w:color w:val="231F20"/>
          <w:spacing w:val="-22"/>
          <w:sz w:val="22"/>
          <w:szCs w:val="22"/>
        </w:rPr>
        <w:t>。</w:t>
      </w:r>
    </w:p>
    <w:p w:rsidR="00BB26E9" w:rsidRDefault="00BB26E9">
      <w:pPr>
        <w:spacing w:line="301" w:lineRule="auto"/>
      </w:pPr>
    </w:p>
    <w:p w:rsidR="00BB26E9" w:rsidRDefault="00274C81">
      <w:pPr>
        <w:spacing w:before="94" w:line="184" w:lineRule="auto"/>
        <w:ind w:firstLine="13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/>
          <w:color w:val="231F20"/>
          <w:sz w:val="22"/>
          <w:szCs w:val="22"/>
        </w:rPr>
        <w:t>四</w:t>
      </w:r>
      <w:r>
        <w:rPr>
          <w:rFonts w:ascii="微软雅黑" w:eastAsia="微软雅黑" w:hAnsi="微软雅黑" w:cs="微软雅黑"/>
          <w:color w:val="231F20"/>
          <w:spacing w:val="-18"/>
          <w:sz w:val="22"/>
          <w:szCs w:val="22"/>
        </w:rPr>
        <w:t>、</w:t>
      </w:r>
      <w:r>
        <w:rPr>
          <w:rFonts w:ascii="微软雅黑" w:eastAsia="微软雅黑" w:hAnsi="微软雅黑" w:cs="微软雅黑"/>
          <w:color w:val="231F20"/>
          <w:sz w:val="22"/>
          <w:szCs w:val="22"/>
        </w:rPr>
        <w:t>选用注意事项</w:t>
      </w:r>
    </w:p>
    <w:p w:rsidR="00BB26E9" w:rsidRDefault="00274C81">
      <w:pPr>
        <w:spacing w:before="134" w:line="211" w:lineRule="auto"/>
        <w:ind w:firstLine="427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-3"/>
          <w:sz w:val="22"/>
          <w:szCs w:val="22"/>
        </w:rPr>
        <w:t>1.</w:t>
      </w:r>
      <w:r>
        <w:rPr>
          <w:rFonts w:ascii="宋体" w:eastAsia="宋体" w:hAnsi="宋体" w:cs="宋体"/>
          <w:color w:val="231F20"/>
          <w:spacing w:val="-58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-6"/>
          <w:sz w:val="22"/>
          <w:szCs w:val="22"/>
        </w:rPr>
        <w:t>防盗门</w:t>
      </w:r>
    </w:p>
    <w:p w:rsidR="00BB26E9" w:rsidRDefault="00274C81">
      <w:pPr>
        <w:spacing w:before="166" w:line="353" w:lineRule="auto"/>
        <w:ind w:left="19" w:firstLine="384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宜选用正规厂家生产的，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有质量合格证明资料的产品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查验门体上是否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印有国家认证标准</w:t>
      </w:r>
      <w:r>
        <w:rPr>
          <w:rFonts w:ascii="宋体" w:eastAsia="宋体" w:hAnsi="宋体" w:cs="宋体"/>
          <w:color w:val="231F20"/>
          <w:sz w:val="22"/>
          <w:szCs w:val="22"/>
        </w:rPr>
        <w:t>“FAM”</w:t>
      </w:r>
      <w:r>
        <w:rPr>
          <w:rFonts w:ascii="宋体" w:eastAsia="宋体" w:hAnsi="宋体" w:cs="宋体"/>
          <w:color w:val="231F20"/>
          <w:sz w:val="22"/>
          <w:szCs w:val="22"/>
        </w:rPr>
        <w:t>字样</w:t>
      </w:r>
      <w:r>
        <w:rPr>
          <w:rFonts w:ascii="宋体" w:eastAsia="宋体" w:hAnsi="宋体" w:cs="宋体"/>
          <w:color w:val="231F20"/>
          <w:spacing w:val="-28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z w:val="22"/>
          <w:szCs w:val="22"/>
        </w:rPr>
        <w:t>避免使用劣质品造成生命财产损失</w:t>
      </w:r>
      <w:r>
        <w:rPr>
          <w:rFonts w:ascii="宋体" w:eastAsia="宋体" w:hAnsi="宋体" w:cs="宋体"/>
          <w:color w:val="231F20"/>
          <w:spacing w:val="-28"/>
          <w:sz w:val="22"/>
          <w:szCs w:val="22"/>
        </w:rPr>
        <w:t>。</w:t>
      </w:r>
    </w:p>
    <w:p w:rsidR="00BB26E9" w:rsidRDefault="00274C81">
      <w:pPr>
        <w:spacing w:before="1" w:line="212" w:lineRule="auto"/>
        <w:ind w:firstLine="40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-3"/>
          <w:sz w:val="22"/>
          <w:szCs w:val="22"/>
        </w:rPr>
        <w:t>2.</w:t>
      </w:r>
      <w:r>
        <w:rPr>
          <w:rFonts w:ascii="宋体" w:eastAsia="宋体" w:hAnsi="宋体" w:cs="宋体"/>
          <w:color w:val="231F20"/>
          <w:spacing w:val="-44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-6"/>
          <w:sz w:val="22"/>
          <w:szCs w:val="22"/>
        </w:rPr>
        <w:t>外</w:t>
      </w:r>
      <w:r>
        <w:rPr>
          <w:rFonts w:ascii="宋体" w:eastAsia="宋体" w:hAnsi="宋体" w:cs="宋体"/>
          <w:color w:val="231F20"/>
          <w:spacing w:val="-5"/>
          <w:sz w:val="22"/>
          <w:szCs w:val="22"/>
        </w:rPr>
        <w:t>窗</w:t>
      </w:r>
    </w:p>
    <w:p w:rsidR="00BB26E9" w:rsidRDefault="00274C81">
      <w:pPr>
        <w:spacing w:before="164" w:line="220" w:lineRule="auto"/>
        <w:ind w:firstLine="404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（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1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）推拉窗使用方便安全，开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启扇不占室内空间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但其气密性能低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通</w:t>
      </w:r>
    </w:p>
    <w:p w:rsidR="00BB26E9" w:rsidRDefault="00274C81">
      <w:pPr>
        <w:spacing w:before="159" w:line="352" w:lineRule="auto"/>
        <w:ind w:left="1" w:firstLine="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风换气时应开启外侧窗扇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这样可避免因纱扇与开启扇和窗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框密封不严招致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蚊蝇进入室内</w:t>
      </w:r>
      <w:r>
        <w:rPr>
          <w:rFonts w:ascii="宋体" w:eastAsia="宋体" w:hAnsi="宋体" w:cs="宋体"/>
          <w:color w:val="231F20"/>
          <w:spacing w:val="-20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推拉窗应装有防脱落装置及防止从室外拆卸装置</w:t>
      </w:r>
      <w:r>
        <w:rPr>
          <w:rFonts w:ascii="宋体" w:eastAsia="宋体" w:hAnsi="宋体" w:cs="宋体"/>
          <w:color w:val="231F20"/>
          <w:spacing w:val="-19"/>
          <w:sz w:val="22"/>
          <w:szCs w:val="22"/>
        </w:rPr>
        <w:t>。</w:t>
      </w:r>
    </w:p>
    <w:p w:rsidR="00BB26E9" w:rsidRDefault="00274C81">
      <w:pPr>
        <w:spacing w:before="1" w:line="361" w:lineRule="auto"/>
        <w:ind w:left="19" w:right="2" w:firstLine="385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（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2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）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内平开窗相对密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封性能好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擦换玻璃方便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但开启扇占用室内空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间</w:t>
      </w:r>
      <w:r>
        <w:rPr>
          <w:rFonts w:ascii="宋体" w:eastAsia="宋体" w:hAnsi="宋体" w:cs="宋体"/>
          <w:color w:val="231F20"/>
          <w:spacing w:val="-19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窗扇下角宜配置护角</w:t>
      </w:r>
      <w:r>
        <w:rPr>
          <w:rFonts w:ascii="宋体" w:eastAsia="宋体" w:hAnsi="宋体" w:cs="宋体"/>
          <w:color w:val="231F20"/>
          <w:spacing w:val="-19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尽量避免不小心被磕碰</w:t>
      </w:r>
      <w:r>
        <w:rPr>
          <w:rFonts w:ascii="宋体" w:eastAsia="宋体" w:hAnsi="宋体" w:cs="宋体"/>
          <w:color w:val="231F20"/>
          <w:spacing w:val="-18"/>
          <w:sz w:val="22"/>
          <w:szCs w:val="22"/>
        </w:rPr>
        <w:t>。</w:t>
      </w:r>
    </w:p>
    <w:p w:rsidR="00BB26E9" w:rsidRDefault="00BB26E9">
      <w:pPr>
        <w:spacing w:line="267" w:lineRule="auto"/>
      </w:pPr>
    </w:p>
    <w:p w:rsidR="00BB26E9" w:rsidRDefault="00BB26E9">
      <w:pPr>
        <w:spacing w:line="267" w:lineRule="auto"/>
      </w:pPr>
    </w:p>
    <w:p w:rsidR="00BB26E9" w:rsidRDefault="00274C81">
      <w:pPr>
        <w:spacing w:before="64" w:line="162" w:lineRule="exact"/>
        <w:ind w:firstLine="7014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4" cy="100444"/>
            <wp:effectExtent l="0" t="0" r="0" b="0"/>
            <wp:docPr id="227" name="IM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 22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514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4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5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16" cy="100444"/>
            <wp:effectExtent l="0" t="0" r="0" b="0"/>
            <wp:docPr id="228" name="IM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 22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516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type w:val="continuous"/>
          <w:pgSz w:w="19956" w:h="14174"/>
          <w:pgMar w:top="871" w:right="1131" w:bottom="400" w:left="1133" w:header="0" w:footer="0" w:gutter="0"/>
          <w:cols w:num="2" w:space="720" w:equalWidth="0">
            <w:col w:w="10168" w:space="100"/>
            <w:col w:w="7423" w:space="0"/>
          </w:cols>
        </w:sectPr>
      </w:pPr>
    </w:p>
    <w:p w:rsidR="00BB26E9" w:rsidRDefault="00274C81">
      <w:pPr>
        <w:spacing w:before="35" w:line="179" w:lineRule="exact"/>
        <w:ind w:firstLine="1"/>
        <w:rPr>
          <w:rFonts w:ascii="微软雅黑" w:eastAsia="微软雅黑" w:hAnsi="微软雅黑" w:cs="微软雅黑"/>
          <w:sz w:val="18"/>
          <w:szCs w:val="18"/>
        </w:rPr>
      </w:pPr>
      <w:r>
        <w:lastRenderedPageBreak/>
        <w:drawing>
          <wp:anchor distT="0" distB="0" distL="0" distR="0" simplePos="0" relativeHeight="251858944" behindDoc="0" locked="0" layoutInCell="0" allowOverlap="1">
            <wp:simplePos x="0" y="0"/>
            <wp:positionH relativeFrom="page">
              <wp:posOffset>720000</wp:posOffset>
            </wp:positionH>
            <wp:positionV relativeFrom="page">
              <wp:posOffset>1211994</wp:posOffset>
            </wp:positionV>
            <wp:extent cx="1593959" cy="1505497"/>
            <wp:effectExtent l="0" t="0" r="0" b="0"/>
            <wp:wrapNone/>
            <wp:docPr id="229" name="IM 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 229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593959" cy="1505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7920" behindDoc="0" locked="0" layoutInCell="0" allowOverlap="1">
            <wp:simplePos x="0" y="0"/>
            <wp:positionH relativeFrom="page">
              <wp:posOffset>3764525</wp:posOffset>
            </wp:positionH>
            <wp:positionV relativeFrom="page">
              <wp:posOffset>1211994</wp:posOffset>
            </wp:positionV>
            <wp:extent cx="1671475" cy="1510756"/>
            <wp:effectExtent l="0" t="0" r="0" b="0"/>
            <wp:wrapNone/>
            <wp:docPr id="230" name="IM 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 230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671475" cy="1510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/>
        </w:rPr>
        <w:pict>
          <v:group id="_x0000_s1073" style="position:absolute;left:0;text-align:left;margin-left:110.4pt;margin-top:56.9pt;width:33.45pt;height:17.55pt;z-index:251859968;mso-position-horizontal-relative:page;mso-position-vertical-relative:page" coordsize="669,350" o:allowincell="f">
            <v:shape id="_x0000_s1075" style="position:absolute;left:3;width:661;height:281" coordsize="661,281" path="m12,15l319,264,649,15e" filled="f" strokecolor="#0089cf" strokeweight="2pt">
              <v:stroke miterlimit="4" joinstyle="miter"/>
            </v:shape>
            <v:shape id="_x0000_s1074" style="position:absolute;top:83;width:669;height:267" coordsize="669,267" path="m1,1l323,265,666,2e" filled="f" strokecolor="#0089cf" strokeweight=".25pt">
              <v:stroke miterlimit="4" joinstyle="miter"/>
            </v:shape>
            <w10:wrap anchorx="page" anchory="page"/>
          </v:group>
        </w:pict>
      </w:r>
      <w:r>
        <w:rPr>
          <w:rFonts w:eastAsia="Arial"/>
        </w:rPr>
        <w:pict>
          <v:group id="_x0000_s1070" style="position:absolute;left:0;text-align:left;margin-left:56.7pt;margin-top:56.7pt;width:54.5pt;height:4.6pt;z-index:251862016;mso-position-horizontal-relative:page;mso-position-vertical-relative:page" coordsize="1090,91" o:allowincell="f">
            <v:shape id="_x0000_s1072" style="position:absolute;width:1090;height:40" coordsize="1090,40" path="m,20r1089,e" filled="f" strokecolor="#0089cf" strokeweight="2pt">
              <v:stroke miterlimit="4" joinstyle="miter"/>
            </v:shape>
            <v:shape id="_x0000_s1071" style="position:absolute;top:86;width:1075;height:5" coordsize="1075,5" path="m,2r1075,e" filled="f" strokecolor="#0089cf" strokeweight=".25pt">
              <v:stroke miterlimit="4" joinstyle="miter"/>
            </v:shape>
            <w10:wrap anchorx="page" anchory="page"/>
          </v:group>
        </w:pict>
      </w:r>
      <w:r>
        <w:drawing>
          <wp:anchor distT="0" distB="0" distL="0" distR="0" simplePos="0" relativeHeight="251860992" behindDoc="0" locked="0" layoutInCell="0" allowOverlap="1">
            <wp:simplePos x="0" y="0"/>
            <wp:positionH relativeFrom="page">
              <wp:posOffset>1437116</wp:posOffset>
            </wp:positionH>
            <wp:positionV relativeFrom="page">
              <wp:posOffset>719994</wp:posOffset>
            </wp:positionV>
            <wp:extent cx="355676" cy="138963"/>
            <wp:effectExtent l="0" t="0" r="0" b="0"/>
            <wp:wrapNone/>
            <wp:docPr id="231" name="IM 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 2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676" cy="138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_bookmark14"/>
      <w:bookmarkEnd w:id="12"/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住宅主要建筑材料选用简易手册</w:t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34" w:line="179" w:lineRule="exact"/>
        <w:rPr>
          <w:sz w:val="18"/>
          <w:szCs w:val="18"/>
        </w:rPr>
      </w:pP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农村住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宅主要建筑材料选用简易手册</w:t>
      </w:r>
      <w:r>
        <w:rPr>
          <w:rFonts w:ascii="微软雅黑" w:eastAsia="微软雅黑" w:hAnsi="微软雅黑" w:cs="微软雅黑"/>
          <w:color w:val="0089CF"/>
          <w:spacing w:val="-6"/>
          <w:position w:val="-1"/>
          <w:sz w:val="18"/>
          <w:szCs w:val="18"/>
        </w:rPr>
        <w:t xml:space="preserve"> </w:t>
      </w:r>
      <w:r>
        <w:rPr>
          <w:position w:val="-3"/>
          <w:sz w:val="18"/>
          <w:szCs w:val="18"/>
        </w:rPr>
        <w:drawing>
          <wp:inline distT="0" distB="0" distL="0" distR="0">
            <wp:extent cx="40678" cy="101701"/>
            <wp:effectExtent l="0" t="0" r="0" b="0"/>
            <wp:docPr id="232" name="IM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 23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78" cy="10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pgSz w:w="19956" w:h="14174"/>
          <w:pgMar w:top="871" w:right="901" w:bottom="400" w:left="1133" w:header="0" w:footer="0" w:gutter="0"/>
          <w:cols w:num="2" w:space="720" w:equalWidth="0">
            <w:col w:w="14597" w:space="100"/>
            <w:col w:w="3225" w:space="0"/>
          </w:cols>
        </w:sectPr>
      </w:pPr>
    </w:p>
    <w:p w:rsidR="00BB26E9" w:rsidRDefault="00274C81">
      <w:pPr>
        <w:spacing w:before="47" w:line="92" w:lineRule="exact"/>
        <w:ind w:firstLine="1726"/>
        <w:textAlignment w:val="center"/>
      </w:pPr>
      <w:r>
        <w:pict>
          <v:group id="_x0000_s1067" style="width:798.1pt;height:4.65pt;mso-position-horizontal-relative:char;mso-position-vertical-relative:line" coordsize="15961,93">
            <v:shape id="_x0000_s1069" style="position:absolute;width:15961;height:40" coordsize="15961,40" path="m,20r15961,e" filled="f" strokecolor="#0089cf" strokeweight="2pt">
              <v:stroke miterlimit="4" joinstyle="miter"/>
            </v:shape>
            <v:shape id="_x0000_s1068" style="position:absolute;left:14;top:86;width:15948;height:6" coordsize="15948,6" path="m,2r15947,e" filled="f" strokecolor="#0089cf" strokeweight=".25pt">
              <v:stroke miterlimit="4" joinstyle="miter"/>
            </v:shape>
            <w10:wrap type="none"/>
            <w10:anchorlock/>
          </v:group>
        </w:pict>
      </w:r>
    </w:p>
    <w:p w:rsidR="00BB26E9" w:rsidRDefault="00BB26E9"/>
    <w:p w:rsidR="00BB26E9" w:rsidRDefault="00BB26E9"/>
    <w:p w:rsidR="00BB26E9" w:rsidRDefault="00BB26E9">
      <w:pPr>
        <w:spacing w:line="48" w:lineRule="exact"/>
      </w:pPr>
    </w:p>
    <w:p w:rsidR="00BB26E9" w:rsidRDefault="00BB26E9">
      <w:pPr>
        <w:sectPr w:rsidR="00BB26E9">
          <w:type w:val="continuous"/>
          <w:pgSz w:w="19956" w:h="14174"/>
          <w:pgMar w:top="871" w:right="901" w:bottom="400" w:left="1133" w:header="0" w:footer="0" w:gutter="0"/>
          <w:cols w:space="720" w:equalWidth="0">
            <w:col w:w="17921" w:space="0"/>
          </w:cols>
        </w:sectPr>
      </w:pPr>
    </w:p>
    <w:p w:rsidR="00BB26E9" w:rsidRDefault="00274C81">
      <w:pPr>
        <w:spacing w:before="151" w:line="2379" w:lineRule="exact"/>
        <w:ind w:firstLine="2644"/>
        <w:textAlignment w:val="center"/>
      </w:pPr>
      <w:r>
        <w:lastRenderedPageBreak/>
        <w:drawing>
          <wp:inline distT="0" distB="0" distL="0" distR="0">
            <wp:extent cx="1273807" cy="1511109"/>
            <wp:effectExtent l="0" t="0" r="0" b="0"/>
            <wp:docPr id="233" name="IM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 233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273807" cy="151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before="141" w:line="220" w:lineRule="auto"/>
        <w:ind w:firstLine="3153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7.13</w:t>
      </w:r>
      <w:r>
        <w:rPr>
          <w:rFonts w:ascii="宋体" w:eastAsia="宋体" w:hAnsi="宋体" w:cs="宋体"/>
          <w:color w:val="231F20"/>
          <w:spacing w:val="-11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z w:val="18"/>
          <w:szCs w:val="18"/>
        </w:rPr>
        <w:t>内开窗</w:t>
      </w:r>
    </w:p>
    <w:p w:rsidR="00BB26E9" w:rsidRDefault="00274C81">
      <w:pPr>
        <w:spacing w:before="161" w:line="420" w:lineRule="exact"/>
        <w:ind w:firstLine="41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（</w:t>
      </w: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3</w:t>
      </w: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）外</w:t>
      </w:r>
      <w:r>
        <w:rPr>
          <w:rFonts w:ascii="宋体" w:eastAsia="宋体" w:hAnsi="宋体" w:cs="宋体"/>
          <w:color w:val="231F20"/>
          <w:spacing w:val="1"/>
          <w:position w:val="15"/>
          <w:sz w:val="22"/>
          <w:szCs w:val="22"/>
        </w:rPr>
        <w:t>平开窗窗扇长期使用中</w:t>
      </w: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"/>
          <w:position w:val="15"/>
          <w:sz w:val="22"/>
          <w:szCs w:val="22"/>
        </w:rPr>
        <w:t>尤其是窗扇打开时遇大风或极端天气</w:t>
      </w: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，</w:t>
      </w:r>
    </w:p>
    <w:p w:rsidR="00BB26E9" w:rsidRDefault="00274C81">
      <w:pPr>
        <w:spacing w:before="1" w:line="219" w:lineRule="auto"/>
        <w:ind w:firstLine="7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存在窗扇发生坠落的安全隐患</w:t>
      </w:r>
      <w:r>
        <w:rPr>
          <w:rFonts w:ascii="宋体" w:eastAsia="宋体" w:hAnsi="宋体" w:cs="宋体"/>
          <w:color w:val="231F20"/>
          <w:spacing w:val="-37"/>
          <w:sz w:val="22"/>
          <w:szCs w:val="22"/>
        </w:rPr>
        <w:t>。</w:t>
      </w:r>
    </w:p>
    <w:p w:rsidR="00BB26E9" w:rsidRDefault="00274C81">
      <w:pPr>
        <w:spacing w:before="158" w:line="420" w:lineRule="exact"/>
        <w:ind w:firstLine="41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（</w:t>
      </w: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4</w:t>
      </w: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）塑料窗杆件强度相对偏低，窗子外形尺</w:t>
      </w:r>
      <w:r>
        <w:rPr>
          <w:rFonts w:ascii="宋体" w:eastAsia="宋体" w:hAnsi="宋体" w:cs="宋体"/>
          <w:color w:val="231F20"/>
          <w:spacing w:val="1"/>
          <w:position w:val="15"/>
          <w:sz w:val="22"/>
          <w:szCs w:val="22"/>
        </w:rPr>
        <w:t>寸大于</w:t>
      </w:r>
      <w:r>
        <w:rPr>
          <w:rFonts w:ascii="宋体" w:eastAsia="宋体" w:hAnsi="宋体" w:cs="宋体"/>
          <w:color w:val="231F20"/>
          <w:spacing w:val="1"/>
          <w:position w:val="15"/>
          <w:sz w:val="22"/>
          <w:szCs w:val="22"/>
        </w:rPr>
        <w:t>1500mm</w:t>
      </w:r>
      <w:r>
        <w:rPr>
          <w:rFonts w:ascii="宋体" w:eastAsia="宋体" w:hAnsi="宋体" w:cs="宋体"/>
          <w:color w:val="231F20"/>
          <w:spacing w:val="1"/>
          <w:position w:val="15"/>
          <w:sz w:val="22"/>
          <w:szCs w:val="22"/>
        </w:rPr>
        <w:t>以上时</w:t>
      </w: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"/>
          <w:position w:val="15"/>
          <w:sz w:val="22"/>
          <w:szCs w:val="22"/>
        </w:rPr>
        <w:t>选用</w:t>
      </w:r>
    </w:p>
    <w:p w:rsidR="00BB26E9" w:rsidRDefault="00274C81">
      <w:pPr>
        <w:spacing w:before="1" w:line="218" w:lineRule="auto"/>
        <w:ind w:firstLine="12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塑料窗应考虑加强杆件</w:t>
      </w:r>
      <w:r>
        <w:rPr>
          <w:rFonts w:ascii="宋体" w:eastAsia="宋体" w:hAnsi="宋体" w:cs="宋体"/>
          <w:color w:val="231F20"/>
          <w:spacing w:val="-41"/>
          <w:sz w:val="22"/>
          <w:szCs w:val="22"/>
        </w:rPr>
        <w:t>。</w:t>
      </w:r>
    </w:p>
    <w:p w:rsidR="00BB26E9" w:rsidRDefault="00274C81">
      <w:pPr>
        <w:spacing w:before="160" w:line="420" w:lineRule="exact"/>
        <w:ind w:firstLine="41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3"/>
          <w:position w:val="15"/>
          <w:sz w:val="22"/>
          <w:szCs w:val="22"/>
        </w:rPr>
        <w:t>（</w:t>
      </w: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5</w:t>
      </w:r>
      <w:r>
        <w:rPr>
          <w:rFonts w:ascii="宋体" w:eastAsia="宋体" w:hAnsi="宋体" w:cs="宋体"/>
          <w:color w:val="231F20"/>
          <w:spacing w:val="3"/>
          <w:position w:val="15"/>
          <w:sz w:val="22"/>
          <w:szCs w:val="22"/>
        </w:rPr>
        <w:t>）建筑外窗在下列部</w:t>
      </w: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位应使用安全玻璃</w:t>
      </w:r>
      <w:r>
        <w:rPr>
          <w:rFonts w:ascii="宋体" w:eastAsia="宋体" w:hAnsi="宋体" w:cs="宋体"/>
          <w:color w:val="231F20"/>
          <w:spacing w:val="3"/>
          <w:position w:val="1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规避安全隐患</w:t>
      </w:r>
      <w:r>
        <w:rPr>
          <w:rFonts w:ascii="宋体" w:eastAsia="宋体" w:hAnsi="宋体" w:cs="宋体"/>
          <w:color w:val="231F20"/>
          <w:spacing w:val="3"/>
          <w:position w:val="15"/>
          <w:sz w:val="22"/>
          <w:szCs w:val="22"/>
        </w:rPr>
        <w:t>：</w:t>
      </w: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与水平面夹</w:t>
      </w:r>
    </w:p>
    <w:p w:rsidR="00BB26E9" w:rsidRDefault="00274C81">
      <w:pPr>
        <w:spacing w:before="1" w:line="218" w:lineRule="auto"/>
        <w:ind w:firstLine="12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角小于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75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゜的倾斜窗、单块面积大于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1.50m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2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的窗玻璃或底边离最终装饰面小</w:t>
      </w:r>
    </w:p>
    <w:p w:rsidR="00BB26E9" w:rsidRDefault="00274C81">
      <w:pPr>
        <w:spacing w:before="158" w:line="220" w:lineRule="auto"/>
        <w:ind w:firstLine="12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于</w:t>
      </w:r>
      <w:r>
        <w:rPr>
          <w:rFonts w:ascii="宋体" w:eastAsia="宋体" w:hAnsi="宋体" w:cs="宋体"/>
          <w:color w:val="231F20"/>
          <w:sz w:val="22"/>
          <w:szCs w:val="22"/>
        </w:rPr>
        <w:t>0.50m</w:t>
      </w:r>
      <w:r>
        <w:rPr>
          <w:rFonts w:ascii="宋体" w:eastAsia="宋体" w:hAnsi="宋体" w:cs="宋体"/>
          <w:color w:val="231F20"/>
          <w:sz w:val="22"/>
          <w:szCs w:val="22"/>
        </w:rPr>
        <w:t>的窗玻璃</w:t>
      </w:r>
      <w:r>
        <w:rPr>
          <w:rFonts w:ascii="宋体" w:eastAsia="宋体" w:hAnsi="宋体" w:cs="宋体"/>
          <w:color w:val="231F20"/>
          <w:spacing w:val="-22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容易受到人员和物体碰撞部位的门窗</w:t>
      </w:r>
      <w:r>
        <w:rPr>
          <w:rFonts w:ascii="宋体" w:eastAsia="宋体" w:hAnsi="宋体" w:cs="宋体"/>
          <w:color w:val="231F20"/>
          <w:spacing w:val="-21"/>
          <w:sz w:val="22"/>
          <w:szCs w:val="22"/>
        </w:rPr>
        <w:t>。</w:t>
      </w:r>
    </w:p>
    <w:p w:rsidR="00BB26E9" w:rsidRDefault="00BB26E9">
      <w:pPr>
        <w:spacing w:line="288" w:lineRule="auto"/>
      </w:pPr>
    </w:p>
    <w:p w:rsidR="00BB26E9" w:rsidRDefault="00BB26E9">
      <w:pPr>
        <w:spacing w:line="288" w:lineRule="auto"/>
      </w:pPr>
    </w:p>
    <w:p w:rsidR="00BB26E9" w:rsidRDefault="00274C81">
      <w:pPr>
        <w:spacing w:before="1" w:line="5446" w:lineRule="exact"/>
        <w:textAlignment w:val="center"/>
      </w:pPr>
      <w:r>
        <w:pict>
          <v:group id="_x0000_s1063" style="width:359.8pt;height:272.3pt;mso-position-horizontal-relative:char;mso-position-vertical-relative:line" coordsize="7195,5445">
            <v:shape id="_x0000_s1066" type="#_x0000_t75" style="position:absolute;left:312;top:243;width:6884;height:4860">
              <v:imagedata r:id="rId111" o:title="image235"/>
            </v:shape>
            <v:shape id="_x0000_s1065" type="#_x0000_t202" style="position:absolute;left:-20;top:-20;width:7004;height:5530" filled="f" stroked="f">
              <v:textbox inset="0,0,0,0">
                <w:txbxContent>
                  <w:p w:rsidR="00BB26E9" w:rsidRDefault="00274C81">
                    <w:pPr>
                      <w:spacing w:before="19" w:line="183" w:lineRule="auto"/>
                      <w:ind w:firstLine="24"/>
                      <w:rPr>
                        <w:rFonts w:ascii="微软雅黑" w:eastAsia="微软雅黑" w:hAnsi="微软雅黑" w:cs="微软雅黑"/>
                        <w:sz w:val="22"/>
                        <w:szCs w:val="22"/>
                      </w:rPr>
                    </w:pPr>
                    <w:r>
                      <w:rPr>
                        <w:rFonts w:ascii="微软雅黑" w:eastAsia="微软雅黑" w:hAnsi="微软雅黑" w:cs="微软雅黑"/>
                        <w:color w:val="231F20"/>
                        <w:sz w:val="22"/>
                        <w:szCs w:val="22"/>
                      </w:rPr>
                      <w:t>五</w:t>
                    </w:r>
                    <w:r>
                      <w:rPr>
                        <w:rFonts w:ascii="微软雅黑" w:eastAsia="微软雅黑" w:hAnsi="微软雅黑" w:cs="微软雅黑"/>
                        <w:color w:val="231F20"/>
                        <w:spacing w:val="-4"/>
                        <w:sz w:val="22"/>
                        <w:szCs w:val="22"/>
                      </w:rPr>
                      <w:t>、</w:t>
                    </w:r>
                    <w:r>
                      <w:rPr>
                        <w:rFonts w:ascii="微软雅黑" w:eastAsia="微软雅黑" w:hAnsi="微软雅黑" w:cs="微软雅黑"/>
                        <w:color w:val="231F20"/>
                        <w:sz w:val="22"/>
                        <w:szCs w:val="22"/>
                      </w:rPr>
                      <w:t>简易识别验收方法</w:t>
                    </w:r>
                  </w:p>
                  <w:p w:rsidR="00BB26E9" w:rsidRDefault="00BB26E9">
                    <w:pPr>
                      <w:spacing w:line="106" w:lineRule="exact"/>
                    </w:pPr>
                  </w:p>
                  <w:tbl>
                    <w:tblPr>
                      <w:tblStyle w:val="TableNormal"/>
                      <w:tblW w:w="3161" w:type="dxa"/>
                      <w:tblInd w:w="3819" w:type="dxa"/>
                      <w:tblBorders>
                        <w:top w:val="single" w:sz="2" w:space="0" w:color="231F20"/>
                        <w:left w:val="single" w:sz="2" w:space="0" w:color="231F20"/>
                        <w:bottom w:val="single" w:sz="2" w:space="0" w:color="231F20"/>
                        <w:right w:val="single" w:sz="2" w:space="0" w:color="231F20"/>
                        <w:insideH w:val="single" w:sz="2" w:space="0" w:color="231F20"/>
                        <w:insideV w:val="single" w:sz="2" w:space="0" w:color="231F20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2739"/>
                      <w:gridCol w:w="252"/>
                      <w:gridCol w:w="170"/>
                    </w:tblGrid>
                    <w:tr w:rsidR="00BB26E9">
                      <w:trPr>
                        <w:trHeight w:val="843"/>
                      </w:trPr>
                      <w:tc>
                        <w:tcPr>
                          <w:tcW w:w="2739" w:type="dxa"/>
                          <w:vMerge w:val="restart"/>
                          <w:tcBorders>
                            <w:bottom w:val="none" w:sz="2" w:space="0" w:color="000000"/>
                            <w:right w:val="single" w:sz="8" w:space="0" w:color="231F20"/>
                          </w:tcBorders>
                        </w:tcPr>
                        <w:p w:rsidR="00BB26E9" w:rsidRDefault="00BB26E9"/>
                      </w:tc>
                      <w:tc>
                        <w:tcPr>
                          <w:tcW w:w="252" w:type="dxa"/>
                          <w:tcBorders>
                            <w:left w:val="none" w:sz="2" w:space="0" w:color="000000"/>
                            <w:bottom w:val="single" w:sz="2" w:space="0" w:color="D1232A"/>
                            <w:right w:val="none" w:sz="2" w:space="0" w:color="000000"/>
                          </w:tcBorders>
                        </w:tcPr>
                        <w:p w:rsidR="00BB26E9" w:rsidRDefault="00BB26E9"/>
                      </w:tc>
                      <w:tc>
                        <w:tcPr>
                          <w:tcW w:w="170" w:type="dxa"/>
                          <w:vMerge w:val="restart"/>
                          <w:tcBorders>
                            <w:left w:val="single" w:sz="8" w:space="0" w:color="231F20"/>
                            <w:bottom w:val="none" w:sz="2" w:space="0" w:color="000000"/>
                          </w:tcBorders>
                        </w:tcPr>
                        <w:p w:rsidR="00BB26E9" w:rsidRDefault="00BB26E9"/>
                      </w:tc>
                    </w:tr>
                    <w:tr w:rsidR="00BB26E9">
                      <w:trPr>
                        <w:trHeight w:val="3197"/>
                      </w:trPr>
                      <w:tc>
                        <w:tcPr>
                          <w:tcW w:w="2739" w:type="dxa"/>
                          <w:vMerge/>
                          <w:tcBorders>
                            <w:top w:val="none" w:sz="2" w:space="0" w:color="000000"/>
                            <w:bottom w:val="none" w:sz="2" w:space="0" w:color="000000"/>
                            <w:right w:val="single" w:sz="8" w:space="0" w:color="231F20"/>
                          </w:tcBorders>
                        </w:tcPr>
                        <w:p w:rsidR="00BB26E9" w:rsidRDefault="00BB26E9"/>
                      </w:tc>
                      <w:tc>
                        <w:tcPr>
                          <w:tcW w:w="252" w:type="dxa"/>
                          <w:tcBorders>
                            <w:top w:val="single" w:sz="2" w:space="0" w:color="D1232A"/>
                            <w:left w:val="single" w:sz="8" w:space="0" w:color="D1232A"/>
                            <w:bottom w:val="single" w:sz="2" w:space="0" w:color="D1232A"/>
                            <w:right w:val="single" w:sz="8" w:space="0" w:color="D1232A"/>
                          </w:tcBorders>
                        </w:tcPr>
                        <w:p w:rsidR="00BB26E9" w:rsidRDefault="00BB26E9"/>
                      </w:tc>
                      <w:tc>
                        <w:tcPr>
                          <w:tcW w:w="170" w:type="dxa"/>
                          <w:vMerge/>
                          <w:tcBorders>
                            <w:top w:val="none" w:sz="2" w:space="0" w:color="000000"/>
                            <w:left w:val="single" w:sz="8" w:space="0" w:color="231F20"/>
                            <w:bottom w:val="none" w:sz="2" w:space="0" w:color="000000"/>
                          </w:tcBorders>
                        </w:tcPr>
                        <w:p w:rsidR="00BB26E9" w:rsidRDefault="00BB26E9"/>
                      </w:tc>
                    </w:tr>
                    <w:tr w:rsidR="00BB26E9">
                      <w:trPr>
                        <w:trHeight w:val="418"/>
                      </w:trPr>
                      <w:tc>
                        <w:tcPr>
                          <w:tcW w:w="2739" w:type="dxa"/>
                          <w:vMerge/>
                          <w:tcBorders>
                            <w:top w:val="none" w:sz="2" w:space="0" w:color="000000"/>
                            <w:right w:val="single" w:sz="8" w:space="0" w:color="231F20"/>
                          </w:tcBorders>
                        </w:tcPr>
                        <w:p w:rsidR="00BB26E9" w:rsidRDefault="00BB26E9"/>
                      </w:tc>
                      <w:tc>
                        <w:tcPr>
                          <w:tcW w:w="252" w:type="dxa"/>
                          <w:tcBorders>
                            <w:top w:val="single" w:sz="2" w:space="0" w:color="D1232A"/>
                            <w:left w:val="none" w:sz="2" w:space="0" w:color="000000"/>
                            <w:right w:val="none" w:sz="2" w:space="0" w:color="000000"/>
                          </w:tcBorders>
                        </w:tcPr>
                        <w:p w:rsidR="00BB26E9" w:rsidRDefault="00BB26E9"/>
                      </w:tc>
                      <w:tc>
                        <w:tcPr>
                          <w:tcW w:w="170" w:type="dxa"/>
                          <w:vMerge/>
                          <w:tcBorders>
                            <w:top w:val="none" w:sz="2" w:space="0" w:color="000000"/>
                            <w:left w:val="single" w:sz="8" w:space="0" w:color="231F20"/>
                          </w:tcBorders>
                        </w:tcPr>
                        <w:p w:rsidR="00BB26E9" w:rsidRDefault="00BB26E9"/>
                      </w:tc>
                    </w:tr>
                  </w:tbl>
                  <w:p w:rsidR="00BB26E9" w:rsidRDefault="00BB26E9">
                    <w:pPr>
                      <w:spacing w:line="346" w:lineRule="auto"/>
                    </w:pPr>
                  </w:p>
                  <w:p w:rsidR="00BB26E9" w:rsidRDefault="00274C81">
                    <w:pPr>
                      <w:spacing w:before="63" w:line="195" w:lineRule="auto"/>
                      <w:ind w:firstLine="20"/>
                      <w:rPr>
                        <w:sz w:val="22"/>
                        <w:szCs w:val="22"/>
                      </w:rPr>
                    </w:pPr>
                    <w:r>
                      <w:rPr>
                        <w:color w:val="6C6D70"/>
                        <w:sz w:val="22"/>
                        <w:szCs w:val="22"/>
                      </w:rPr>
                      <w:drawing>
                        <wp:inline distT="0" distB="0" distL="0" distR="0">
                          <wp:extent cx="37515" cy="100444"/>
                          <wp:effectExtent l="0" t="0" r="0" b="0"/>
                          <wp:docPr id="234" name="IM 23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4" name="IM 234"/>
                                  <pic:cNvPicPr/>
                                </pic:nvPicPr>
                                <pic:blipFill>
                                  <a:blip r:embed="rId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7515" cy="10044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eastAsia="Arial"/>
                        <w:i/>
                        <w:iCs/>
                        <w:color w:val="6C6D70"/>
                        <w:spacing w:val="-3"/>
                        <w:sz w:val="22"/>
                        <w:szCs w:val="22"/>
                      </w:rPr>
                      <w:t>4</w:t>
                    </w:r>
                    <w:r>
                      <w:rPr>
                        <w:rFonts w:eastAsia="Arial"/>
                        <w:i/>
                        <w:iCs/>
                        <w:color w:val="6C6D70"/>
                        <w:spacing w:val="-2"/>
                        <w:sz w:val="22"/>
                        <w:szCs w:val="22"/>
                      </w:rPr>
                      <w:t>6</w:t>
                    </w:r>
                    <w:r>
                      <w:rPr>
                        <w:rFonts w:eastAsia="Arial"/>
                        <w:color w:val="6C6D70"/>
                        <w:spacing w:val="-14"/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sz w:val="22"/>
                        <w:szCs w:val="22"/>
                      </w:rPr>
                      <w:drawing>
                        <wp:inline distT="0" distB="0" distL="0" distR="0">
                          <wp:extent cx="37528" cy="100444"/>
                          <wp:effectExtent l="0" t="0" r="0" b="0"/>
                          <wp:docPr id="235" name="IM 235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5" name="IM 235"/>
                                  <pic:cNvPicPr/>
                                </pic:nvPicPr>
                                <pic:blipFill>
                                  <a:blip r:embed="rId2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7528" cy="10044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064" type="#_x0000_t202" style="position:absolute;left:443;top:374;width:3207;height:4518" filled="f" stroked="f">
              <v:textbox inset="0,0,0,0">
                <w:txbxContent>
                  <w:p w:rsidR="00BB26E9" w:rsidRDefault="00BB26E9">
                    <w:pPr>
                      <w:spacing w:line="20" w:lineRule="exact"/>
                    </w:pPr>
                  </w:p>
                  <w:tbl>
                    <w:tblPr>
                      <w:tblStyle w:val="TableNormal"/>
                      <w:tblW w:w="3161" w:type="dxa"/>
                      <w:tblInd w:w="22" w:type="dxa"/>
                      <w:tblBorders>
                        <w:top w:val="single" w:sz="2" w:space="0" w:color="231F20"/>
                        <w:left w:val="single" w:sz="2" w:space="0" w:color="231F20"/>
                        <w:bottom w:val="single" w:sz="2" w:space="0" w:color="231F20"/>
                        <w:right w:val="single" w:sz="2" w:space="0" w:color="231F20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161"/>
                    </w:tblGrid>
                    <w:tr w:rsidR="00BB26E9">
                      <w:trPr>
                        <w:trHeight w:val="4468"/>
                      </w:trPr>
                      <w:tc>
                        <w:tcPr>
                          <w:tcW w:w="3161" w:type="dxa"/>
                        </w:tcPr>
                        <w:p w:rsidR="00BB26E9" w:rsidRDefault="00BB26E9">
                          <w:pPr>
                            <w:spacing w:line="291" w:lineRule="auto"/>
                          </w:pPr>
                        </w:p>
                        <w:p w:rsidR="00BB26E9" w:rsidRDefault="00BB26E9">
                          <w:pPr>
                            <w:spacing w:line="291" w:lineRule="auto"/>
                          </w:pPr>
                        </w:p>
                        <w:p w:rsidR="00BB26E9" w:rsidRDefault="00BB26E9">
                          <w:pPr>
                            <w:spacing w:line="292" w:lineRule="auto"/>
                          </w:pPr>
                        </w:p>
                        <w:p w:rsidR="00BB26E9" w:rsidRDefault="00BB26E9">
                          <w:pPr>
                            <w:spacing w:line="292" w:lineRule="auto"/>
                          </w:pPr>
                        </w:p>
                        <w:p w:rsidR="00BB26E9" w:rsidRDefault="00274C81">
                          <w:pPr>
                            <w:spacing w:line="272" w:lineRule="exact"/>
                            <w:ind w:firstLine="2224"/>
                            <w:textAlignment w:val="center"/>
                          </w:pPr>
                          <w:r>
                            <w:drawing>
                              <wp:inline distT="0" distB="0" distL="0" distR="0">
                                <wp:extent cx="482396" cy="172783"/>
                                <wp:effectExtent l="0" t="0" r="0" b="0"/>
                                <wp:docPr id="236" name="IM 236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6" name="IM 236"/>
                                        <pic:cNvPicPr/>
                                      </pic:nvPicPr>
                                      <pic:blipFill>
                                        <a:blip r:embed="rId11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82396" cy="17278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B26E9" w:rsidRDefault="00BB26E9">
                          <w:pPr>
                            <w:spacing w:line="275" w:lineRule="auto"/>
                          </w:pPr>
                        </w:p>
                        <w:p w:rsidR="00BB26E9" w:rsidRDefault="00BB26E9">
                          <w:pPr>
                            <w:spacing w:line="275" w:lineRule="auto"/>
                          </w:pPr>
                        </w:p>
                        <w:p w:rsidR="00BB26E9" w:rsidRDefault="00BB26E9">
                          <w:pPr>
                            <w:spacing w:line="275" w:lineRule="auto"/>
                          </w:pPr>
                        </w:p>
                        <w:p w:rsidR="00BB26E9" w:rsidRDefault="00BB26E9">
                          <w:pPr>
                            <w:spacing w:line="276" w:lineRule="auto"/>
                          </w:pPr>
                        </w:p>
                        <w:p w:rsidR="00BB26E9" w:rsidRDefault="00BB26E9">
                          <w:pPr>
                            <w:spacing w:line="276" w:lineRule="auto"/>
                          </w:pPr>
                        </w:p>
                        <w:p w:rsidR="00BB26E9" w:rsidRDefault="00BB26E9">
                          <w:pPr>
                            <w:spacing w:line="276" w:lineRule="auto"/>
                          </w:pPr>
                        </w:p>
                        <w:p w:rsidR="00BB26E9" w:rsidRDefault="00274C81">
                          <w:pPr>
                            <w:spacing w:line="125" w:lineRule="exact"/>
                            <w:ind w:firstLine="1714"/>
                            <w:textAlignment w:val="center"/>
                          </w:pPr>
                          <w:r>
                            <w:drawing>
                              <wp:inline distT="0" distB="0" distL="0" distR="0">
                                <wp:extent cx="144005" cy="79197"/>
                                <wp:effectExtent l="0" t="0" r="0" b="0"/>
                                <wp:docPr id="237" name="IM 23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7" name="IM 237"/>
                                        <pic:cNvPicPr/>
                                      </pic:nvPicPr>
                                      <pic:blipFill>
                                        <a:blip r:embed="rId11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4005" cy="7919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B26E9" w:rsidRDefault="00BB26E9">
                          <w:pPr>
                            <w:spacing w:line="293" w:lineRule="auto"/>
                          </w:pPr>
                        </w:p>
                        <w:p w:rsidR="00BB26E9" w:rsidRDefault="00BB26E9">
                          <w:pPr>
                            <w:spacing w:line="294" w:lineRule="auto"/>
                          </w:pPr>
                        </w:p>
                        <w:p w:rsidR="00BB26E9" w:rsidRDefault="00BB26E9">
                          <w:pPr>
                            <w:spacing w:line="294" w:lineRule="auto"/>
                          </w:pPr>
                        </w:p>
                        <w:p w:rsidR="00BB26E9" w:rsidRDefault="00274C81">
                          <w:pPr>
                            <w:spacing w:line="255" w:lineRule="exact"/>
                            <w:ind w:firstLine="217"/>
                            <w:textAlignment w:val="center"/>
                          </w:pPr>
                          <w:r>
                            <w:drawing>
                              <wp:inline distT="0" distB="0" distL="0" distR="0">
                                <wp:extent cx="1756803" cy="162001"/>
                                <wp:effectExtent l="0" t="0" r="0" b="0"/>
                                <wp:docPr id="238" name="IM 238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8" name="IM 238"/>
                                        <pic:cNvPicPr/>
                                      </pic:nvPicPr>
                                      <pic:blipFill>
                                        <a:blip r:embed="rId11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56803" cy="16200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 w:rsidR="00BB26E9" w:rsidRDefault="00BB26E9"/>
                </w:txbxContent>
              </v:textbox>
            </v:shape>
            <w10:wrap type="none"/>
            <w10:anchorlock/>
          </v:group>
        </w:pict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line="5518" w:lineRule="exact"/>
        <w:textAlignment w:val="center"/>
      </w:pPr>
      <w:r>
        <w:drawing>
          <wp:inline distT="0" distB="0" distL="0" distR="0">
            <wp:extent cx="4959363" cy="3504019"/>
            <wp:effectExtent l="0" t="0" r="0" b="0"/>
            <wp:docPr id="239" name="IM 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 239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959363" cy="350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before="19" w:line="218" w:lineRule="auto"/>
        <w:ind w:firstLine="3124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7.14</w:t>
      </w:r>
      <w:r>
        <w:rPr>
          <w:rFonts w:ascii="宋体" w:eastAsia="宋体" w:hAnsi="宋体" w:cs="宋体"/>
          <w:color w:val="231F20"/>
          <w:spacing w:val="-13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门检</w:t>
      </w:r>
      <w:r>
        <w:rPr>
          <w:rFonts w:ascii="宋体" w:eastAsia="宋体" w:hAnsi="宋体" w:cs="宋体"/>
          <w:color w:val="231F20"/>
          <w:sz w:val="18"/>
          <w:szCs w:val="18"/>
        </w:rPr>
        <w:t>测报告</w:t>
      </w:r>
    </w:p>
    <w:p w:rsidR="00BB26E9" w:rsidRDefault="00BB26E9">
      <w:pPr>
        <w:spacing w:line="430" w:lineRule="auto"/>
      </w:pPr>
    </w:p>
    <w:p w:rsidR="00BB26E9" w:rsidRDefault="00274C81">
      <w:pPr>
        <w:spacing w:line="4875" w:lineRule="exact"/>
        <w:ind w:firstLine="435"/>
        <w:textAlignment w:val="center"/>
      </w:pPr>
      <w:r>
        <w:drawing>
          <wp:inline distT="0" distB="0" distL="0" distR="0">
            <wp:extent cx="4436566" cy="3095240"/>
            <wp:effectExtent l="0" t="0" r="0" b="0"/>
            <wp:docPr id="240" name="IM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 240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436566" cy="309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pacing w:line="283" w:lineRule="auto"/>
      </w:pPr>
    </w:p>
    <w:p w:rsidR="00BB26E9" w:rsidRDefault="00BB26E9">
      <w:pPr>
        <w:spacing w:line="284" w:lineRule="auto"/>
      </w:pPr>
    </w:p>
    <w:p w:rsidR="00BB26E9" w:rsidRDefault="00274C81">
      <w:pPr>
        <w:spacing w:before="64" w:line="162" w:lineRule="exact"/>
        <w:ind w:firstLine="7171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4" cy="100444"/>
            <wp:effectExtent l="0" t="0" r="0" b="0"/>
            <wp:docPr id="241" name="IM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 24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514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4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7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16" cy="100444"/>
            <wp:effectExtent l="0" t="0" r="0" b="0"/>
            <wp:docPr id="242" name="IM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 24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516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type w:val="continuous"/>
          <w:pgSz w:w="19956" w:h="14174"/>
          <w:pgMar w:top="871" w:right="901" w:bottom="400" w:left="1133" w:header="0" w:footer="0" w:gutter="0"/>
          <w:cols w:num="2" w:space="720" w:equalWidth="0">
            <w:col w:w="10011" w:space="100"/>
            <w:col w:w="7811" w:space="0"/>
          </w:cols>
        </w:sectPr>
      </w:pPr>
    </w:p>
    <w:p w:rsidR="00BB26E9" w:rsidRDefault="00274C81">
      <w:pPr>
        <w:spacing w:before="35" w:line="179" w:lineRule="exact"/>
        <w:ind w:firstLine="152"/>
        <w:rPr>
          <w:rFonts w:ascii="微软雅黑" w:eastAsia="微软雅黑" w:hAnsi="微软雅黑" w:cs="微软雅黑"/>
          <w:sz w:val="18"/>
          <w:szCs w:val="18"/>
        </w:rPr>
      </w:pPr>
      <w:r>
        <w:rPr>
          <w:rFonts w:eastAsia="Arial"/>
        </w:rPr>
        <w:lastRenderedPageBreak/>
        <w:pict>
          <v:group id="_x0000_s1060" style="position:absolute;left:0;text-align:left;margin-left:110.4pt;margin-top:56.9pt;width:33.45pt;height:17.55pt;z-index:251868160;mso-position-horizontal-relative:page;mso-position-vertical-relative:page" coordsize="669,350" o:allowincell="f">
            <v:shape id="_x0000_s1062" style="position:absolute;left:3;width:661;height:281" coordsize="661,281" path="m12,15l319,264,649,15e" filled="f" strokecolor="#0089cf" strokeweight="2pt">
              <v:stroke miterlimit="4" joinstyle="miter"/>
            </v:shape>
            <v:shape id="_x0000_s1061" style="position:absolute;top:83;width:669;height:267" coordsize="669,267" path="m1,1l323,265,666,2e" filled="f" strokecolor="#0089cf" strokeweight=".25pt">
              <v:stroke miterlimit="4" joinstyle="miter"/>
            </v:shape>
            <w10:wrap anchorx="page" anchory="page"/>
          </v:group>
        </w:pict>
      </w:r>
      <w:r>
        <w:rPr>
          <w:rFonts w:eastAsia="Arial"/>
        </w:rPr>
        <w:pict>
          <v:group id="_x0000_s1057" style="position:absolute;left:0;text-align:left;margin-left:56.7pt;margin-top:56.7pt;width:54.5pt;height:4.6pt;z-index:251870208;mso-position-horizontal-relative:page;mso-position-vertical-relative:page" coordsize="1090,91" o:allowincell="f">
            <v:shape id="_x0000_s1059" style="position:absolute;width:1090;height:40" coordsize="1090,40" path="m,20r1089,e" filled="f" strokecolor="#0089cf" strokeweight="2pt">
              <v:stroke miterlimit="4" joinstyle="miter"/>
            </v:shape>
            <v:shape id="_x0000_s1058" style="position:absolute;top:86;width:1075;height:5" coordsize="1075,5" path="m,2r1075,e" filled="f" strokecolor="#0089cf" strokeweight=".25pt">
              <v:stroke miterlimit="4" joinstyle="miter"/>
            </v:shape>
            <w10:wrap anchorx="page" anchory="page"/>
          </v:group>
        </w:pict>
      </w:r>
      <w:r>
        <w:drawing>
          <wp:anchor distT="0" distB="0" distL="0" distR="0" simplePos="0" relativeHeight="251869184" behindDoc="0" locked="0" layoutInCell="0" allowOverlap="1">
            <wp:simplePos x="0" y="0"/>
            <wp:positionH relativeFrom="page">
              <wp:posOffset>1437116</wp:posOffset>
            </wp:positionH>
            <wp:positionV relativeFrom="page">
              <wp:posOffset>719994</wp:posOffset>
            </wp:positionV>
            <wp:extent cx="355676" cy="138963"/>
            <wp:effectExtent l="0" t="0" r="0" b="0"/>
            <wp:wrapNone/>
            <wp:docPr id="243" name="IM 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 24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676" cy="138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住宅主要建筑材料选用简易手册</w:t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34" w:line="179" w:lineRule="exact"/>
        <w:rPr>
          <w:sz w:val="18"/>
          <w:szCs w:val="18"/>
        </w:rPr>
      </w:pP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农村住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宅主要建筑材料选用简易手册</w:t>
      </w:r>
      <w:r>
        <w:rPr>
          <w:rFonts w:ascii="微软雅黑" w:eastAsia="微软雅黑" w:hAnsi="微软雅黑" w:cs="微软雅黑"/>
          <w:color w:val="0089CF"/>
          <w:spacing w:val="-6"/>
          <w:position w:val="-1"/>
          <w:sz w:val="18"/>
          <w:szCs w:val="18"/>
        </w:rPr>
        <w:t xml:space="preserve"> </w:t>
      </w:r>
      <w:r>
        <w:rPr>
          <w:position w:val="-3"/>
          <w:sz w:val="18"/>
          <w:szCs w:val="18"/>
        </w:rPr>
        <w:drawing>
          <wp:inline distT="0" distB="0" distL="0" distR="0">
            <wp:extent cx="40678" cy="101701"/>
            <wp:effectExtent l="0" t="0" r="0" b="0"/>
            <wp:docPr id="244" name="IM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 24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78" cy="10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pgSz w:w="19956" w:h="14174"/>
          <w:pgMar w:top="871" w:right="1133" w:bottom="400" w:left="982" w:header="0" w:footer="0" w:gutter="0"/>
          <w:cols w:num="2" w:space="720" w:equalWidth="0">
            <w:col w:w="14748" w:space="100"/>
            <w:col w:w="2993" w:space="0"/>
          </w:cols>
        </w:sectPr>
      </w:pPr>
    </w:p>
    <w:p w:rsidR="00BB26E9" w:rsidRDefault="00274C81">
      <w:pPr>
        <w:spacing w:before="47" w:line="92" w:lineRule="exact"/>
        <w:ind w:firstLine="1877"/>
        <w:textAlignment w:val="center"/>
      </w:pPr>
      <w:r>
        <w:pict>
          <v:group id="_x0000_s1054" style="width:798.1pt;height:4.65pt;mso-position-horizontal-relative:char;mso-position-vertical-relative:line" coordsize="15961,93">
            <v:shape id="_x0000_s1056" style="position:absolute;width:15961;height:40" coordsize="15961,40" path="m,20r15961,e" filled="f" strokecolor="#0089cf" strokeweight="2pt">
              <v:stroke miterlimit="4" joinstyle="miter"/>
            </v:shape>
            <v:shape id="_x0000_s1055" style="position:absolute;left:14;top:86;width:15948;height:6" coordsize="15948,6" path="m,2r15947,e" filled="f" strokecolor="#0089cf" strokeweight=".25pt">
              <v:stroke miterlimit="4" joinstyle="miter"/>
            </v:shape>
            <w10:wrap type="none"/>
            <w10:anchorlock/>
          </v:group>
        </w:pict>
      </w:r>
    </w:p>
    <w:p w:rsidR="00BB26E9" w:rsidRDefault="00BB26E9"/>
    <w:p w:rsidR="00BB26E9" w:rsidRDefault="00BB26E9"/>
    <w:p w:rsidR="00BB26E9" w:rsidRDefault="00BB26E9">
      <w:pPr>
        <w:sectPr w:rsidR="00BB26E9">
          <w:type w:val="continuous"/>
          <w:pgSz w:w="19956" w:h="14174"/>
          <w:pgMar w:top="871" w:right="1133" w:bottom="400" w:left="982" w:header="0" w:footer="0" w:gutter="0"/>
          <w:cols w:space="720" w:equalWidth="0">
            <w:col w:w="17840" w:space="0"/>
          </w:cols>
        </w:sectPr>
      </w:pPr>
    </w:p>
    <w:p w:rsidR="00BB26E9" w:rsidRDefault="00274C81">
      <w:pPr>
        <w:spacing w:before="44" w:line="5747" w:lineRule="exact"/>
        <w:textAlignment w:val="center"/>
      </w:pPr>
      <w:r>
        <w:lastRenderedPageBreak/>
        <w:drawing>
          <wp:inline distT="0" distB="0" distL="0" distR="0">
            <wp:extent cx="4954723" cy="3649319"/>
            <wp:effectExtent l="0" t="0" r="0" b="0"/>
            <wp:docPr id="245" name="IM 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 245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954723" cy="364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before="98" w:line="185" w:lineRule="auto"/>
        <w:ind w:firstLine="3124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7.15</w:t>
      </w:r>
      <w:r>
        <w:rPr>
          <w:rFonts w:ascii="宋体" w:eastAsia="宋体" w:hAnsi="宋体" w:cs="宋体"/>
          <w:color w:val="231F20"/>
          <w:spacing w:val="-15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窗检</w:t>
      </w:r>
      <w:r>
        <w:rPr>
          <w:rFonts w:ascii="宋体" w:eastAsia="宋体" w:hAnsi="宋体" w:cs="宋体"/>
          <w:color w:val="231F20"/>
          <w:sz w:val="18"/>
          <w:szCs w:val="18"/>
        </w:rPr>
        <w:t>测报告</w:t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197" w:line="362" w:lineRule="auto"/>
        <w:ind w:right="46" w:firstLine="1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闭灵活、无噪声，通过开关开启扇检查。传动器的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锁柱和锁点应配合到位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如下图</w:t>
      </w:r>
      <w:r>
        <w:rPr>
          <w:rFonts w:ascii="宋体" w:eastAsia="宋体" w:hAnsi="宋体" w:cs="宋体"/>
          <w:color w:val="231F20"/>
          <w:spacing w:val="-33"/>
          <w:sz w:val="22"/>
          <w:szCs w:val="22"/>
        </w:rPr>
        <w:t>。</w:t>
      </w:r>
    </w:p>
    <w:p w:rsidR="00BB26E9" w:rsidRDefault="00274C81">
      <w:pPr>
        <w:spacing w:before="137" w:line="1844" w:lineRule="exact"/>
        <w:ind w:firstLine="1660"/>
        <w:textAlignment w:val="center"/>
      </w:pPr>
      <w:r>
        <w:drawing>
          <wp:inline distT="0" distB="0" distL="0" distR="0">
            <wp:extent cx="2591379" cy="1170706"/>
            <wp:effectExtent l="0" t="0" r="0" b="0"/>
            <wp:docPr id="246" name="IM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 246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591379" cy="117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before="187" w:line="219" w:lineRule="auto"/>
        <w:ind w:firstLine="2600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7.16</w:t>
      </w:r>
      <w:r>
        <w:rPr>
          <w:rFonts w:ascii="宋体" w:eastAsia="宋体" w:hAnsi="宋体" w:cs="宋体"/>
          <w:color w:val="231F20"/>
          <w:spacing w:val="-17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传动器</w:t>
      </w:r>
      <w:r>
        <w:rPr>
          <w:rFonts w:ascii="宋体" w:eastAsia="宋体" w:hAnsi="宋体" w:cs="宋体"/>
          <w:color w:val="231F20"/>
          <w:sz w:val="18"/>
          <w:szCs w:val="18"/>
        </w:rPr>
        <w:t>的锁柱和锁点</w:t>
      </w:r>
    </w:p>
    <w:p w:rsidR="00BB26E9" w:rsidRDefault="00BB26E9">
      <w:pPr>
        <w:sectPr w:rsidR="00BB26E9">
          <w:type w:val="continuous"/>
          <w:pgSz w:w="19956" w:h="14174"/>
          <w:pgMar w:top="871" w:right="1133" w:bottom="400" w:left="982" w:header="0" w:footer="0" w:gutter="0"/>
          <w:cols w:num="2" w:space="720" w:equalWidth="0">
            <w:col w:w="10325" w:space="100"/>
            <w:col w:w="7415" w:space="0"/>
          </w:cols>
        </w:sectPr>
      </w:pPr>
    </w:p>
    <w:p w:rsidR="00BB26E9" w:rsidRDefault="00BB26E9">
      <w:pPr>
        <w:spacing w:line="306" w:lineRule="auto"/>
      </w:pPr>
    </w:p>
    <w:p w:rsidR="00BB26E9" w:rsidRDefault="00BB26E9">
      <w:pPr>
        <w:spacing w:line="306" w:lineRule="auto"/>
      </w:pPr>
    </w:p>
    <w:p w:rsidR="00BB26E9" w:rsidRDefault="00274C81">
      <w:pPr>
        <w:spacing w:before="73" w:line="211" w:lineRule="auto"/>
        <w:ind w:firstLine="584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-3"/>
          <w:sz w:val="22"/>
          <w:szCs w:val="22"/>
        </w:rPr>
        <w:t>1.</w:t>
      </w:r>
      <w:r>
        <w:rPr>
          <w:rFonts w:ascii="宋体" w:eastAsia="宋体" w:hAnsi="宋体" w:cs="宋体"/>
          <w:color w:val="231F20"/>
          <w:spacing w:val="-58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-6"/>
          <w:sz w:val="22"/>
          <w:szCs w:val="22"/>
        </w:rPr>
        <w:t>防盗门</w:t>
      </w:r>
    </w:p>
    <w:p w:rsidR="00BB26E9" w:rsidRDefault="00274C81">
      <w:pPr>
        <w:spacing w:before="165" w:line="420" w:lineRule="exact"/>
        <w:ind w:firstLine="58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3"/>
          <w:position w:val="15"/>
          <w:sz w:val="22"/>
          <w:szCs w:val="22"/>
        </w:rPr>
        <w:t>门框或门扇铰</w:t>
      </w: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链侧在距地面</w:t>
      </w:r>
      <w:r>
        <w:rPr>
          <w:rFonts w:ascii="宋体" w:eastAsia="宋体" w:hAnsi="宋体" w:cs="宋体"/>
          <w:color w:val="231F20"/>
          <w:spacing w:val="1"/>
          <w:position w:val="15"/>
          <w:sz w:val="22"/>
          <w:szCs w:val="22"/>
        </w:rPr>
        <w:t>1500mm</w:t>
      </w: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±</w:t>
      </w:r>
      <w:r>
        <w:rPr>
          <w:rFonts w:ascii="宋体" w:eastAsia="宋体" w:hAnsi="宋体" w:cs="宋体"/>
          <w:color w:val="231F20"/>
          <w:spacing w:val="1"/>
          <w:position w:val="15"/>
          <w:sz w:val="22"/>
          <w:szCs w:val="22"/>
        </w:rPr>
        <w:t>100mm</w:t>
      </w: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的地方是否有永久性防盗级别</w:t>
      </w:r>
    </w:p>
    <w:p w:rsidR="00BB26E9" w:rsidRDefault="00274C81">
      <w:pPr>
        <w:spacing w:line="220" w:lineRule="auto"/>
        <w:ind w:firstLine="160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标识</w:t>
      </w:r>
      <w:r>
        <w:rPr>
          <w:rFonts w:ascii="宋体" w:eastAsia="宋体" w:hAnsi="宋体" w:cs="宋体"/>
          <w:color w:val="231F20"/>
          <w:spacing w:val="-14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如无则不是防盗安全门</w:t>
      </w:r>
      <w:r>
        <w:rPr>
          <w:rFonts w:ascii="宋体" w:eastAsia="宋体" w:hAnsi="宋体" w:cs="宋体"/>
          <w:color w:val="231F20"/>
          <w:spacing w:val="-14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z w:val="22"/>
          <w:szCs w:val="22"/>
        </w:rPr>
        <w:t>防盗锁锁舌伸出的有效长度不应小于</w:t>
      </w:r>
      <w:r>
        <w:rPr>
          <w:rFonts w:ascii="宋体" w:eastAsia="宋体" w:hAnsi="宋体" w:cs="宋体"/>
          <w:color w:val="231F20"/>
          <w:sz w:val="22"/>
          <w:szCs w:val="22"/>
        </w:rPr>
        <w:t>16mm</w:t>
      </w:r>
      <w:r>
        <w:rPr>
          <w:rFonts w:ascii="宋体" w:eastAsia="宋体" w:hAnsi="宋体" w:cs="宋体"/>
          <w:color w:val="231F20"/>
          <w:spacing w:val="-13"/>
          <w:sz w:val="22"/>
          <w:szCs w:val="22"/>
        </w:rPr>
        <w:t>。</w:t>
      </w:r>
    </w:p>
    <w:p w:rsidR="00BB26E9" w:rsidRDefault="00274C81">
      <w:pPr>
        <w:spacing w:before="161" w:line="211" w:lineRule="auto"/>
        <w:ind w:firstLine="55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-3"/>
          <w:sz w:val="22"/>
          <w:szCs w:val="22"/>
        </w:rPr>
        <w:t>2.</w:t>
      </w:r>
      <w:r>
        <w:rPr>
          <w:rFonts w:ascii="宋体" w:eastAsia="宋体" w:hAnsi="宋体" w:cs="宋体"/>
          <w:color w:val="231F20"/>
          <w:spacing w:val="-4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-4"/>
          <w:sz w:val="22"/>
          <w:szCs w:val="22"/>
        </w:rPr>
        <w:t>防</w:t>
      </w:r>
      <w:r>
        <w:rPr>
          <w:rFonts w:ascii="宋体" w:eastAsia="宋体" w:hAnsi="宋体" w:cs="宋体"/>
          <w:color w:val="231F20"/>
          <w:spacing w:val="-3"/>
          <w:sz w:val="22"/>
          <w:szCs w:val="22"/>
        </w:rPr>
        <w:t>火门</w:t>
      </w:r>
    </w:p>
    <w:p w:rsidR="00BB26E9" w:rsidRDefault="00274C81">
      <w:pPr>
        <w:spacing w:before="165" w:line="420" w:lineRule="exact"/>
        <w:ind w:firstLine="562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3"/>
          <w:position w:val="15"/>
          <w:sz w:val="22"/>
          <w:szCs w:val="22"/>
        </w:rPr>
        <w:t>（</w:t>
      </w: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1</w:t>
      </w:r>
      <w:r>
        <w:rPr>
          <w:rFonts w:ascii="宋体" w:eastAsia="宋体" w:hAnsi="宋体" w:cs="宋体"/>
          <w:color w:val="231F20"/>
          <w:spacing w:val="4"/>
          <w:position w:val="15"/>
          <w:sz w:val="22"/>
          <w:szCs w:val="22"/>
        </w:rPr>
        <w:t>）</w:t>
      </w:r>
      <w:r>
        <w:rPr>
          <w:rFonts w:ascii="宋体" w:eastAsia="宋体" w:hAnsi="宋体" w:cs="宋体"/>
          <w:color w:val="231F20"/>
          <w:position w:val="15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3"/>
          <w:position w:val="15"/>
          <w:sz w:val="22"/>
          <w:szCs w:val="22"/>
        </w:rPr>
        <w:t>门框上方应贴有永久性标识铭牌</w:t>
      </w:r>
      <w:r>
        <w:rPr>
          <w:rFonts w:ascii="宋体" w:eastAsia="宋体" w:hAnsi="宋体" w:cs="宋体"/>
          <w:color w:val="231F20"/>
          <w:spacing w:val="4"/>
          <w:position w:val="1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position w:val="15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3"/>
          <w:position w:val="15"/>
          <w:sz w:val="22"/>
          <w:szCs w:val="22"/>
        </w:rPr>
        <w:t>明示</w:t>
      </w: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防火等级</w:t>
      </w:r>
      <w:r>
        <w:rPr>
          <w:rFonts w:ascii="宋体" w:eastAsia="宋体" w:hAnsi="宋体" w:cs="宋体"/>
          <w:color w:val="231F20"/>
          <w:spacing w:val="4"/>
          <w:position w:val="1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生产单位等信</w:t>
      </w:r>
    </w:p>
    <w:p w:rsidR="00BB26E9" w:rsidRDefault="00274C81">
      <w:pPr>
        <w:spacing w:before="1" w:line="227" w:lineRule="auto"/>
        <w:ind w:firstLine="16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息</w:t>
      </w:r>
      <w:r>
        <w:rPr>
          <w:rFonts w:ascii="宋体" w:eastAsia="宋体" w:hAnsi="宋体" w:cs="宋体"/>
          <w:color w:val="231F20"/>
          <w:spacing w:val="-25"/>
          <w:sz w:val="22"/>
          <w:szCs w:val="22"/>
        </w:rPr>
        <w:t>。</w:t>
      </w:r>
    </w:p>
    <w:p w:rsidR="00BB26E9" w:rsidRDefault="00274C81">
      <w:pPr>
        <w:spacing w:before="148" w:line="220" w:lineRule="auto"/>
        <w:ind w:firstLine="562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（</w:t>
      </w:r>
      <w:r>
        <w:rPr>
          <w:rFonts w:ascii="宋体" w:eastAsia="宋体" w:hAnsi="宋体" w:cs="宋体"/>
          <w:color w:val="231F20"/>
          <w:sz w:val="22"/>
          <w:szCs w:val="22"/>
        </w:rPr>
        <w:t>1</w:t>
      </w:r>
      <w:r>
        <w:rPr>
          <w:rFonts w:ascii="宋体" w:eastAsia="宋体" w:hAnsi="宋体" w:cs="宋体"/>
          <w:color w:val="231F20"/>
          <w:spacing w:val="-15"/>
          <w:sz w:val="22"/>
          <w:szCs w:val="22"/>
        </w:rPr>
        <w:t>）</w:t>
      </w:r>
      <w:r>
        <w:rPr>
          <w:rFonts w:ascii="宋体" w:eastAsia="宋体" w:hAnsi="宋体" w:cs="宋体"/>
          <w:color w:val="231F20"/>
          <w:sz w:val="22"/>
          <w:szCs w:val="22"/>
        </w:rPr>
        <w:t>窗台距地面净高低于</w:t>
      </w:r>
      <w:r>
        <w:rPr>
          <w:rFonts w:ascii="宋体" w:eastAsia="宋体" w:hAnsi="宋体" w:cs="宋体"/>
          <w:color w:val="231F20"/>
          <w:sz w:val="22"/>
          <w:szCs w:val="22"/>
        </w:rPr>
        <w:t>0.90m</w:t>
      </w:r>
      <w:r>
        <w:rPr>
          <w:rFonts w:ascii="宋体" w:eastAsia="宋体" w:hAnsi="宋体" w:cs="宋体"/>
          <w:color w:val="231F20"/>
          <w:sz w:val="22"/>
          <w:szCs w:val="22"/>
        </w:rPr>
        <w:t>的外窗及落地窗</w:t>
      </w:r>
      <w:r>
        <w:rPr>
          <w:rFonts w:ascii="宋体" w:eastAsia="宋体" w:hAnsi="宋体" w:cs="宋体"/>
          <w:color w:val="231F20"/>
          <w:spacing w:val="-1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应加装防护栏</w:t>
      </w:r>
      <w:r>
        <w:rPr>
          <w:rFonts w:ascii="宋体" w:eastAsia="宋体" w:hAnsi="宋体" w:cs="宋体"/>
          <w:color w:val="231F20"/>
          <w:spacing w:val="-15"/>
          <w:sz w:val="22"/>
          <w:szCs w:val="22"/>
        </w:rPr>
        <w:t>。</w:t>
      </w:r>
    </w:p>
    <w:p w:rsidR="00BB26E9" w:rsidRDefault="00274C81">
      <w:pPr>
        <w:spacing w:before="158" w:line="420" w:lineRule="exact"/>
        <w:ind w:firstLine="562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（</w:t>
      </w: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2</w:t>
      </w: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）</w:t>
      </w:r>
      <w:r>
        <w:rPr>
          <w:rFonts w:ascii="宋体" w:eastAsia="宋体" w:hAnsi="宋体" w:cs="宋体"/>
          <w:color w:val="231F20"/>
          <w:spacing w:val="1"/>
          <w:position w:val="15"/>
          <w:sz w:val="22"/>
          <w:szCs w:val="22"/>
        </w:rPr>
        <w:t>外窗安装后</w:t>
      </w: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"/>
          <w:position w:val="15"/>
          <w:sz w:val="22"/>
          <w:szCs w:val="22"/>
        </w:rPr>
        <w:t>应查看外观有无划伤</w:t>
      </w: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"/>
          <w:position w:val="15"/>
          <w:sz w:val="22"/>
          <w:szCs w:val="22"/>
        </w:rPr>
        <w:t>密封胶条角部是否密封严密</w:t>
      </w: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，</w:t>
      </w:r>
    </w:p>
    <w:p w:rsidR="00BB26E9" w:rsidRDefault="00274C81">
      <w:pPr>
        <w:spacing w:before="1" w:line="218" w:lineRule="auto"/>
        <w:ind w:firstLine="166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型材的接缝部位是否整齐</w:t>
      </w:r>
      <w:r>
        <w:rPr>
          <w:rFonts w:ascii="宋体" w:eastAsia="宋体" w:hAnsi="宋体" w:cs="宋体"/>
          <w:color w:val="231F20"/>
          <w:spacing w:val="-32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开启是否灵活</w:t>
      </w:r>
      <w:r>
        <w:rPr>
          <w:rFonts w:ascii="宋体" w:eastAsia="宋体" w:hAnsi="宋体" w:cs="宋体"/>
          <w:color w:val="231F20"/>
          <w:spacing w:val="-32"/>
          <w:sz w:val="22"/>
          <w:szCs w:val="22"/>
        </w:rPr>
        <w:t>；</w:t>
      </w:r>
    </w:p>
    <w:p w:rsidR="00BB26E9" w:rsidRDefault="00274C81">
      <w:pPr>
        <w:spacing w:before="160" w:line="420" w:lineRule="exact"/>
        <w:ind w:firstLine="562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3"/>
          <w:position w:val="15"/>
          <w:sz w:val="22"/>
          <w:szCs w:val="22"/>
        </w:rPr>
        <w:t>（</w:t>
      </w: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3</w:t>
      </w:r>
      <w:r>
        <w:rPr>
          <w:rFonts w:ascii="宋体" w:eastAsia="宋体" w:hAnsi="宋体" w:cs="宋体"/>
          <w:color w:val="231F20"/>
          <w:spacing w:val="3"/>
          <w:position w:val="15"/>
          <w:sz w:val="22"/>
          <w:szCs w:val="22"/>
        </w:rPr>
        <w:t>）门窗的另附件直接</w:t>
      </w: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影响到产品的质量</w:t>
      </w:r>
      <w:r>
        <w:rPr>
          <w:rFonts w:ascii="宋体" w:eastAsia="宋体" w:hAnsi="宋体" w:cs="宋体"/>
          <w:color w:val="231F20"/>
          <w:spacing w:val="3"/>
          <w:position w:val="1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首先查验附件品种</w:t>
      </w:r>
      <w:r>
        <w:rPr>
          <w:rFonts w:ascii="宋体" w:eastAsia="宋体" w:hAnsi="宋体" w:cs="宋体"/>
          <w:color w:val="231F20"/>
          <w:spacing w:val="3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数量是</w:t>
      </w:r>
    </w:p>
    <w:p w:rsidR="00BB26E9" w:rsidRDefault="00274C81">
      <w:pPr>
        <w:spacing w:line="219" w:lineRule="auto"/>
        <w:ind w:firstLine="166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否齐全，安装位置应正确、牢固，具有足够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的强度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合页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滑轮安装后应启</w:t>
      </w:r>
    </w:p>
    <w:p w:rsidR="00BB26E9" w:rsidRDefault="00BB26E9"/>
    <w:p w:rsidR="00BB26E9" w:rsidRDefault="00BB26E9"/>
    <w:p w:rsidR="00BB26E9" w:rsidRDefault="00BB26E9">
      <w:pPr>
        <w:spacing w:line="109" w:lineRule="auto"/>
        <w:rPr>
          <w:sz w:val="2"/>
        </w:rPr>
      </w:pPr>
    </w:p>
    <w:p w:rsidR="00BB26E9" w:rsidRDefault="00BB26E9">
      <w:pPr>
        <w:sectPr w:rsidR="00BB26E9">
          <w:type w:val="continuous"/>
          <w:pgSz w:w="19956" w:h="14174"/>
          <w:pgMar w:top="871" w:right="1133" w:bottom="400" w:left="982" w:header="0" w:footer="0" w:gutter="0"/>
          <w:cols w:space="720" w:equalWidth="0">
            <w:col w:w="17840" w:space="0"/>
          </w:cols>
        </w:sectPr>
      </w:pPr>
    </w:p>
    <w:p w:rsidR="00BB26E9" w:rsidRDefault="00274C81">
      <w:pPr>
        <w:spacing w:before="32" w:line="162" w:lineRule="exact"/>
        <w:ind w:firstLine="151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lastRenderedPageBreak/>
        <w:drawing>
          <wp:inline distT="0" distB="0" distL="0" distR="0">
            <wp:extent cx="37515" cy="100444"/>
            <wp:effectExtent l="0" t="0" r="0" b="0"/>
            <wp:docPr id="247" name="IM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 24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15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4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8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28" cy="100444"/>
            <wp:effectExtent l="0" t="0" r="0" b="0"/>
            <wp:docPr id="248" name="IM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 24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528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31" w:line="161" w:lineRule="exact"/>
        <w:ind w:firstLine="313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4" cy="100444"/>
            <wp:effectExtent l="0" t="0" r="0" b="0"/>
            <wp:docPr id="249" name="IM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 24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514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4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9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16" cy="100444"/>
            <wp:effectExtent l="0" t="0" r="0" b="0"/>
            <wp:docPr id="250" name="IM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 25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516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type w:val="continuous"/>
          <w:pgSz w:w="19956" w:h="14174"/>
          <w:pgMar w:top="871" w:right="1133" w:bottom="400" w:left="982" w:header="0" w:footer="0" w:gutter="0"/>
          <w:cols w:num="2" w:space="720" w:equalWidth="0">
            <w:col w:w="17020" w:space="100"/>
            <w:col w:w="720" w:space="0"/>
          </w:cols>
        </w:sectPr>
      </w:pPr>
    </w:p>
    <w:p w:rsidR="00BB26E9" w:rsidRDefault="00274C81">
      <w:pPr>
        <w:spacing w:before="35" w:line="179" w:lineRule="exact"/>
        <w:ind w:firstLine="1"/>
        <w:rPr>
          <w:rFonts w:ascii="微软雅黑" w:eastAsia="微软雅黑" w:hAnsi="微软雅黑" w:cs="微软雅黑"/>
          <w:sz w:val="18"/>
          <w:szCs w:val="18"/>
        </w:rPr>
      </w:pPr>
      <w:r>
        <w:lastRenderedPageBreak/>
        <w:drawing>
          <wp:anchor distT="0" distB="0" distL="0" distR="0" simplePos="0" relativeHeight="251879424" behindDoc="0" locked="0" layoutInCell="0" allowOverlap="1">
            <wp:simplePos x="0" y="0"/>
            <wp:positionH relativeFrom="page">
              <wp:posOffset>3140893</wp:posOffset>
            </wp:positionH>
            <wp:positionV relativeFrom="page">
              <wp:posOffset>4628993</wp:posOffset>
            </wp:positionV>
            <wp:extent cx="2295106" cy="1695091"/>
            <wp:effectExtent l="0" t="0" r="0" b="0"/>
            <wp:wrapNone/>
            <wp:docPr id="251" name="IM 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 251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295106" cy="169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0448" behindDoc="0" locked="0" layoutInCell="0" allowOverlap="1">
            <wp:simplePos x="0" y="0"/>
            <wp:positionH relativeFrom="page">
              <wp:posOffset>3198266</wp:posOffset>
            </wp:positionH>
            <wp:positionV relativeFrom="page">
              <wp:posOffset>6895806</wp:posOffset>
            </wp:positionV>
            <wp:extent cx="2237733" cy="880876"/>
            <wp:effectExtent l="0" t="0" r="0" b="0"/>
            <wp:wrapNone/>
            <wp:docPr id="252" name="IM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 252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237733" cy="880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8400" behindDoc="0" locked="0" layoutInCell="0" allowOverlap="1">
            <wp:simplePos x="0" y="0"/>
            <wp:positionH relativeFrom="page">
              <wp:posOffset>9660000</wp:posOffset>
            </wp:positionH>
            <wp:positionV relativeFrom="page">
              <wp:posOffset>1753195</wp:posOffset>
            </wp:positionV>
            <wp:extent cx="2291999" cy="1721623"/>
            <wp:effectExtent l="0" t="0" r="0" b="0"/>
            <wp:wrapNone/>
            <wp:docPr id="253" name="IM 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 253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291999" cy="1721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/>
        </w:rPr>
        <w:pict>
          <v:group id="_x0000_s1051" style="position:absolute;left:0;text-align:left;margin-left:110.4pt;margin-top:56.9pt;width:33.45pt;height:17.55pt;z-index:251881472;mso-position-horizontal-relative:page;mso-position-vertical-relative:page" coordsize="669,350" o:allowincell="f">
            <v:shape id="_x0000_s1053" style="position:absolute;left:3;width:661;height:281" coordsize="661,281" path="m12,15l319,264,649,15e" filled="f" strokecolor="#0089cf" strokeweight="2pt">
              <v:stroke miterlimit="4" joinstyle="miter"/>
            </v:shape>
            <v:shape id="_x0000_s1052" style="position:absolute;top:83;width:669;height:267" coordsize="669,267" path="m1,1l323,265,666,2e" filled="f" strokecolor="#0089cf" strokeweight=".25pt">
              <v:stroke miterlimit="4" joinstyle="miter"/>
            </v:shape>
            <w10:wrap anchorx="page" anchory="page"/>
          </v:group>
        </w:pict>
      </w:r>
      <w:r>
        <w:rPr>
          <w:rFonts w:eastAsia="Arial"/>
        </w:rPr>
        <w:pict>
          <v:group id="_x0000_s1048" style="position:absolute;left:0;text-align:left;margin-left:56.7pt;margin-top:56.7pt;width:54.5pt;height:4.6pt;z-index:251883520;mso-position-horizontal-relative:page;mso-position-vertical-relative:page" coordsize="1090,91" o:allowincell="f">
            <v:shape id="_x0000_s1050" style="position:absolute;width:1090;height:40" coordsize="1090,40" path="m,20r1089,e" filled="f" strokecolor="#0089cf" strokeweight="2pt">
              <v:stroke miterlimit="4" joinstyle="miter"/>
            </v:shape>
            <v:shape id="_x0000_s1049" style="position:absolute;top:86;width:1075;height:5" coordsize="1075,5" path="m,2r1075,e" filled="f" strokecolor="#0089cf" strokeweight=".25pt">
              <v:stroke miterlimit="4" joinstyle="miter"/>
            </v:shape>
            <w10:wrap anchorx="page" anchory="page"/>
          </v:group>
        </w:pict>
      </w:r>
      <w:r>
        <w:drawing>
          <wp:anchor distT="0" distB="0" distL="0" distR="0" simplePos="0" relativeHeight="251882496" behindDoc="0" locked="0" layoutInCell="0" allowOverlap="1">
            <wp:simplePos x="0" y="0"/>
            <wp:positionH relativeFrom="page">
              <wp:posOffset>1437116</wp:posOffset>
            </wp:positionH>
            <wp:positionV relativeFrom="page">
              <wp:posOffset>719994</wp:posOffset>
            </wp:positionV>
            <wp:extent cx="355676" cy="138963"/>
            <wp:effectExtent l="0" t="0" r="0" b="0"/>
            <wp:wrapNone/>
            <wp:docPr id="254" name="IM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 25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676" cy="138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住宅主要建筑材料选用简易手册</w:t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34" w:line="179" w:lineRule="exact"/>
        <w:rPr>
          <w:sz w:val="18"/>
          <w:szCs w:val="18"/>
        </w:rPr>
      </w:pP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农村住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宅主要建筑材料选用简易手册</w:t>
      </w:r>
      <w:r>
        <w:rPr>
          <w:rFonts w:ascii="微软雅黑" w:eastAsia="微软雅黑" w:hAnsi="微软雅黑" w:cs="微软雅黑"/>
          <w:color w:val="0089CF"/>
          <w:spacing w:val="-6"/>
          <w:position w:val="-1"/>
          <w:sz w:val="18"/>
          <w:szCs w:val="18"/>
        </w:rPr>
        <w:t xml:space="preserve"> </w:t>
      </w:r>
      <w:r>
        <w:rPr>
          <w:position w:val="-3"/>
          <w:sz w:val="18"/>
          <w:szCs w:val="18"/>
        </w:rPr>
        <w:drawing>
          <wp:inline distT="0" distB="0" distL="0" distR="0">
            <wp:extent cx="40678" cy="101701"/>
            <wp:effectExtent l="0" t="0" r="0" b="0"/>
            <wp:docPr id="255" name="IM 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 25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78" cy="10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pgSz w:w="19956" w:h="14174"/>
          <w:pgMar w:top="871" w:right="1132" w:bottom="400" w:left="1133" w:header="0" w:footer="0" w:gutter="0"/>
          <w:cols w:num="2" w:space="720" w:equalWidth="0">
            <w:col w:w="14597" w:space="100"/>
            <w:col w:w="2994" w:space="0"/>
          </w:cols>
        </w:sectPr>
      </w:pPr>
    </w:p>
    <w:p w:rsidR="00BB26E9" w:rsidRDefault="00274C81">
      <w:pPr>
        <w:spacing w:before="47" w:line="92" w:lineRule="exact"/>
        <w:ind w:firstLine="1726"/>
        <w:textAlignment w:val="center"/>
      </w:pPr>
      <w:r>
        <w:pict>
          <v:group id="_x0000_s1045" style="width:798.1pt;height:4.65pt;mso-position-horizontal-relative:char;mso-position-vertical-relative:line" coordsize="15961,93">
            <v:shape id="_x0000_s1047" style="position:absolute;width:15961;height:40" coordsize="15961,40" path="m,20r15961,e" filled="f" strokecolor="#0089cf" strokeweight="2pt">
              <v:stroke miterlimit="4" joinstyle="miter"/>
            </v:shape>
            <v:shape id="_x0000_s1046" style="position:absolute;left:14;top:86;width:15948;height:6" coordsize="15948,6" path="m,2r15947,e" filled="f" strokecolor="#0089cf" strokeweight=".25pt">
              <v:stroke miterlimit="4" joinstyle="miter"/>
            </v:shape>
            <w10:wrap type="none"/>
            <w10:anchorlock/>
          </v:group>
        </w:pict>
      </w:r>
    </w:p>
    <w:p w:rsidR="00BB26E9" w:rsidRDefault="00BB26E9"/>
    <w:p w:rsidR="00BB26E9" w:rsidRDefault="00BB26E9"/>
    <w:p w:rsidR="00BB26E9" w:rsidRDefault="00BB26E9">
      <w:pPr>
        <w:spacing w:line="116" w:lineRule="exact"/>
      </w:pPr>
    </w:p>
    <w:p w:rsidR="00BB26E9" w:rsidRDefault="00BB26E9">
      <w:pPr>
        <w:sectPr w:rsidR="00BB26E9">
          <w:type w:val="continuous"/>
          <w:pgSz w:w="19956" w:h="14174"/>
          <w:pgMar w:top="871" w:right="1132" w:bottom="400" w:left="1133" w:header="0" w:footer="0" w:gutter="0"/>
          <w:cols w:space="720" w:equalWidth="0">
            <w:col w:w="17690" w:space="0"/>
          </w:cols>
        </w:sectPr>
      </w:pPr>
    </w:p>
    <w:p w:rsidR="00BB26E9" w:rsidRDefault="00274C81">
      <w:pPr>
        <w:spacing w:before="79" w:line="184" w:lineRule="auto"/>
        <w:ind w:firstLine="1997"/>
        <w:rPr>
          <w:rFonts w:ascii="微软雅黑" w:eastAsia="微软雅黑" w:hAnsi="微软雅黑" w:cs="微软雅黑"/>
          <w:sz w:val="40"/>
          <w:szCs w:val="40"/>
        </w:rPr>
      </w:pPr>
      <w:r>
        <w:rPr>
          <w:rFonts w:ascii="微软雅黑" w:eastAsia="微软雅黑" w:hAnsi="微软雅黑" w:cs="微软雅黑"/>
          <w:color w:val="231F20"/>
          <w:sz w:val="40"/>
          <w:szCs w:val="40"/>
        </w:rPr>
        <w:lastRenderedPageBreak/>
        <w:t>第八章</w:t>
      </w:r>
      <w:r>
        <w:rPr>
          <w:rFonts w:ascii="微软雅黑" w:eastAsia="微软雅黑" w:hAnsi="微软雅黑" w:cs="微软雅黑"/>
          <w:color w:val="231F20"/>
          <w:spacing w:val="-2"/>
          <w:sz w:val="40"/>
          <w:szCs w:val="40"/>
        </w:rPr>
        <w:t xml:space="preserve"> </w:t>
      </w:r>
      <w:r>
        <w:rPr>
          <w:rFonts w:ascii="微软雅黑" w:eastAsia="微软雅黑" w:hAnsi="微软雅黑" w:cs="微软雅黑"/>
          <w:color w:val="231F20"/>
          <w:spacing w:val="-1"/>
          <w:sz w:val="40"/>
          <w:szCs w:val="40"/>
        </w:rPr>
        <w:t xml:space="preserve"> </w:t>
      </w:r>
      <w:r>
        <w:rPr>
          <w:rFonts w:ascii="微软雅黑" w:eastAsia="微软雅黑" w:hAnsi="微软雅黑" w:cs="微软雅黑"/>
          <w:color w:val="231F20"/>
          <w:sz w:val="40"/>
          <w:szCs w:val="40"/>
        </w:rPr>
        <w:t>树脂瓦材料</w:t>
      </w:r>
    </w:p>
    <w:p w:rsidR="00BB26E9" w:rsidRDefault="00BB26E9">
      <w:pPr>
        <w:spacing w:line="255" w:lineRule="auto"/>
      </w:pPr>
    </w:p>
    <w:p w:rsidR="00BB26E9" w:rsidRDefault="00BB26E9">
      <w:pPr>
        <w:spacing w:line="256" w:lineRule="auto"/>
      </w:pPr>
    </w:p>
    <w:p w:rsidR="00BB26E9" w:rsidRDefault="00274C81">
      <w:pPr>
        <w:spacing w:before="95" w:line="183" w:lineRule="auto"/>
        <w:ind w:firstLine="3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/>
          <w:color w:val="231F20"/>
          <w:sz w:val="22"/>
          <w:szCs w:val="22"/>
        </w:rPr>
        <w:t>一</w:t>
      </w:r>
      <w:r>
        <w:rPr>
          <w:rFonts w:ascii="微软雅黑" w:eastAsia="微软雅黑" w:hAnsi="微软雅黑" w:cs="微软雅黑"/>
          <w:color w:val="231F20"/>
          <w:spacing w:val="-4"/>
          <w:sz w:val="22"/>
          <w:szCs w:val="22"/>
        </w:rPr>
        <w:t>、</w:t>
      </w:r>
      <w:r>
        <w:rPr>
          <w:rFonts w:ascii="微软雅黑" w:eastAsia="微软雅黑" w:hAnsi="微软雅黑" w:cs="微软雅黑"/>
          <w:color w:val="231F20"/>
          <w:sz w:val="22"/>
          <w:szCs w:val="22"/>
        </w:rPr>
        <w:t>常用树脂瓦材料分类</w:t>
      </w:r>
    </w:p>
    <w:p w:rsidR="00BB26E9" w:rsidRDefault="00274C81">
      <w:pPr>
        <w:spacing w:before="131" w:line="420" w:lineRule="exact"/>
        <w:ind w:firstLine="405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树脂</w:t>
      </w:r>
      <w:r>
        <w:rPr>
          <w:rFonts w:ascii="宋体" w:eastAsia="宋体" w:hAnsi="宋体" w:cs="宋体"/>
          <w:color w:val="231F20"/>
          <w:spacing w:val="1"/>
          <w:position w:val="15"/>
          <w:sz w:val="22"/>
          <w:szCs w:val="22"/>
        </w:rPr>
        <w:t>瓦又称防腐瓦</w:t>
      </w: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1"/>
          <w:position w:val="15"/>
          <w:sz w:val="22"/>
          <w:szCs w:val="22"/>
        </w:rPr>
        <w:t>塑料瓦</w:t>
      </w: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1"/>
          <w:position w:val="15"/>
          <w:sz w:val="22"/>
          <w:szCs w:val="22"/>
        </w:rPr>
        <w:t>复合瓦</w:t>
      </w: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1"/>
          <w:position w:val="15"/>
          <w:sz w:val="22"/>
          <w:szCs w:val="22"/>
        </w:rPr>
        <w:t>轻质瓦</w:t>
      </w: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1"/>
          <w:position w:val="15"/>
          <w:sz w:val="22"/>
          <w:szCs w:val="22"/>
        </w:rPr>
        <w:t>树脂琉璃瓦和</w:t>
      </w:r>
      <w:r>
        <w:rPr>
          <w:rFonts w:ascii="宋体" w:eastAsia="宋体" w:hAnsi="宋体" w:cs="宋体"/>
          <w:color w:val="231F20"/>
          <w:spacing w:val="1"/>
          <w:position w:val="15"/>
          <w:sz w:val="22"/>
          <w:szCs w:val="22"/>
        </w:rPr>
        <w:t>PVC</w:t>
      </w:r>
      <w:r>
        <w:rPr>
          <w:rFonts w:ascii="宋体" w:eastAsia="宋体" w:hAnsi="宋体" w:cs="宋体"/>
          <w:color w:val="231F20"/>
          <w:spacing w:val="1"/>
          <w:position w:val="15"/>
          <w:sz w:val="22"/>
          <w:szCs w:val="22"/>
        </w:rPr>
        <w:t>瓦等</w:t>
      </w:r>
      <w:r>
        <w:rPr>
          <w:rFonts w:ascii="宋体" w:eastAsia="宋体" w:hAnsi="宋体" w:cs="宋体"/>
          <w:color w:val="231F20"/>
          <w:spacing w:val="2"/>
          <w:position w:val="15"/>
          <w:sz w:val="22"/>
          <w:szCs w:val="22"/>
        </w:rPr>
        <w:t>，</w:t>
      </w:r>
    </w:p>
    <w:p w:rsidR="00BB26E9" w:rsidRDefault="00274C81">
      <w:pPr>
        <w:spacing w:before="1" w:line="218" w:lineRule="auto"/>
        <w:ind w:firstLine="12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是一种新型建筑材料。树脂瓦根据原材料来源可以分为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天然树脂瓦和合成树</w:t>
      </w:r>
    </w:p>
    <w:p w:rsidR="00BB26E9" w:rsidRDefault="00274C81">
      <w:pPr>
        <w:spacing w:before="159" w:line="221" w:lineRule="auto"/>
        <w:ind w:firstLine="10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脂瓦</w:t>
      </w:r>
      <w:r>
        <w:rPr>
          <w:rFonts w:ascii="宋体" w:eastAsia="宋体" w:hAnsi="宋体" w:cs="宋体"/>
          <w:color w:val="231F20"/>
          <w:spacing w:val="-29"/>
          <w:sz w:val="22"/>
          <w:szCs w:val="22"/>
        </w:rPr>
        <w:t>。</w:t>
      </w:r>
    </w:p>
    <w:p w:rsidR="00BB26E9" w:rsidRDefault="00274C81">
      <w:pPr>
        <w:spacing w:before="160" w:line="211" w:lineRule="auto"/>
        <w:ind w:firstLine="433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-3"/>
          <w:sz w:val="22"/>
          <w:szCs w:val="22"/>
        </w:rPr>
        <w:t>1.</w:t>
      </w:r>
      <w:r>
        <w:rPr>
          <w:rFonts w:ascii="宋体" w:eastAsia="宋体" w:hAnsi="宋体" w:cs="宋体"/>
          <w:color w:val="231F20"/>
          <w:spacing w:val="-62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-5"/>
          <w:sz w:val="22"/>
          <w:szCs w:val="22"/>
        </w:rPr>
        <w:t>天</w:t>
      </w:r>
      <w:r>
        <w:rPr>
          <w:rFonts w:ascii="宋体" w:eastAsia="宋体" w:hAnsi="宋体" w:cs="宋体"/>
          <w:color w:val="231F20"/>
          <w:spacing w:val="-4"/>
          <w:sz w:val="22"/>
          <w:szCs w:val="22"/>
        </w:rPr>
        <w:t>然树脂瓦</w:t>
      </w:r>
    </w:p>
    <w:p w:rsidR="00BB26E9" w:rsidRDefault="00274C81">
      <w:pPr>
        <w:spacing w:before="165" w:line="420" w:lineRule="exact"/>
        <w:ind w:firstLine="40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天然树脂瓦的种类很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多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依其成分分为三类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：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第一为树胶树脂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它的成</w:t>
      </w:r>
    </w:p>
    <w:p w:rsidR="00BB26E9" w:rsidRDefault="00274C81">
      <w:pPr>
        <w:spacing w:before="1" w:line="218" w:lineRule="auto"/>
        <w:ind w:firstLine="1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分主要为多糖类树脂，性溶水，但不溶于有机溶剂，其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次为纯树脂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它的主</w:t>
      </w:r>
    </w:p>
    <w:p w:rsidR="00BB26E9" w:rsidRDefault="00274C81">
      <w:pPr>
        <w:spacing w:before="159" w:line="219" w:lineRule="auto"/>
        <w:ind w:firstLine="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要成分为萜类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香精油等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一般易溶于有机物质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但难溶于水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最后一种为</w:t>
      </w:r>
    </w:p>
    <w:p w:rsidR="00BB26E9" w:rsidRDefault="00274C81">
      <w:pPr>
        <w:spacing w:before="159" w:line="219" w:lineRule="auto"/>
        <w:ind w:firstLine="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含油树脂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这种树脂含有比较多的精油和树脂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天然树脂瓦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在工程结构中的</w:t>
      </w:r>
    </w:p>
    <w:p w:rsidR="00BB26E9" w:rsidRDefault="00274C81">
      <w:pPr>
        <w:spacing w:before="159" w:line="220" w:lineRule="auto"/>
        <w:ind w:firstLine="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使用相对较少</w:t>
      </w:r>
      <w:r>
        <w:rPr>
          <w:rFonts w:ascii="宋体" w:eastAsia="宋体" w:hAnsi="宋体" w:cs="宋体"/>
          <w:color w:val="231F20"/>
          <w:spacing w:val="-36"/>
          <w:sz w:val="22"/>
          <w:szCs w:val="22"/>
        </w:rPr>
        <w:t>。</w:t>
      </w:r>
    </w:p>
    <w:p w:rsidR="00BB26E9" w:rsidRDefault="00274C81">
      <w:pPr>
        <w:spacing w:before="162" w:line="211" w:lineRule="auto"/>
        <w:ind w:firstLine="407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-2"/>
          <w:sz w:val="22"/>
          <w:szCs w:val="22"/>
        </w:rPr>
        <w:t>2.</w:t>
      </w:r>
      <w:r>
        <w:rPr>
          <w:rFonts w:ascii="宋体" w:eastAsia="宋体" w:hAnsi="宋体" w:cs="宋体"/>
          <w:color w:val="231F20"/>
          <w:spacing w:val="-44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-3"/>
          <w:sz w:val="22"/>
          <w:szCs w:val="22"/>
        </w:rPr>
        <w:t>合成树脂瓦</w:t>
      </w:r>
    </w:p>
    <w:p w:rsidR="00BB26E9" w:rsidRDefault="00274C81">
      <w:pPr>
        <w:spacing w:before="165" w:line="420" w:lineRule="exact"/>
        <w:ind w:firstLine="406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10"/>
          <w:position w:val="15"/>
          <w:sz w:val="22"/>
          <w:szCs w:val="22"/>
        </w:rPr>
        <w:t>合成树脂</w:t>
      </w:r>
      <w:r>
        <w:rPr>
          <w:rFonts w:ascii="宋体" w:eastAsia="宋体" w:hAnsi="宋体" w:cs="宋体"/>
          <w:color w:val="231F20"/>
          <w:spacing w:val="9"/>
          <w:position w:val="15"/>
          <w:sz w:val="22"/>
          <w:szCs w:val="22"/>
        </w:rPr>
        <w:t>瓦一般选用耐候性</w:t>
      </w:r>
      <w:r>
        <w:rPr>
          <w:rFonts w:ascii="宋体" w:eastAsia="宋体" w:hAnsi="宋体" w:cs="宋体"/>
          <w:color w:val="231F20"/>
          <w:spacing w:val="4"/>
          <w:position w:val="15"/>
          <w:sz w:val="22"/>
          <w:szCs w:val="22"/>
        </w:rPr>
        <w:t>ASA</w:t>
      </w:r>
    </w:p>
    <w:p w:rsidR="00BB26E9" w:rsidRDefault="00274C81">
      <w:pPr>
        <w:spacing w:line="219" w:lineRule="auto"/>
        <w:ind w:firstLine="1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工程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树脂和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PVC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（一般指聚氯乙烯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）</w:t>
      </w:r>
    </w:p>
    <w:p w:rsidR="00BB26E9" w:rsidRDefault="00274C81">
      <w:pPr>
        <w:spacing w:before="158" w:line="220" w:lineRule="auto"/>
        <w:ind w:firstLine="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30"/>
          <w:sz w:val="22"/>
          <w:szCs w:val="22"/>
        </w:rPr>
        <w:t>骨架层通</w:t>
      </w:r>
      <w:r>
        <w:rPr>
          <w:rFonts w:ascii="宋体" w:eastAsia="宋体" w:hAnsi="宋体" w:cs="宋体"/>
          <w:color w:val="231F20"/>
          <w:spacing w:val="29"/>
          <w:sz w:val="22"/>
          <w:szCs w:val="22"/>
        </w:rPr>
        <w:t>过多层共挤成型技术制</w:t>
      </w:r>
    </w:p>
    <w:p w:rsidR="00BB26E9" w:rsidRDefault="00274C81">
      <w:pPr>
        <w:spacing w:before="158" w:line="219" w:lineRule="auto"/>
        <w:ind w:firstLine="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得，两种材料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在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180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℃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左右的高温下</w:t>
      </w:r>
    </w:p>
    <w:p w:rsidR="00BB26E9" w:rsidRDefault="00274C81">
      <w:pPr>
        <w:spacing w:before="160" w:line="220" w:lineRule="auto"/>
        <w:ind w:firstLine="44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自行硫化</w:t>
      </w:r>
      <w:r>
        <w:rPr>
          <w:rFonts w:ascii="宋体" w:eastAsia="宋体" w:hAnsi="宋体" w:cs="宋体"/>
          <w:color w:val="231F20"/>
          <w:spacing w:val="-62"/>
          <w:sz w:val="22"/>
          <w:szCs w:val="22"/>
        </w:rPr>
        <w:t>。</w:t>
      </w:r>
    </w:p>
    <w:p w:rsidR="00BB26E9" w:rsidRDefault="00BB26E9">
      <w:pPr>
        <w:spacing w:line="436" w:lineRule="auto"/>
      </w:pPr>
    </w:p>
    <w:p w:rsidR="00BB26E9" w:rsidRDefault="00274C81">
      <w:pPr>
        <w:spacing w:before="58" w:line="220" w:lineRule="auto"/>
        <w:ind w:firstLine="4952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8.1</w:t>
      </w:r>
      <w:r>
        <w:rPr>
          <w:rFonts w:ascii="宋体" w:eastAsia="宋体" w:hAnsi="宋体" w:cs="宋体"/>
          <w:color w:val="231F20"/>
          <w:spacing w:val="-16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合成树脂</w:t>
      </w:r>
      <w:r>
        <w:rPr>
          <w:rFonts w:ascii="宋体" w:eastAsia="宋体" w:hAnsi="宋体" w:cs="宋体"/>
          <w:color w:val="231F20"/>
          <w:sz w:val="18"/>
          <w:szCs w:val="18"/>
        </w:rPr>
        <w:t>瓦</w:t>
      </w:r>
    </w:p>
    <w:p w:rsidR="00BB26E9" w:rsidRDefault="00BB26E9">
      <w:pPr>
        <w:spacing w:line="278" w:lineRule="auto"/>
      </w:pPr>
    </w:p>
    <w:p w:rsidR="00BB26E9" w:rsidRDefault="00BB26E9">
      <w:pPr>
        <w:spacing w:line="279" w:lineRule="auto"/>
      </w:pPr>
    </w:p>
    <w:p w:rsidR="00BB26E9" w:rsidRDefault="00274C81">
      <w:pPr>
        <w:spacing w:before="1" w:line="1397" w:lineRule="exact"/>
        <w:textAlignment w:val="center"/>
      </w:pPr>
      <w:r>
        <w:drawing>
          <wp:inline distT="0" distB="0" distL="0" distR="0">
            <wp:extent cx="2182614" cy="887250"/>
            <wp:effectExtent l="0" t="0" r="0" b="0"/>
            <wp:docPr id="256" name="IM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 256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182614" cy="88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pacing w:line="243" w:lineRule="auto"/>
      </w:pPr>
    </w:p>
    <w:p w:rsidR="00BB26E9" w:rsidRDefault="00274C81">
      <w:pPr>
        <w:spacing w:before="59" w:line="220" w:lineRule="auto"/>
        <w:ind w:firstLine="2568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8.2</w:t>
      </w:r>
      <w:r>
        <w:rPr>
          <w:rFonts w:ascii="宋体" w:eastAsia="宋体" w:hAnsi="宋体" w:cs="宋体"/>
          <w:color w:val="231F20"/>
          <w:spacing w:val="-17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竹节型</w:t>
      </w:r>
      <w:r>
        <w:rPr>
          <w:rFonts w:ascii="宋体" w:eastAsia="宋体" w:hAnsi="宋体" w:cs="宋体"/>
          <w:color w:val="231F20"/>
          <w:sz w:val="18"/>
          <w:szCs w:val="18"/>
        </w:rPr>
        <w:t>树脂瓦截面形状</w:t>
      </w:r>
    </w:p>
    <w:p w:rsidR="00BB26E9" w:rsidRDefault="00BB26E9">
      <w:pPr>
        <w:spacing w:line="297" w:lineRule="auto"/>
      </w:pPr>
    </w:p>
    <w:p w:rsidR="00BB26E9" w:rsidRDefault="00BB26E9">
      <w:pPr>
        <w:spacing w:line="298" w:lineRule="auto"/>
      </w:pPr>
    </w:p>
    <w:p w:rsidR="00BB26E9" w:rsidRDefault="00274C81">
      <w:pPr>
        <w:spacing w:before="63" w:line="162" w:lineRule="exact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5" cy="100444"/>
            <wp:effectExtent l="0" t="0" r="0" b="0"/>
            <wp:docPr id="257" name="IM 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 25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15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5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0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28" cy="100444"/>
            <wp:effectExtent l="0" t="0" r="0" b="0"/>
            <wp:docPr id="258" name="IM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 25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528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82" w:line="352" w:lineRule="auto"/>
        <w:ind w:left="8" w:firstLine="397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合成树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脂瓦具有颜色持久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质轻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自防水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坚韧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保温隔热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隔音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耐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10"/>
          <w:sz w:val="22"/>
          <w:szCs w:val="22"/>
        </w:rPr>
        <w:t>腐蚀</w:t>
      </w:r>
      <w:r>
        <w:rPr>
          <w:rFonts w:ascii="宋体" w:eastAsia="宋体" w:hAnsi="宋体" w:cs="宋体"/>
          <w:color w:val="231F20"/>
          <w:spacing w:val="14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10"/>
          <w:sz w:val="22"/>
          <w:szCs w:val="22"/>
        </w:rPr>
        <w:t>抗风防震</w:t>
      </w:r>
      <w:r>
        <w:rPr>
          <w:rFonts w:ascii="宋体" w:eastAsia="宋体" w:hAnsi="宋体" w:cs="宋体"/>
          <w:color w:val="231F20"/>
          <w:spacing w:val="14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10"/>
          <w:sz w:val="22"/>
          <w:szCs w:val="22"/>
        </w:rPr>
        <w:t>抗冰雹</w:t>
      </w:r>
      <w:r>
        <w:rPr>
          <w:rFonts w:ascii="宋体" w:eastAsia="宋体" w:hAnsi="宋体" w:cs="宋体"/>
          <w:color w:val="231F20"/>
          <w:spacing w:val="14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10"/>
          <w:sz w:val="22"/>
          <w:szCs w:val="22"/>
        </w:rPr>
        <w:t>抗污</w:t>
      </w:r>
      <w:r>
        <w:rPr>
          <w:rFonts w:ascii="宋体" w:eastAsia="宋体" w:hAnsi="宋体" w:cs="宋体"/>
          <w:color w:val="231F20"/>
          <w:spacing w:val="14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10"/>
          <w:sz w:val="22"/>
          <w:szCs w:val="22"/>
        </w:rPr>
        <w:t>绿色环保</w:t>
      </w:r>
      <w:r>
        <w:rPr>
          <w:rFonts w:ascii="宋体" w:eastAsia="宋体" w:hAnsi="宋体" w:cs="宋体"/>
          <w:color w:val="231F20"/>
          <w:spacing w:val="14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10"/>
          <w:sz w:val="22"/>
          <w:szCs w:val="22"/>
        </w:rPr>
        <w:t>可回收利用</w:t>
      </w:r>
      <w:r>
        <w:rPr>
          <w:rFonts w:ascii="宋体" w:eastAsia="宋体" w:hAnsi="宋体" w:cs="宋体"/>
          <w:color w:val="231F20"/>
          <w:spacing w:val="14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9"/>
          <w:sz w:val="22"/>
          <w:szCs w:val="22"/>
        </w:rPr>
        <w:t>防火</w:t>
      </w:r>
      <w:r>
        <w:rPr>
          <w:rFonts w:ascii="宋体" w:eastAsia="宋体" w:hAnsi="宋体" w:cs="宋体"/>
          <w:color w:val="231F20"/>
          <w:spacing w:val="14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9"/>
          <w:sz w:val="22"/>
          <w:szCs w:val="22"/>
        </w:rPr>
        <w:t>绝缘</w:t>
      </w:r>
      <w:r>
        <w:rPr>
          <w:rFonts w:ascii="宋体" w:eastAsia="宋体" w:hAnsi="宋体" w:cs="宋体"/>
          <w:color w:val="231F20"/>
          <w:spacing w:val="14"/>
          <w:sz w:val="22"/>
          <w:szCs w:val="22"/>
        </w:rPr>
        <w:t>、</w:t>
      </w:r>
    </w:p>
    <w:p w:rsidR="00BB26E9" w:rsidRDefault="00274C81">
      <w:pPr>
        <w:spacing w:line="420" w:lineRule="exact"/>
        <w:ind w:firstLine="12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12"/>
          <w:position w:val="15"/>
          <w:sz w:val="22"/>
          <w:szCs w:val="22"/>
        </w:rPr>
        <w:t>安装方便等优点，而</w:t>
      </w:r>
      <w:r>
        <w:rPr>
          <w:rFonts w:ascii="宋体" w:eastAsia="宋体" w:hAnsi="宋体" w:cs="宋体"/>
          <w:color w:val="231F20"/>
          <w:spacing w:val="11"/>
          <w:position w:val="15"/>
          <w:sz w:val="22"/>
          <w:szCs w:val="22"/>
        </w:rPr>
        <w:t>且造型美观立</w:t>
      </w:r>
    </w:p>
    <w:p w:rsidR="00BB26E9" w:rsidRDefault="00274C81">
      <w:pPr>
        <w:spacing w:before="1" w:line="219" w:lineRule="auto"/>
        <w:ind w:firstLine="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体感强，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可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用于农贸市场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商场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、</w:t>
      </w:r>
    </w:p>
    <w:p w:rsidR="00BB26E9" w:rsidRDefault="00274C81">
      <w:pPr>
        <w:spacing w:before="158" w:line="219" w:lineRule="auto"/>
        <w:ind w:firstLine="7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住宅小区</w:t>
      </w:r>
      <w:r>
        <w:rPr>
          <w:rFonts w:ascii="宋体" w:eastAsia="宋体" w:hAnsi="宋体" w:cs="宋体"/>
          <w:color w:val="231F20"/>
          <w:spacing w:val="13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新农村建设居民高</w:t>
      </w:r>
      <w:r>
        <w:rPr>
          <w:rFonts w:ascii="宋体" w:eastAsia="宋体" w:hAnsi="宋体" w:cs="宋体"/>
          <w:color w:val="231F20"/>
          <w:spacing w:val="11"/>
          <w:sz w:val="22"/>
          <w:szCs w:val="22"/>
        </w:rPr>
        <w:t>档别</w:t>
      </w:r>
    </w:p>
    <w:p w:rsidR="00BB26E9" w:rsidRDefault="00274C81">
      <w:pPr>
        <w:spacing w:before="159" w:line="220" w:lineRule="auto"/>
        <w:ind w:firstLine="12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9"/>
          <w:sz w:val="22"/>
          <w:szCs w:val="22"/>
        </w:rPr>
        <w:t>墅</w:t>
      </w: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9"/>
          <w:sz w:val="22"/>
          <w:szCs w:val="22"/>
        </w:rPr>
        <w:t>雨篷</w:t>
      </w: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9"/>
          <w:sz w:val="22"/>
          <w:szCs w:val="22"/>
        </w:rPr>
        <w:t>遮阳篷</w:t>
      </w: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9"/>
          <w:sz w:val="22"/>
          <w:szCs w:val="22"/>
        </w:rPr>
        <w:t>仿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古建筑等</w:t>
      </w: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。</w:t>
      </w:r>
    </w:p>
    <w:p w:rsidR="00BB26E9" w:rsidRDefault="00274C81">
      <w:pPr>
        <w:spacing w:before="159" w:line="220" w:lineRule="auto"/>
        <w:ind w:firstLine="30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9"/>
          <w:sz w:val="22"/>
          <w:szCs w:val="22"/>
        </w:rPr>
        <w:t>同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时也适用混凝土结构</w:t>
      </w:r>
      <w:r>
        <w:rPr>
          <w:rFonts w:ascii="宋体" w:eastAsia="宋体" w:hAnsi="宋体" w:cs="宋体"/>
          <w:color w:val="231F20"/>
          <w:spacing w:val="10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钢结构</w:t>
      </w:r>
      <w:r>
        <w:rPr>
          <w:rFonts w:ascii="宋体" w:eastAsia="宋体" w:hAnsi="宋体" w:cs="宋体"/>
          <w:color w:val="231F20"/>
          <w:spacing w:val="10"/>
          <w:sz w:val="22"/>
          <w:szCs w:val="22"/>
        </w:rPr>
        <w:t>、</w:t>
      </w:r>
    </w:p>
    <w:p w:rsidR="00BB26E9" w:rsidRDefault="00274C81">
      <w:pPr>
        <w:spacing w:before="157" w:line="220" w:lineRule="auto"/>
        <w:ind w:firstLine="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木结构</w:t>
      </w:r>
      <w:r>
        <w:rPr>
          <w:rFonts w:ascii="宋体" w:eastAsia="宋体" w:hAnsi="宋体" w:cs="宋体"/>
          <w:color w:val="231F20"/>
          <w:spacing w:val="13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砖木混合结构等各</w:t>
      </w:r>
      <w:r>
        <w:rPr>
          <w:rFonts w:ascii="宋体" w:eastAsia="宋体" w:hAnsi="宋体" w:cs="宋体"/>
          <w:color w:val="231F20"/>
          <w:spacing w:val="11"/>
          <w:sz w:val="22"/>
          <w:szCs w:val="22"/>
        </w:rPr>
        <w:t>种结构</w:t>
      </w:r>
    </w:p>
    <w:p w:rsidR="00BB26E9" w:rsidRDefault="00274C81">
      <w:pPr>
        <w:spacing w:before="157" w:line="220" w:lineRule="auto"/>
        <w:ind w:firstLine="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新建坡屋面</w:t>
      </w:r>
      <w:r>
        <w:rPr>
          <w:rFonts w:ascii="宋体" w:eastAsia="宋体" w:hAnsi="宋体" w:cs="宋体"/>
          <w:color w:val="231F20"/>
          <w:spacing w:val="-20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>老建筑平改坡工程</w:t>
      </w:r>
      <w:r>
        <w:rPr>
          <w:rFonts w:ascii="宋体" w:eastAsia="宋体" w:hAnsi="宋体" w:cs="宋体"/>
          <w:color w:val="231F20"/>
          <w:spacing w:val="-19"/>
          <w:sz w:val="22"/>
          <w:szCs w:val="22"/>
        </w:rPr>
        <w:t>。</w:t>
      </w:r>
    </w:p>
    <w:p w:rsidR="00BB26E9" w:rsidRDefault="00274C81">
      <w:pPr>
        <w:spacing w:before="75" w:line="220" w:lineRule="auto"/>
        <w:ind w:firstLine="4391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8.3</w:t>
      </w:r>
      <w:r>
        <w:rPr>
          <w:rFonts w:ascii="宋体" w:eastAsia="宋体" w:hAnsi="宋体" w:cs="宋体"/>
          <w:color w:val="231F20"/>
          <w:spacing w:val="-17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屋面工</w:t>
      </w:r>
      <w:r>
        <w:rPr>
          <w:rFonts w:ascii="宋体" w:eastAsia="宋体" w:hAnsi="宋体" w:cs="宋体"/>
          <w:color w:val="231F20"/>
          <w:sz w:val="18"/>
          <w:szCs w:val="18"/>
        </w:rPr>
        <w:t>程中的合成树脂瓦</w:t>
      </w:r>
    </w:p>
    <w:p w:rsidR="00BB26E9" w:rsidRDefault="00274C81">
      <w:pPr>
        <w:spacing w:before="291" w:line="183" w:lineRule="auto"/>
        <w:ind w:firstLine="6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/>
          <w:color w:val="231F20"/>
          <w:sz w:val="22"/>
          <w:szCs w:val="22"/>
        </w:rPr>
        <w:t>二</w:t>
      </w:r>
      <w:r>
        <w:rPr>
          <w:rFonts w:ascii="微软雅黑" w:eastAsia="微软雅黑" w:hAnsi="微软雅黑" w:cs="微软雅黑"/>
          <w:color w:val="231F20"/>
          <w:spacing w:val="-6"/>
          <w:sz w:val="22"/>
          <w:szCs w:val="22"/>
        </w:rPr>
        <w:t>、</w:t>
      </w:r>
      <w:r>
        <w:rPr>
          <w:rFonts w:ascii="微软雅黑" w:eastAsia="微软雅黑" w:hAnsi="微软雅黑" w:cs="微软雅黑"/>
          <w:color w:val="231F20"/>
          <w:sz w:val="22"/>
          <w:szCs w:val="22"/>
        </w:rPr>
        <w:t>关键指标</w:t>
      </w:r>
    </w:p>
    <w:p w:rsidR="00BB26E9" w:rsidRDefault="00BB26E9"/>
    <w:p w:rsidR="00BB26E9" w:rsidRDefault="00BB26E9"/>
    <w:p w:rsidR="00BB26E9" w:rsidRDefault="00274C81">
      <w:pPr>
        <w:spacing w:before="71" w:line="211" w:lineRule="auto"/>
        <w:ind w:firstLine="2410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-1"/>
          <w:sz w:val="22"/>
          <w:szCs w:val="22"/>
        </w:rPr>
        <w:t>表</w:t>
      </w:r>
      <w:r>
        <w:rPr>
          <w:rFonts w:ascii="宋体" w:eastAsia="宋体" w:hAnsi="宋体" w:cs="宋体"/>
          <w:color w:val="231F20"/>
          <w:spacing w:val="-1"/>
          <w:sz w:val="22"/>
          <w:szCs w:val="22"/>
        </w:rPr>
        <w:t>8.1</w:t>
      </w:r>
      <w:r>
        <w:rPr>
          <w:rFonts w:ascii="宋体" w:eastAsia="宋体" w:hAnsi="宋体" w:cs="宋体"/>
          <w:color w:val="231F20"/>
          <w:spacing w:val="-21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22"/>
          <w:szCs w:val="22"/>
        </w:rPr>
        <w:t>合成树脂瓦关</w:t>
      </w:r>
      <w:r>
        <w:rPr>
          <w:rFonts w:ascii="宋体" w:eastAsia="宋体" w:hAnsi="宋体" w:cs="宋体"/>
          <w:color w:val="231F20"/>
          <w:sz w:val="22"/>
          <w:szCs w:val="22"/>
        </w:rPr>
        <w:t>键指标</w:t>
      </w:r>
    </w:p>
    <w:p w:rsidR="00BB26E9" w:rsidRDefault="00BB26E9">
      <w:pPr>
        <w:spacing w:line="100" w:lineRule="exact"/>
      </w:pPr>
    </w:p>
    <w:tbl>
      <w:tblPr>
        <w:tblStyle w:val="TableNormal"/>
        <w:tblW w:w="7421" w:type="dxa"/>
        <w:tblInd w:w="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4A0" w:firstRow="1" w:lastRow="0" w:firstColumn="1" w:lastColumn="0" w:noHBand="0" w:noVBand="1"/>
      </w:tblPr>
      <w:tblGrid>
        <w:gridCol w:w="1903"/>
        <w:gridCol w:w="1769"/>
        <w:gridCol w:w="1841"/>
        <w:gridCol w:w="1908"/>
      </w:tblGrid>
      <w:tr w:rsidR="00BB26E9">
        <w:trPr>
          <w:trHeight w:val="530"/>
        </w:trPr>
        <w:tc>
          <w:tcPr>
            <w:tcW w:w="1903" w:type="dxa"/>
            <w:vMerge w:val="restart"/>
            <w:tcBorders>
              <w:bottom w:val="none" w:sz="2" w:space="0" w:color="000000"/>
            </w:tcBorders>
          </w:tcPr>
          <w:p w:rsidR="00BB26E9" w:rsidRDefault="00BB26E9">
            <w:pPr>
              <w:spacing w:line="347" w:lineRule="auto"/>
            </w:pPr>
          </w:p>
          <w:p w:rsidR="00BB26E9" w:rsidRDefault="00274C81">
            <w:pPr>
              <w:spacing w:before="72" w:line="220" w:lineRule="auto"/>
              <w:ind w:firstLine="739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4"/>
                <w:sz w:val="22"/>
                <w:szCs w:val="22"/>
              </w:rPr>
              <w:t>项</w:t>
            </w:r>
            <w:r>
              <w:rPr>
                <w:rFonts w:ascii="宋体" w:eastAsia="宋体" w:hAnsi="宋体" w:cs="宋体"/>
                <w:color w:val="231F20"/>
                <w:spacing w:val="-3"/>
                <w:sz w:val="22"/>
                <w:szCs w:val="22"/>
              </w:rPr>
              <w:t>目</w:t>
            </w:r>
          </w:p>
        </w:tc>
        <w:tc>
          <w:tcPr>
            <w:tcW w:w="5518" w:type="dxa"/>
            <w:gridSpan w:val="3"/>
          </w:tcPr>
          <w:p w:rsidR="00BB26E9" w:rsidRDefault="00274C81">
            <w:pPr>
              <w:spacing w:before="155" w:line="220" w:lineRule="auto"/>
              <w:ind w:firstLine="2549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22"/>
                <w:szCs w:val="22"/>
              </w:rPr>
              <w:t>指标</w:t>
            </w:r>
          </w:p>
        </w:tc>
      </w:tr>
      <w:tr w:rsidR="00BB26E9">
        <w:trPr>
          <w:trHeight w:val="517"/>
        </w:trPr>
        <w:tc>
          <w:tcPr>
            <w:tcW w:w="1903" w:type="dxa"/>
            <w:vMerge/>
            <w:tcBorders>
              <w:top w:val="none" w:sz="2" w:space="0" w:color="000000"/>
            </w:tcBorders>
          </w:tcPr>
          <w:p w:rsidR="00BB26E9" w:rsidRDefault="00BB26E9"/>
        </w:tc>
        <w:tc>
          <w:tcPr>
            <w:tcW w:w="1769" w:type="dxa"/>
          </w:tcPr>
          <w:p w:rsidR="00BB26E9" w:rsidRDefault="00274C81">
            <w:pPr>
              <w:spacing w:before="149" w:line="220" w:lineRule="auto"/>
              <w:ind w:firstLine="696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23"/>
                <w:sz w:val="22"/>
                <w:szCs w:val="22"/>
              </w:rPr>
              <w:t>Ａ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类</w:t>
            </w:r>
          </w:p>
        </w:tc>
        <w:tc>
          <w:tcPr>
            <w:tcW w:w="1841" w:type="dxa"/>
          </w:tcPr>
          <w:p w:rsidR="00BB26E9" w:rsidRDefault="00274C81">
            <w:pPr>
              <w:spacing w:before="149" w:line="220" w:lineRule="auto"/>
              <w:ind w:firstLine="753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B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类</w:t>
            </w:r>
          </w:p>
        </w:tc>
        <w:tc>
          <w:tcPr>
            <w:tcW w:w="1908" w:type="dxa"/>
          </w:tcPr>
          <w:p w:rsidR="00BB26E9" w:rsidRDefault="00274C81">
            <w:pPr>
              <w:spacing w:before="149" w:line="220" w:lineRule="auto"/>
              <w:ind w:firstLine="786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C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类</w:t>
            </w:r>
          </w:p>
        </w:tc>
      </w:tr>
      <w:tr w:rsidR="00BB26E9">
        <w:trPr>
          <w:trHeight w:val="993"/>
        </w:trPr>
        <w:tc>
          <w:tcPr>
            <w:tcW w:w="1903" w:type="dxa"/>
          </w:tcPr>
          <w:p w:rsidR="00BB26E9" w:rsidRDefault="00274C81">
            <w:pPr>
              <w:spacing w:before="237" w:line="235" w:lineRule="auto"/>
              <w:ind w:firstLine="406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加热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后尺寸</w:t>
            </w:r>
          </w:p>
          <w:p w:rsidR="00BB26E9" w:rsidRDefault="00274C81">
            <w:pPr>
              <w:spacing w:line="219" w:lineRule="auto"/>
              <w:ind w:firstLine="516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变化率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/%</w:t>
            </w:r>
          </w:p>
        </w:tc>
        <w:tc>
          <w:tcPr>
            <w:tcW w:w="5518" w:type="dxa"/>
            <w:gridSpan w:val="3"/>
          </w:tcPr>
          <w:p w:rsidR="00BB26E9" w:rsidRDefault="00BB26E9">
            <w:pPr>
              <w:spacing w:line="298" w:lineRule="auto"/>
            </w:pPr>
          </w:p>
          <w:p w:rsidR="00BB26E9" w:rsidRDefault="00274C81">
            <w:pPr>
              <w:spacing w:before="72" w:line="236" w:lineRule="auto"/>
              <w:ind w:firstLine="2503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8"/>
                <w:sz w:val="22"/>
                <w:szCs w:val="22"/>
              </w:rPr>
              <w:t>≤</w:t>
            </w:r>
            <w:r>
              <w:rPr>
                <w:rFonts w:ascii="宋体" w:eastAsia="宋体" w:hAnsi="宋体" w:cs="宋体"/>
                <w:color w:val="231F20"/>
                <w:spacing w:val="-4"/>
                <w:sz w:val="22"/>
                <w:szCs w:val="22"/>
              </w:rPr>
              <w:t>2.0</w:t>
            </w:r>
          </w:p>
        </w:tc>
      </w:tr>
      <w:tr w:rsidR="00BB26E9">
        <w:trPr>
          <w:trHeight w:val="1063"/>
        </w:trPr>
        <w:tc>
          <w:tcPr>
            <w:tcW w:w="1903" w:type="dxa"/>
          </w:tcPr>
          <w:p w:rsidR="00BB26E9" w:rsidRDefault="00BB26E9">
            <w:pPr>
              <w:spacing w:line="338" w:lineRule="auto"/>
            </w:pPr>
          </w:p>
          <w:p w:rsidR="00BB26E9" w:rsidRDefault="00274C81">
            <w:pPr>
              <w:spacing w:before="72" w:line="220" w:lineRule="auto"/>
              <w:ind w:firstLine="406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加热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后状态</w:t>
            </w:r>
          </w:p>
        </w:tc>
        <w:tc>
          <w:tcPr>
            <w:tcW w:w="5518" w:type="dxa"/>
            <w:gridSpan w:val="3"/>
          </w:tcPr>
          <w:p w:rsidR="00BB26E9" w:rsidRDefault="00274C81">
            <w:pPr>
              <w:spacing w:before="262" w:line="235" w:lineRule="auto"/>
              <w:ind w:firstLine="1333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应不产生气泡</w:t>
            </w:r>
            <w:r>
              <w:rPr>
                <w:rFonts w:ascii="宋体" w:eastAsia="宋体" w:hAnsi="宋体" w:cs="宋体"/>
                <w:color w:val="231F20"/>
                <w:spacing w:val="-19"/>
                <w:sz w:val="22"/>
                <w:szCs w:val="22"/>
              </w:rPr>
              <w:t>、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裂纹和麻点</w:t>
            </w:r>
            <w:r>
              <w:rPr>
                <w:rFonts w:ascii="宋体" w:eastAsia="宋体" w:hAnsi="宋体" w:cs="宋体"/>
                <w:color w:val="231F20"/>
                <w:spacing w:val="-19"/>
                <w:sz w:val="22"/>
                <w:szCs w:val="22"/>
              </w:rPr>
              <w:t>。</w:t>
            </w:r>
          </w:p>
          <w:p w:rsidR="00BB26E9" w:rsidRDefault="00274C81">
            <w:pPr>
              <w:spacing w:line="218" w:lineRule="auto"/>
              <w:ind w:firstLine="1222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表面层与基材之间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应不出现分离</w:t>
            </w:r>
          </w:p>
        </w:tc>
      </w:tr>
      <w:tr w:rsidR="00BB26E9">
        <w:trPr>
          <w:trHeight w:val="1014"/>
        </w:trPr>
        <w:tc>
          <w:tcPr>
            <w:tcW w:w="1903" w:type="dxa"/>
          </w:tcPr>
          <w:p w:rsidR="00BB26E9" w:rsidRDefault="00BB26E9">
            <w:pPr>
              <w:spacing w:line="299" w:lineRule="auto"/>
            </w:pPr>
          </w:p>
          <w:p w:rsidR="00BB26E9" w:rsidRDefault="00274C81">
            <w:pPr>
              <w:spacing w:before="72" w:line="220" w:lineRule="auto"/>
              <w:ind w:firstLine="130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低温落锤冲击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/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个</w:t>
            </w:r>
          </w:p>
        </w:tc>
        <w:tc>
          <w:tcPr>
            <w:tcW w:w="5518" w:type="dxa"/>
            <w:gridSpan w:val="3"/>
          </w:tcPr>
          <w:p w:rsidR="00BB26E9" w:rsidRDefault="00BB26E9">
            <w:pPr>
              <w:spacing w:line="299" w:lineRule="auto"/>
            </w:pPr>
          </w:p>
          <w:p w:rsidR="00BB26E9" w:rsidRDefault="00274C81">
            <w:pPr>
              <w:spacing w:before="72" w:line="220" w:lineRule="auto"/>
              <w:ind w:firstLine="1882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破裂的试样数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≤</w:t>
            </w:r>
            <w:r>
              <w:rPr>
                <w:rFonts w:ascii="宋体" w:eastAsia="宋体" w:hAnsi="宋体" w:cs="宋体"/>
                <w:color w:val="231F20"/>
                <w:spacing w:val="-68"/>
                <w:sz w:val="22"/>
                <w:szCs w:val="22"/>
              </w:rPr>
              <w:t>１</w:t>
            </w:r>
          </w:p>
        </w:tc>
      </w:tr>
      <w:tr w:rsidR="00BB26E9">
        <w:trPr>
          <w:trHeight w:val="488"/>
        </w:trPr>
        <w:tc>
          <w:tcPr>
            <w:tcW w:w="1903" w:type="dxa"/>
          </w:tcPr>
          <w:p w:rsidR="00BB26E9" w:rsidRDefault="00274C81">
            <w:pPr>
              <w:spacing w:before="145" w:line="214" w:lineRule="auto"/>
              <w:ind w:firstLine="241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密度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/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（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g/m3</w:t>
            </w:r>
            <w:r>
              <w:rPr>
                <w:rFonts w:ascii="宋体" w:eastAsia="宋体" w:hAnsi="宋体" w:cs="宋体"/>
                <w:color w:val="231F20"/>
                <w:spacing w:val="-21"/>
                <w:sz w:val="22"/>
                <w:szCs w:val="22"/>
              </w:rPr>
              <w:t>）</w:t>
            </w:r>
          </w:p>
        </w:tc>
        <w:tc>
          <w:tcPr>
            <w:tcW w:w="1769" w:type="dxa"/>
          </w:tcPr>
          <w:p w:rsidR="00BB26E9" w:rsidRDefault="00274C81">
            <w:pPr>
              <w:spacing w:before="145" w:line="236" w:lineRule="auto"/>
              <w:ind w:firstLine="566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7"/>
                <w:sz w:val="22"/>
                <w:szCs w:val="22"/>
              </w:rPr>
              <w:t>≤</w:t>
            </w:r>
            <w:r>
              <w:rPr>
                <w:rFonts w:ascii="宋体" w:eastAsia="宋体" w:hAnsi="宋体" w:cs="宋体"/>
                <w:color w:val="231F20"/>
                <w:spacing w:val="-4"/>
                <w:sz w:val="22"/>
                <w:szCs w:val="22"/>
              </w:rPr>
              <w:t>1</w:t>
            </w:r>
            <w:r>
              <w:rPr>
                <w:rFonts w:ascii="宋体" w:eastAsia="宋体" w:hAnsi="宋体" w:cs="宋体"/>
                <w:color w:val="231F20"/>
                <w:spacing w:val="-3"/>
                <w:sz w:val="22"/>
                <w:szCs w:val="22"/>
              </w:rPr>
              <w:t>.55</w:t>
            </w:r>
          </w:p>
        </w:tc>
        <w:tc>
          <w:tcPr>
            <w:tcW w:w="1841" w:type="dxa"/>
          </w:tcPr>
          <w:p w:rsidR="00BB26E9" w:rsidRDefault="00274C81">
            <w:pPr>
              <w:spacing w:before="145" w:line="236" w:lineRule="auto"/>
              <w:ind w:firstLine="617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7"/>
                <w:sz w:val="22"/>
                <w:szCs w:val="22"/>
              </w:rPr>
              <w:t>≤</w:t>
            </w:r>
            <w:r>
              <w:rPr>
                <w:rFonts w:ascii="宋体" w:eastAsia="宋体" w:hAnsi="宋体" w:cs="宋体"/>
                <w:color w:val="231F20"/>
                <w:spacing w:val="-4"/>
                <w:sz w:val="22"/>
                <w:szCs w:val="22"/>
              </w:rPr>
              <w:t>1</w:t>
            </w:r>
            <w:r>
              <w:rPr>
                <w:rFonts w:ascii="宋体" w:eastAsia="宋体" w:hAnsi="宋体" w:cs="宋体"/>
                <w:color w:val="231F20"/>
                <w:spacing w:val="-3"/>
                <w:sz w:val="22"/>
                <w:szCs w:val="22"/>
              </w:rPr>
              <w:t>.65</w:t>
            </w:r>
          </w:p>
        </w:tc>
        <w:tc>
          <w:tcPr>
            <w:tcW w:w="1908" w:type="dxa"/>
          </w:tcPr>
          <w:p w:rsidR="00BB26E9" w:rsidRDefault="00274C81">
            <w:pPr>
              <w:spacing w:before="145" w:line="236" w:lineRule="auto"/>
              <w:ind w:firstLine="641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7"/>
                <w:sz w:val="22"/>
                <w:szCs w:val="22"/>
              </w:rPr>
              <w:t>≤</w:t>
            </w:r>
            <w:r>
              <w:rPr>
                <w:rFonts w:ascii="宋体" w:eastAsia="宋体" w:hAnsi="宋体" w:cs="宋体"/>
                <w:color w:val="231F20"/>
                <w:spacing w:val="-4"/>
                <w:sz w:val="22"/>
                <w:szCs w:val="22"/>
              </w:rPr>
              <w:t>1</w:t>
            </w:r>
            <w:r>
              <w:rPr>
                <w:rFonts w:ascii="宋体" w:eastAsia="宋体" w:hAnsi="宋体" w:cs="宋体"/>
                <w:color w:val="231F20"/>
                <w:spacing w:val="-3"/>
                <w:sz w:val="22"/>
                <w:szCs w:val="22"/>
              </w:rPr>
              <w:t>.75</w:t>
            </w:r>
          </w:p>
        </w:tc>
      </w:tr>
      <w:tr w:rsidR="00BB26E9">
        <w:trPr>
          <w:trHeight w:val="539"/>
        </w:trPr>
        <w:tc>
          <w:tcPr>
            <w:tcW w:w="1903" w:type="dxa"/>
          </w:tcPr>
          <w:p w:rsidR="00BB26E9" w:rsidRDefault="00274C81">
            <w:pPr>
              <w:spacing w:before="163" w:line="220" w:lineRule="auto"/>
              <w:ind w:firstLine="301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22"/>
                <w:szCs w:val="22"/>
              </w:rPr>
              <w:t>弯</w:t>
            </w: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曲强度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/MPa</w:t>
            </w:r>
          </w:p>
        </w:tc>
        <w:tc>
          <w:tcPr>
            <w:tcW w:w="5518" w:type="dxa"/>
            <w:gridSpan w:val="3"/>
          </w:tcPr>
          <w:p w:rsidR="00BB26E9" w:rsidRDefault="00274C81">
            <w:pPr>
              <w:spacing w:before="162" w:line="238" w:lineRule="auto"/>
              <w:ind w:firstLine="2565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2"/>
                <w:sz w:val="22"/>
                <w:szCs w:val="22"/>
              </w:rPr>
              <w:t>≥</w:t>
            </w:r>
            <w:r>
              <w:rPr>
                <w:rFonts w:ascii="宋体" w:eastAsia="宋体" w:hAnsi="宋体" w:cs="宋体"/>
                <w:color w:val="231F20"/>
                <w:spacing w:val="-6"/>
                <w:sz w:val="22"/>
                <w:szCs w:val="22"/>
              </w:rPr>
              <w:t>4</w:t>
            </w:r>
            <w:r>
              <w:rPr>
                <w:rFonts w:ascii="宋体" w:eastAsia="宋体" w:hAnsi="宋体" w:cs="宋体"/>
                <w:color w:val="231F20"/>
                <w:spacing w:val="-5"/>
                <w:sz w:val="22"/>
                <w:szCs w:val="22"/>
              </w:rPr>
              <w:t>0</w:t>
            </w:r>
          </w:p>
        </w:tc>
      </w:tr>
      <w:tr w:rsidR="00BB26E9">
        <w:trPr>
          <w:trHeight w:val="546"/>
        </w:trPr>
        <w:tc>
          <w:tcPr>
            <w:tcW w:w="1903" w:type="dxa"/>
          </w:tcPr>
          <w:p w:rsidR="00BB26E9" w:rsidRDefault="00274C81">
            <w:pPr>
              <w:spacing w:before="160" w:line="219" w:lineRule="auto"/>
              <w:ind w:firstLine="81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弯曲弹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性模量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/MPa</w:t>
            </w:r>
          </w:p>
        </w:tc>
        <w:tc>
          <w:tcPr>
            <w:tcW w:w="5518" w:type="dxa"/>
            <w:gridSpan w:val="3"/>
          </w:tcPr>
          <w:p w:rsidR="00BB26E9" w:rsidRDefault="00274C81">
            <w:pPr>
              <w:spacing w:before="159" w:line="238" w:lineRule="auto"/>
              <w:ind w:firstLine="2455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9"/>
                <w:sz w:val="22"/>
                <w:szCs w:val="22"/>
              </w:rPr>
              <w:t>≥</w:t>
            </w:r>
            <w:r>
              <w:rPr>
                <w:rFonts w:ascii="宋体" w:eastAsia="宋体" w:hAnsi="宋体" w:cs="宋体"/>
                <w:color w:val="231F20"/>
                <w:spacing w:val="-5"/>
                <w:sz w:val="22"/>
                <w:szCs w:val="22"/>
              </w:rPr>
              <w:t>2</w:t>
            </w:r>
            <w:r>
              <w:rPr>
                <w:rFonts w:ascii="宋体" w:eastAsia="宋体" w:hAnsi="宋体" w:cs="宋体"/>
                <w:color w:val="231F20"/>
                <w:spacing w:val="-4"/>
                <w:sz w:val="22"/>
                <w:szCs w:val="22"/>
              </w:rPr>
              <w:t>200</w:t>
            </w:r>
          </w:p>
        </w:tc>
      </w:tr>
    </w:tbl>
    <w:p w:rsidR="00BB26E9" w:rsidRDefault="00BB26E9">
      <w:pPr>
        <w:spacing w:line="346" w:lineRule="auto"/>
      </w:pPr>
    </w:p>
    <w:p w:rsidR="00BB26E9" w:rsidRDefault="00274C81">
      <w:pPr>
        <w:spacing w:before="64" w:line="161" w:lineRule="exact"/>
        <w:ind w:firstLine="7020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4" cy="100444"/>
            <wp:effectExtent l="0" t="0" r="0" b="0"/>
            <wp:docPr id="259" name="IM 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 25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514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5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1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16" cy="100444"/>
            <wp:effectExtent l="0" t="0" r="0" b="0"/>
            <wp:docPr id="260" name="IM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 26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516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type w:val="continuous"/>
          <w:pgSz w:w="19956" w:h="14174"/>
          <w:pgMar w:top="871" w:right="1132" w:bottom="400" w:left="1133" w:header="0" w:footer="0" w:gutter="0"/>
          <w:cols w:num="2" w:space="720" w:equalWidth="0">
            <w:col w:w="10162" w:space="100"/>
            <w:col w:w="7429" w:space="0"/>
          </w:cols>
        </w:sectPr>
      </w:pPr>
    </w:p>
    <w:p w:rsidR="00BB26E9" w:rsidRDefault="00274C81">
      <w:pPr>
        <w:spacing w:before="35" w:line="179" w:lineRule="exact"/>
        <w:ind w:firstLine="1"/>
        <w:rPr>
          <w:rFonts w:ascii="微软雅黑" w:eastAsia="微软雅黑" w:hAnsi="微软雅黑" w:cs="微软雅黑"/>
          <w:sz w:val="18"/>
          <w:szCs w:val="18"/>
        </w:rPr>
      </w:pPr>
      <w:r>
        <w:lastRenderedPageBreak/>
        <w:drawing>
          <wp:anchor distT="0" distB="0" distL="0" distR="0" simplePos="0" relativeHeight="251888640" behindDoc="0" locked="0" layoutInCell="0" allowOverlap="1">
            <wp:simplePos x="0" y="0"/>
            <wp:positionH relativeFrom="page">
              <wp:posOffset>2674670</wp:posOffset>
            </wp:positionH>
            <wp:positionV relativeFrom="page">
              <wp:posOffset>6452994</wp:posOffset>
            </wp:positionV>
            <wp:extent cx="2761330" cy="1569226"/>
            <wp:effectExtent l="0" t="0" r="0" b="0"/>
            <wp:wrapNone/>
            <wp:docPr id="261" name="IM 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 261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761330" cy="1569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9664" behindDoc="0" locked="0" layoutInCell="0" allowOverlap="1">
            <wp:simplePos x="0" y="0"/>
            <wp:positionH relativeFrom="page">
              <wp:posOffset>7235999</wp:posOffset>
            </wp:positionH>
            <wp:positionV relativeFrom="page">
              <wp:posOffset>6394493</wp:posOffset>
            </wp:positionV>
            <wp:extent cx="2437963" cy="1636475"/>
            <wp:effectExtent l="0" t="0" r="0" b="0"/>
            <wp:wrapNone/>
            <wp:docPr id="262" name="IM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 262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437963" cy="163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"/>
        </w:rPr>
        <w:pict>
          <v:group id="_x0000_s1042" style="position:absolute;left:0;text-align:left;margin-left:110.4pt;margin-top:56.9pt;width:33.45pt;height:17.55pt;z-index:251891712;mso-position-horizontal-relative:page;mso-position-vertical-relative:page" coordsize="669,350" o:allowincell="f">
            <v:shape id="_x0000_s1044" style="position:absolute;left:3;width:661;height:281" coordsize="661,281" path="m12,15l319,264,649,15e" filled="f" strokecolor="#0089cf" strokeweight="2pt">
              <v:stroke miterlimit="4" joinstyle="miter"/>
            </v:shape>
            <v:shape id="_x0000_s1043" style="position:absolute;top:83;width:669;height:267" coordsize="669,267" path="m1,1l323,265,666,2e" filled="f" strokecolor="#0089cf" strokeweight=".25pt">
              <v:stroke miterlimit="4" joinstyle="miter"/>
            </v:shape>
            <w10:wrap anchorx="page" anchory="page"/>
          </v:group>
        </w:pict>
      </w:r>
      <w:r>
        <w:rPr>
          <w:rFonts w:eastAsia="Arial"/>
        </w:rPr>
        <w:pict>
          <v:group id="_x0000_s1039" style="position:absolute;left:0;text-align:left;margin-left:56.7pt;margin-top:56.7pt;width:54.5pt;height:4.6pt;z-index:251893760;mso-position-horizontal-relative:page;mso-position-vertical-relative:page" coordsize="1090,91" o:allowincell="f">
            <v:shape id="_x0000_s1041" style="position:absolute;width:1090;height:40" coordsize="1090,40" path="m,20r1089,e" filled="f" strokecolor="#0089cf" strokeweight="2pt">
              <v:stroke miterlimit="4" joinstyle="miter"/>
            </v:shape>
            <v:shape id="_x0000_s1040" style="position:absolute;top:86;width:1075;height:5" coordsize="1075,5" path="m,2r1075,e" filled="f" strokecolor="#0089cf" strokeweight=".25pt">
              <v:stroke miterlimit="4" joinstyle="miter"/>
            </v:shape>
            <w10:wrap anchorx="page" anchory="page"/>
          </v:group>
        </w:pict>
      </w:r>
      <w:r>
        <w:drawing>
          <wp:anchor distT="0" distB="0" distL="0" distR="0" simplePos="0" relativeHeight="251892736" behindDoc="0" locked="0" layoutInCell="0" allowOverlap="1">
            <wp:simplePos x="0" y="0"/>
            <wp:positionH relativeFrom="page">
              <wp:posOffset>1437116</wp:posOffset>
            </wp:positionH>
            <wp:positionV relativeFrom="page">
              <wp:posOffset>719994</wp:posOffset>
            </wp:positionV>
            <wp:extent cx="355676" cy="138963"/>
            <wp:effectExtent l="0" t="0" r="0" b="0"/>
            <wp:wrapNone/>
            <wp:docPr id="263" name="IM 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 26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676" cy="138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_bookmark15"/>
      <w:bookmarkEnd w:id="13"/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住宅主要建筑材料选用简易手册</w:t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34" w:line="179" w:lineRule="exact"/>
        <w:rPr>
          <w:sz w:val="18"/>
          <w:szCs w:val="18"/>
        </w:rPr>
      </w:pP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农村住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宅主要建筑材料选用简易手册</w:t>
      </w:r>
      <w:r>
        <w:rPr>
          <w:rFonts w:ascii="微软雅黑" w:eastAsia="微软雅黑" w:hAnsi="微软雅黑" w:cs="微软雅黑"/>
          <w:color w:val="0089CF"/>
          <w:spacing w:val="-6"/>
          <w:position w:val="-1"/>
          <w:sz w:val="18"/>
          <w:szCs w:val="18"/>
        </w:rPr>
        <w:t xml:space="preserve"> </w:t>
      </w:r>
      <w:r>
        <w:rPr>
          <w:position w:val="-3"/>
          <w:sz w:val="18"/>
          <w:szCs w:val="18"/>
        </w:rPr>
        <w:drawing>
          <wp:inline distT="0" distB="0" distL="0" distR="0">
            <wp:extent cx="40678" cy="101701"/>
            <wp:effectExtent l="0" t="0" r="0" b="0"/>
            <wp:docPr id="264" name="IM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 26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78" cy="10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pgSz w:w="19956" w:h="14174"/>
          <w:pgMar w:top="871" w:right="1131" w:bottom="400" w:left="1133" w:header="0" w:footer="0" w:gutter="0"/>
          <w:cols w:num="2" w:space="720" w:equalWidth="0">
            <w:col w:w="14597" w:space="100"/>
            <w:col w:w="2995" w:space="0"/>
          </w:cols>
        </w:sectPr>
      </w:pPr>
    </w:p>
    <w:p w:rsidR="00BB26E9" w:rsidRDefault="00274C81">
      <w:pPr>
        <w:spacing w:before="47" w:line="92" w:lineRule="exact"/>
        <w:ind w:firstLine="1726"/>
        <w:textAlignment w:val="center"/>
      </w:pPr>
      <w:r>
        <w:pict>
          <v:group id="_x0000_s1036" style="width:798.1pt;height:4.65pt;mso-position-horizontal-relative:char;mso-position-vertical-relative:line" coordsize="15961,93">
            <v:shape id="_x0000_s1038" style="position:absolute;width:15961;height:40" coordsize="15961,40" path="m,20r15961,e" filled="f" strokecolor="#0089cf" strokeweight="2pt">
              <v:stroke miterlimit="4" joinstyle="miter"/>
            </v:shape>
            <v:shape id="_x0000_s1037" style="position:absolute;left:14;top:86;width:15948;height:6" coordsize="15948,6" path="m,2r15947,e" filled="f" strokecolor="#0089cf" strokeweight=".25pt">
              <v:stroke miterlimit="4" joinstyle="miter"/>
            </v:shape>
            <w10:wrap type="none"/>
            <w10:anchorlock/>
          </v:group>
        </w:pict>
      </w:r>
    </w:p>
    <w:p w:rsidR="00BB26E9" w:rsidRDefault="00BB26E9"/>
    <w:p w:rsidR="00BB26E9" w:rsidRDefault="00BB26E9"/>
    <w:p w:rsidR="00BB26E9" w:rsidRDefault="00BB26E9">
      <w:pPr>
        <w:spacing w:line="152" w:lineRule="exact"/>
      </w:pPr>
    </w:p>
    <w:p w:rsidR="00BB26E9" w:rsidRDefault="00BB26E9">
      <w:pPr>
        <w:sectPr w:rsidR="00BB26E9">
          <w:type w:val="continuous"/>
          <w:pgSz w:w="19956" w:h="14174"/>
          <w:pgMar w:top="871" w:right="1131" w:bottom="400" w:left="1133" w:header="0" w:footer="0" w:gutter="0"/>
          <w:cols w:space="720" w:equalWidth="0">
            <w:col w:w="17691" w:space="0"/>
          </w:cols>
        </w:sectPr>
      </w:pPr>
    </w:p>
    <w:p w:rsidR="00BB26E9" w:rsidRDefault="00BB26E9">
      <w:pPr>
        <w:spacing w:line="43" w:lineRule="exact"/>
      </w:pPr>
    </w:p>
    <w:tbl>
      <w:tblPr>
        <w:tblStyle w:val="TableNormal"/>
        <w:tblW w:w="7421" w:type="dxa"/>
        <w:tblInd w:w="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4A0" w:firstRow="1" w:lastRow="0" w:firstColumn="1" w:lastColumn="0" w:noHBand="0" w:noVBand="1"/>
      </w:tblPr>
      <w:tblGrid>
        <w:gridCol w:w="1903"/>
        <w:gridCol w:w="1778"/>
        <w:gridCol w:w="1835"/>
        <w:gridCol w:w="1905"/>
      </w:tblGrid>
      <w:tr w:rsidR="00BB26E9">
        <w:trPr>
          <w:trHeight w:val="805"/>
        </w:trPr>
        <w:tc>
          <w:tcPr>
            <w:tcW w:w="1903" w:type="dxa"/>
          </w:tcPr>
          <w:p w:rsidR="00BB26E9" w:rsidRDefault="00274C81">
            <w:pPr>
              <w:spacing w:before="151" w:line="249" w:lineRule="auto"/>
              <w:ind w:left="190" w:right="70" w:hanging="110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简支梁无缺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口冲击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 xml:space="preserve"> 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强度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/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（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kJ/m2</w:t>
            </w:r>
            <w:r>
              <w:rPr>
                <w:rFonts w:ascii="宋体" w:eastAsia="宋体" w:hAnsi="宋体" w:cs="宋体"/>
                <w:color w:val="231F20"/>
                <w:spacing w:val="-25"/>
                <w:sz w:val="22"/>
                <w:szCs w:val="22"/>
              </w:rPr>
              <w:t>）</w:t>
            </w:r>
          </w:p>
        </w:tc>
        <w:tc>
          <w:tcPr>
            <w:tcW w:w="1778" w:type="dxa"/>
          </w:tcPr>
          <w:p w:rsidR="00BB26E9" w:rsidRDefault="00274C81">
            <w:pPr>
              <w:spacing w:before="300" w:line="238" w:lineRule="auto"/>
              <w:ind w:firstLine="691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2"/>
                <w:sz w:val="22"/>
                <w:szCs w:val="22"/>
              </w:rPr>
              <w:t>≥</w:t>
            </w:r>
            <w:r>
              <w:rPr>
                <w:rFonts w:ascii="宋体" w:eastAsia="宋体" w:hAnsi="宋体" w:cs="宋体"/>
                <w:color w:val="231F20"/>
                <w:spacing w:val="-6"/>
                <w:sz w:val="22"/>
                <w:szCs w:val="22"/>
              </w:rPr>
              <w:t>5</w:t>
            </w:r>
            <w:r>
              <w:rPr>
                <w:rFonts w:ascii="宋体" w:eastAsia="宋体" w:hAnsi="宋体" w:cs="宋体"/>
                <w:color w:val="231F20"/>
                <w:spacing w:val="-5"/>
                <w:sz w:val="22"/>
                <w:szCs w:val="22"/>
              </w:rPr>
              <w:t>0</w:t>
            </w:r>
          </w:p>
        </w:tc>
        <w:tc>
          <w:tcPr>
            <w:tcW w:w="1835" w:type="dxa"/>
          </w:tcPr>
          <w:p w:rsidR="00BB26E9" w:rsidRDefault="00274C81">
            <w:pPr>
              <w:spacing w:before="300" w:line="238" w:lineRule="auto"/>
              <w:ind w:firstLine="738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2"/>
                <w:sz w:val="22"/>
                <w:szCs w:val="22"/>
              </w:rPr>
              <w:t>≥</w:t>
            </w:r>
            <w:r>
              <w:rPr>
                <w:rFonts w:ascii="宋体" w:eastAsia="宋体" w:hAnsi="宋体" w:cs="宋体"/>
                <w:color w:val="231F20"/>
                <w:spacing w:val="-6"/>
                <w:sz w:val="22"/>
                <w:szCs w:val="22"/>
              </w:rPr>
              <w:t>4</w:t>
            </w:r>
            <w:r>
              <w:rPr>
                <w:rFonts w:ascii="宋体" w:eastAsia="宋体" w:hAnsi="宋体" w:cs="宋体"/>
                <w:color w:val="231F20"/>
                <w:spacing w:val="-5"/>
                <w:sz w:val="22"/>
                <w:szCs w:val="22"/>
              </w:rPr>
              <w:t>5</w:t>
            </w:r>
          </w:p>
        </w:tc>
        <w:tc>
          <w:tcPr>
            <w:tcW w:w="1905" w:type="dxa"/>
          </w:tcPr>
          <w:p w:rsidR="00BB26E9" w:rsidRDefault="00274C81">
            <w:pPr>
              <w:spacing w:before="300" w:line="238" w:lineRule="auto"/>
              <w:ind w:firstLine="752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2"/>
                <w:sz w:val="22"/>
                <w:szCs w:val="22"/>
              </w:rPr>
              <w:t>≥</w:t>
            </w:r>
            <w:r>
              <w:rPr>
                <w:rFonts w:ascii="宋体" w:eastAsia="宋体" w:hAnsi="宋体" w:cs="宋体"/>
                <w:color w:val="231F20"/>
                <w:spacing w:val="-6"/>
                <w:sz w:val="22"/>
                <w:szCs w:val="22"/>
              </w:rPr>
              <w:t>4</w:t>
            </w:r>
            <w:r>
              <w:rPr>
                <w:rFonts w:ascii="宋体" w:eastAsia="宋体" w:hAnsi="宋体" w:cs="宋体"/>
                <w:color w:val="231F20"/>
                <w:spacing w:val="-5"/>
                <w:sz w:val="22"/>
                <w:szCs w:val="22"/>
              </w:rPr>
              <w:t>0</w:t>
            </w:r>
          </w:p>
        </w:tc>
      </w:tr>
      <w:tr w:rsidR="00BB26E9">
        <w:trPr>
          <w:trHeight w:val="591"/>
        </w:trPr>
        <w:tc>
          <w:tcPr>
            <w:tcW w:w="1903" w:type="dxa"/>
          </w:tcPr>
          <w:p w:rsidR="00BB26E9" w:rsidRDefault="00274C81">
            <w:pPr>
              <w:spacing w:before="194" w:line="220" w:lineRule="auto"/>
              <w:ind w:firstLine="134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维卡软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化温度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/℃</w:t>
            </w:r>
          </w:p>
        </w:tc>
        <w:tc>
          <w:tcPr>
            <w:tcW w:w="5518" w:type="dxa"/>
            <w:gridSpan w:val="3"/>
          </w:tcPr>
          <w:p w:rsidR="00BB26E9" w:rsidRDefault="00274C81">
            <w:pPr>
              <w:spacing w:before="193" w:line="238" w:lineRule="auto"/>
              <w:ind w:firstLine="2567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2"/>
                <w:sz w:val="22"/>
                <w:szCs w:val="22"/>
              </w:rPr>
              <w:t>≥</w:t>
            </w:r>
            <w:r>
              <w:rPr>
                <w:rFonts w:ascii="宋体" w:eastAsia="宋体" w:hAnsi="宋体" w:cs="宋体"/>
                <w:color w:val="231F20"/>
                <w:spacing w:val="-6"/>
                <w:sz w:val="22"/>
                <w:szCs w:val="22"/>
              </w:rPr>
              <w:t>7</w:t>
            </w:r>
            <w:r>
              <w:rPr>
                <w:rFonts w:ascii="宋体" w:eastAsia="宋体" w:hAnsi="宋体" w:cs="宋体"/>
                <w:color w:val="231F20"/>
                <w:spacing w:val="-5"/>
                <w:sz w:val="22"/>
                <w:szCs w:val="22"/>
              </w:rPr>
              <w:t>8</w:t>
            </w:r>
          </w:p>
        </w:tc>
      </w:tr>
      <w:tr w:rsidR="00BB26E9">
        <w:trPr>
          <w:trHeight w:val="624"/>
        </w:trPr>
        <w:tc>
          <w:tcPr>
            <w:tcW w:w="1903" w:type="dxa"/>
          </w:tcPr>
          <w:p w:rsidR="00BB26E9" w:rsidRDefault="00274C81">
            <w:pPr>
              <w:spacing w:before="226" w:line="220" w:lineRule="auto"/>
              <w:ind w:firstLine="77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拉伸屈服应力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/MPa</w:t>
            </w:r>
          </w:p>
        </w:tc>
        <w:tc>
          <w:tcPr>
            <w:tcW w:w="1778" w:type="dxa"/>
          </w:tcPr>
          <w:p w:rsidR="00BB26E9" w:rsidRDefault="00274C81">
            <w:pPr>
              <w:spacing w:before="226" w:line="238" w:lineRule="auto"/>
              <w:ind w:firstLine="691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2"/>
                <w:sz w:val="22"/>
                <w:szCs w:val="22"/>
              </w:rPr>
              <w:t>≥</w:t>
            </w:r>
            <w:r>
              <w:rPr>
                <w:rFonts w:ascii="宋体" w:eastAsia="宋体" w:hAnsi="宋体" w:cs="宋体"/>
                <w:color w:val="231F20"/>
                <w:spacing w:val="-6"/>
                <w:sz w:val="22"/>
                <w:szCs w:val="22"/>
              </w:rPr>
              <w:t>2</w:t>
            </w:r>
            <w:r>
              <w:rPr>
                <w:rFonts w:ascii="宋体" w:eastAsia="宋体" w:hAnsi="宋体" w:cs="宋体"/>
                <w:color w:val="231F20"/>
                <w:spacing w:val="-5"/>
                <w:sz w:val="22"/>
                <w:szCs w:val="22"/>
              </w:rPr>
              <w:t>8</w:t>
            </w:r>
          </w:p>
        </w:tc>
        <w:tc>
          <w:tcPr>
            <w:tcW w:w="1835" w:type="dxa"/>
          </w:tcPr>
          <w:p w:rsidR="00BB26E9" w:rsidRDefault="00274C81">
            <w:pPr>
              <w:spacing w:before="226" w:line="238" w:lineRule="auto"/>
              <w:ind w:firstLine="738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2"/>
                <w:sz w:val="22"/>
                <w:szCs w:val="22"/>
              </w:rPr>
              <w:t>≥</w:t>
            </w:r>
            <w:r>
              <w:rPr>
                <w:rFonts w:ascii="宋体" w:eastAsia="宋体" w:hAnsi="宋体" w:cs="宋体"/>
                <w:color w:val="231F20"/>
                <w:spacing w:val="-6"/>
                <w:sz w:val="22"/>
                <w:szCs w:val="22"/>
              </w:rPr>
              <w:t>2</w:t>
            </w:r>
            <w:r>
              <w:rPr>
                <w:rFonts w:ascii="宋体" w:eastAsia="宋体" w:hAnsi="宋体" w:cs="宋体"/>
                <w:color w:val="231F20"/>
                <w:spacing w:val="-5"/>
                <w:sz w:val="22"/>
                <w:szCs w:val="22"/>
              </w:rPr>
              <w:t>5</w:t>
            </w:r>
          </w:p>
        </w:tc>
        <w:tc>
          <w:tcPr>
            <w:tcW w:w="1905" w:type="dxa"/>
          </w:tcPr>
          <w:p w:rsidR="00BB26E9" w:rsidRDefault="00274C81">
            <w:pPr>
              <w:spacing w:before="226" w:line="238" w:lineRule="auto"/>
              <w:ind w:firstLine="752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2"/>
                <w:sz w:val="22"/>
                <w:szCs w:val="22"/>
              </w:rPr>
              <w:t>≥</w:t>
            </w:r>
            <w:r>
              <w:rPr>
                <w:rFonts w:ascii="宋体" w:eastAsia="宋体" w:hAnsi="宋体" w:cs="宋体"/>
                <w:color w:val="231F20"/>
                <w:spacing w:val="-6"/>
                <w:sz w:val="22"/>
                <w:szCs w:val="22"/>
              </w:rPr>
              <w:t>2</w:t>
            </w:r>
            <w:r>
              <w:rPr>
                <w:rFonts w:ascii="宋体" w:eastAsia="宋体" w:hAnsi="宋体" w:cs="宋体"/>
                <w:color w:val="231F20"/>
                <w:spacing w:val="-5"/>
                <w:sz w:val="22"/>
                <w:szCs w:val="22"/>
              </w:rPr>
              <w:t>2</w:t>
            </w:r>
          </w:p>
        </w:tc>
      </w:tr>
      <w:tr w:rsidR="00BB26E9">
        <w:trPr>
          <w:trHeight w:val="604"/>
        </w:trPr>
        <w:tc>
          <w:tcPr>
            <w:tcW w:w="1903" w:type="dxa"/>
          </w:tcPr>
          <w:p w:rsidR="00BB26E9" w:rsidRDefault="00274C81">
            <w:pPr>
              <w:spacing w:before="173" w:line="220" w:lineRule="auto"/>
              <w:ind w:firstLine="194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22"/>
                <w:szCs w:val="22"/>
              </w:rPr>
              <w:t>断裂</w:t>
            </w: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标称应变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/%</w:t>
            </w:r>
          </w:p>
        </w:tc>
        <w:tc>
          <w:tcPr>
            <w:tcW w:w="1778" w:type="dxa"/>
          </w:tcPr>
          <w:p w:rsidR="00BB26E9" w:rsidRDefault="00274C81">
            <w:pPr>
              <w:spacing w:before="173" w:line="238" w:lineRule="auto"/>
              <w:ind w:firstLine="691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2"/>
                <w:sz w:val="22"/>
                <w:szCs w:val="22"/>
              </w:rPr>
              <w:t>≥</w:t>
            </w:r>
            <w:r>
              <w:rPr>
                <w:rFonts w:ascii="宋体" w:eastAsia="宋体" w:hAnsi="宋体" w:cs="宋体"/>
                <w:color w:val="231F20"/>
                <w:spacing w:val="-6"/>
                <w:sz w:val="22"/>
                <w:szCs w:val="22"/>
              </w:rPr>
              <w:t>2</w:t>
            </w:r>
            <w:r>
              <w:rPr>
                <w:rFonts w:ascii="宋体" w:eastAsia="宋体" w:hAnsi="宋体" w:cs="宋体"/>
                <w:color w:val="231F20"/>
                <w:spacing w:val="-5"/>
                <w:sz w:val="22"/>
                <w:szCs w:val="22"/>
              </w:rPr>
              <w:t>5</w:t>
            </w:r>
          </w:p>
        </w:tc>
        <w:tc>
          <w:tcPr>
            <w:tcW w:w="1835" w:type="dxa"/>
          </w:tcPr>
          <w:p w:rsidR="00BB26E9" w:rsidRDefault="00274C81">
            <w:pPr>
              <w:spacing w:before="173" w:line="238" w:lineRule="auto"/>
              <w:ind w:firstLine="738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2"/>
                <w:sz w:val="22"/>
                <w:szCs w:val="22"/>
              </w:rPr>
              <w:t>≥</w:t>
            </w:r>
            <w:r>
              <w:rPr>
                <w:rFonts w:ascii="宋体" w:eastAsia="宋体" w:hAnsi="宋体" w:cs="宋体"/>
                <w:color w:val="231F20"/>
                <w:spacing w:val="-6"/>
                <w:sz w:val="22"/>
                <w:szCs w:val="22"/>
              </w:rPr>
              <w:t>2</w:t>
            </w:r>
            <w:r>
              <w:rPr>
                <w:rFonts w:ascii="宋体" w:eastAsia="宋体" w:hAnsi="宋体" w:cs="宋体"/>
                <w:color w:val="231F20"/>
                <w:spacing w:val="-5"/>
                <w:sz w:val="22"/>
                <w:szCs w:val="22"/>
              </w:rPr>
              <w:t>0</w:t>
            </w:r>
          </w:p>
        </w:tc>
        <w:tc>
          <w:tcPr>
            <w:tcW w:w="1905" w:type="dxa"/>
          </w:tcPr>
          <w:p w:rsidR="00BB26E9" w:rsidRDefault="00274C81">
            <w:pPr>
              <w:spacing w:before="173" w:line="238" w:lineRule="auto"/>
              <w:ind w:firstLine="752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2"/>
                <w:sz w:val="22"/>
                <w:szCs w:val="22"/>
              </w:rPr>
              <w:t>≥</w:t>
            </w:r>
            <w:r>
              <w:rPr>
                <w:rFonts w:ascii="宋体" w:eastAsia="宋体" w:hAnsi="宋体" w:cs="宋体"/>
                <w:color w:val="231F20"/>
                <w:spacing w:val="-6"/>
                <w:sz w:val="22"/>
                <w:szCs w:val="22"/>
              </w:rPr>
              <w:t>1</w:t>
            </w:r>
            <w:r>
              <w:rPr>
                <w:rFonts w:ascii="宋体" w:eastAsia="宋体" w:hAnsi="宋体" w:cs="宋体"/>
                <w:color w:val="231F20"/>
                <w:spacing w:val="-5"/>
                <w:sz w:val="22"/>
                <w:szCs w:val="22"/>
              </w:rPr>
              <w:t>5</w:t>
            </w:r>
          </w:p>
        </w:tc>
      </w:tr>
      <w:tr w:rsidR="00BB26E9">
        <w:trPr>
          <w:trHeight w:val="592"/>
        </w:trPr>
        <w:tc>
          <w:tcPr>
            <w:tcW w:w="1903" w:type="dxa"/>
          </w:tcPr>
          <w:p w:rsidR="00BB26E9" w:rsidRDefault="00274C81">
            <w:pPr>
              <w:spacing w:before="196" w:line="220" w:lineRule="auto"/>
              <w:ind w:firstLine="406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承载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性能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/N</w:t>
            </w:r>
          </w:p>
        </w:tc>
        <w:tc>
          <w:tcPr>
            <w:tcW w:w="5518" w:type="dxa"/>
            <w:gridSpan w:val="3"/>
          </w:tcPr>
          <w:p w:rsidR="00BB26E9" w:rsidRDefault="00274C81">
            <w:pPr>
              <w:spacing w:before="196" w:line="238" w:lineRule="auto"/>
              <w:ind w:firstLine="2512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0"/>
                <w:sz w:val="22"/>
                <w:szCs w:val="22"/>
              </w:rPr>
              <w:t>≥</w:t>
            </w:r>
            <w:r>
              <w:rPr>
                <w:rFonts w:ascii="宋体" w:eastAsia="宋体" w:hAnsi="宋体" w:cs="宋体"/>
                <w:color w:val="231F20"/>
                <w:spacing w:val="-5"/>
                <w:sz w:val="22"/>
                <w:szCs w:val="22"/>
              </w:rPr>
              <w:t>800</w:t>
            </w:r>
          </w:p>
        </w:tc>
      </w:tr>
      <w:tr w:rsidR="00BB26E9">
        <w:trPr>
          <w:trHeight w:val="683"/>
        </w:trPr>
        <w:tc>
          <w:tcPr>
            <w:tcW w:w="1903" w:type="dxa"/>
          </w:tcPr>
          <w:p w:rsidR="00BB26E9" w:rsidRDefault="00274C81">
            <w:pPr>
              <w:spacing w:before="240" w:line="220" w:lineRule="auto"/>
              <w:ind w:firstLine="188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耐环境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应力开裂</w:t>
            </w:r>
          </w:p>
        </w:tc>
        <w:tc>
          <w:tcPr>
            <w:tcW w:w="5518" w:type="dxa"/>
            <w:gridSpan w:val="3"/>
          </w:tcPr>
          <w:p w:rsidR="00BB26E9" w:rsidRDefault="00274C81">
            <w:pPr>
              <w:spacing w:before="240" w:line="219" w:lineRule="auto"/>
              <w:ind w:firstLine="235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表面层和基材都应没有裂纹</w:t>
            </w:r>
            <w:r>
              <w:rPr>
                <w:rFonts w:ascii="宋体" w:eastAsia="宋体" w:hAnsi="宋体" w:cs="宋体"/>
                <w:color w:val="231F20"/>
                <w:spacing w:val="-8"/>
                <w:sz w:val="22"/>
                <w:szCs w:val="22"/>
              </w:rPr>
              <w:t>，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表面层与基材不能分离</w:t>
            </w:r>
          </w:p>
        </w:tc>
      </w:tr>
      <w:tr w:rsidR="00BB26E9">
        <w:trPr>
          <w:trHeight w:val="666"/>
        </w:trPr>
        <w:tc>
          <w:tcPr>
            <w:tcW w:w="1903" w:type="dxa"/>
          </w:tcPr>
          <w:p w:rsidR="00BB26E9" w:rsidRDefault="00274C81">
            <w:pPr>
              <w:spacing w:before="233" w:line="220" w:lineRule="auto"/>
              <w:ind w:firstLine="628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3"/>
                <w:sz w:val="22"/>
                <w:szCs w:val="22"/>
              </w:rPr>
              <w:t>耐冻</w:t>
            </w: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融</w:t>
            </w:r>
          </w:p>
        </w:tc>
        <w:tc>
          <w:tcPr>
            <w:tcW w:w="5518" w:type="dxa"/>
            <w:gridSpan w:val="3"/>
          </w:tcPr>
          <w:p w:rsidR="00BB26E9" w:rsidRDefault="00274C81">
            <w:pPr>
              <w:spacing w:before="232" w:line="220" w:lineRule="auto"/>
              <w:ind w:firstLine="785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表面应无裂纹</w:t>
            </w:r>
            <w:r>
              <w:rPr>
                <w:rFonts w:ascii="宋体" w:eastAsia="宋体" w:hAnsi="宋体" w:cs="宋体"/>
                <w:color w:val="231F20"/>
                <w:spacing w:val="-3"/>
                <w:sz w:val="22"/>
                <w:szCs w:val="22"/>
              </w:rPr>
              <w:t>、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空鼓</w:t>
            </w:r>
            <w:r>
              <w:rPr>
                <w:rFonts w:ascii="宋体" w:eastAsia="宋体" w:hAnsi="宋体" w:cs="宋体"/>
                <w:color w:val="231F20"/>
                <w:spacing w:val="-3"/>
                <w:sz w:val="22"/>
                <w:szCs w:val="22"/>
              </w:rPr>
              <w:t>、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起泡</w:t>
            </w: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、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剥离等变化</w:t>
            </w:r>
          </w:p>
        </w:tc>
      </w:tr>
      <w:tr w:rsidR="00BB26E9">
        <w:trPr>
          <w:trHeight w:val="910"/>
        </w:trPr>
        <w:tc>
          <w:tcPr>
            <w:tcW w:w="1903" w:type="dxa"/>
          </w:tcPr>
          <w:p w:rsidR="00BB26E9" w:rsidRDefault="00BB26E9">
            <w:pPr>
              <w:spacing w:line="273" w:lineRule="auto"/>
            </w:pPr>
          </w:p>
          <w:p w:rsidR="00BB26E9" w:rsidRDefault="00274C81">
            <w:pPr>
              <w:spacing w:before="72" w:line="219" w:lineRule="auto"/>
              <w:ind w:firstLine="516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燃烧性能</w:t>
            </w:r>
          </w:p>
        </w:tc>
        <w:tc>
          <w:tcPr>
            <w:tcW w:w="5518" w:type="dxa"/>
            <w:gridSpan w:val="3"/>
          </w:tcPr>
          <w:p w:rsidR="00BB26E9" w:rsidRDefault="00274C81">
            <w:pPr>
              <w:spacing w:before="196" w:line="235" w:lineRule="auto"/>
              <w:ind w:firstLine="1887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氧指数应不小于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32</w:t>
            </w:r>
          </w:p>
          <w:p w:rsidR="00BB26E9" w:rsidRDefault="00274C81">
            <w:pPr>
              <w:spacing w:line="218" w:lineRule="auto"/>
              <w:ind w:firstLine="1556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且燃烧等级应不低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于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B1</w:t>
            </w:r>
            <w:r>
              <w:rPr>
                <w:rFonts w:ascii="宋体" w:eastAsia="宋体" w:hAnsi="宋体" w:cs="宋体"/>
                <w:color w:val="231F20"/>
                <w:sz w:val="22"/>
                <w:szCs w:val="22"/>
              </w:rPr>
              <w:t>级</w:t>
            </w:r>
          </w:p>
        </w:tc>
      </w:tr>
      <w:tr w:rsidR="00BB26E9">
        <w:trPr>
          <w:trHeight w:val="527"/>
        </w:trPr>
        <w:tc>
          <w:tcPr>
            <w:tcW w:w="1903" w:type="dxa"/>
          </w:tcPr>
          <w:p w:rsidR="00BB26E9" w:rsidRDefault="00274C81">
            <w:pPr>
              <w:spacing w:before="148" w:line="220" w:lineRule="auto"/>
              <w:ind w:firstLine="406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2"/>
                <w:sz w:val="22"/>
                <w:szCs w:val="22"/>
              </w:rPr>
              <w:t>抗冰</w:t>
            </w:r>
            <w:r>
              <w:rPr>
                <w:rFonts w:ascii="宋体" w:eastAsia="宋体" w:hAnsi="宋体" w:cs="宋体"/>
                <w:color w:val="231F20"/>
                <w:spacing w:val="-1"/>
                <w:sz w:val="22"/>
                <w:szCs w:val="22"/>
              </w:rPr>
              <w:t>雹性能</w:t>
            </w:r>
          </w:p>
        </w:tc>
        <w:tc>
          <w:tcPr>
            <w:tcW w:w="5518" w:type="dxa"/>
            <w:gridSpan w:val="3"/>
          </w:tcPr>
          <w:p w:rsidR="00BB26E9" w:rsidRDefault="00274C81">
            <w:pPr>
              <w:spacing w:before="148" w:line="222" w:lineRule="auto"/>
              <w:ind w:firstLine="2512"/>
              <w:rPr>
                <w:rFonts w:ascii="宋体" w:eastAsia="宋体" w:hAnsi="宋体" w:cs="宋体"/>
                <w:sz w:val="22"/>
                <w:szCs w:val="22"/>
              </w:rPr>
            </w:pPr>
            <w:r>
              <w:rPr>
                <w:rFonts w:ascii="宋体" w:eastAsia="宋体" w:hAnsi="宋体" w:cs="宋体"/>
                <w:color w:val="231F20"/>
                <w:spacing w:val="-8"/>
                <w:sz w:val="22"/>
                <w:szCs w:val="22"/>
              </w:rPr>
              <w:t>≥</w:t>
            </w:r>
            <w:r>
              <w:rPr>
                <w:rFonts w:ascii="宋体" w:eastAsia="宋体" w:hAnsi="宋体" w:cs="宋体"/>
                <w:color w:val="231F20"/>
                <w:spacing w:val="-4"/>
                <w:sz w:val="22"/>
                <w:szCs w:val="22"/>
              </w:rPr>
              <w:t>4</w:t>
            </w:r>
            <w:r>
              <w:rPr>
                <w:rFonts w:ascii="宋体" w:eastAsia="宋体" w:hAnsi="宋体" w:cs="宋体"/>
                <w:color w:val="231F20"/>
                <w:spacing w:val="-7"/>
                <w:sz w:val="22"/>
                <w:szCs w:val="22"/>
              </w:rPr>
              <w:t>级</w:t>
            </w:r>
          </w:p>
        </w:tc>
      </w:tr>
    </w:tbl>
    <w:p w:rsidR="00BB26E9" w:rsidRDefault="00BB26E9">
      <w:pPr>
        <w:spacing w:line="432" w:lineRule="auto"/>
      </w:pPr>
    </w:p>
    <w:p w:rsidR="00BB26E9" w:rsidRDefault="00274C81">
      <w:pPr>
        <w:spacing w:before="72" w:line="420" w:lineRule="exact"/>
        <w:ind w:firstLine="406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合成树脂瓦的面层材料最为关键，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面层材料的选用直接影响树脂瓦的使</w:t>
      </w:r>
    </w:p>
    <w:p w:rsidR="00BB26E9" w:rsidRDefault="00274C81">
      <w:pPr>
        <w:spacing w:before="1" w:line="218" w:lineRule="auto"/>
        <w:ind w:firstLine="10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用寿命，大多数情况下合成树脂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瓦选用优秀的超耐候材料塑胶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ASA</w:t>
      </w:r>
      <w:r>
        <w:rPr>
          <w:rFonts w:ascii="宋体" w:eastAsia="宋体" w:hAnsi="宋体" w:cs="宋体"/>
          <w:color w:val="231F20"/>
          <w:spacing w:val="1"/>
          <w:sz w:val="22"/>
          <w:szCs w:val="22"/>
        </w:rPr>
        <w:t>或者热塑性</w:t>
      </w:r>
    </w:p>
    <w:p w:rsidR="00BB26E9" w:rsidRDefault="00274C81">
      <w:pPr>
        <w:spacing w:before="158" w:line="220" w:lineRule="auto"/>
        <w:ind w:firstLine="17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聚合物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PMMA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，通过表面共挤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最后成型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影响合成树脂瓦寿命的主要因素包括</w:t>
      </w:r>
    </w:p>
    <w:p w:rsidR="00BB26E9" w:rsidRDefault="00274C81">
      <w:pPr>
        <w:spacing w:before="159" w:line="219" w:lineRule="auto"/>
        <w:ind w:firstLine="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产品的耐候性</w:t>
      </w:r>
      <w:r>
        <w:rPr>
          <w:rFonts w:ascii="宋体" w:eastAsia="宋体" w:hAnsi="宋体" w:cs="宋体"/>
          <w:color w:val="231F20"/>
          <w:spacing w:val="-14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>合成树脂的性能</w:t>
      </w:r>
      <w:r>
        <w:rPr>
          <w:rFonts w:ascii="宋体" w:eastAsia="宋体" w:hAnsi="宋体" w:cs="宋体"/>
          <w:color w:val="231F20"/>
          <w:spacing w:val="-13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z w:val="22"/>
          <w:szCs w:val="22"/>
        </w:rPr>
        <w:t>表面材料的用量和共挤技术</w:t>
      </w:r>
      <w:r>
        <w:rPr>
          <w:rFonts w:ascii="宋体" w:eastAsia="宋体" w:hAnsi="宋体" w:cs="宋体"/>
          <w:color w:val="231F20"/>
          <w:spacing w:val="-13"/>
          <w:sz w:val="22"/>
          <w:szCs w:val="22"/>
        </w:rPr>
        <w:t>。</w:t>
      </w:r>
    </w:p>
    <w:p w:rsidR="00BB26E9" w:rsidRDefault="00274C81">
      <w:pPr>
        <w:spacing w:before="159" w:line="420" w:lineRule="exact"/>
        <w:ind w:firstLine="408"/>
        <w:rPr>
          <w:rFonts w:ascii="宋体" w:eastAsia="宋体" w:hAnsi="宋体" w:cs="宋体"/>
          <w:sz w:val="22"/>
          <w:szCs w:val="22"/>
        </w:rPr>
      </w:pPr>
      <w:r>
        <w:rPr>
          <w:rFonts w:eastAsia="Arial"/>
        </w:rPr>
        <w:pict>
          <v:shape id="_x0000_s1035" type="#_x0000_t202" style="position:absolute;left:0;text-align:left;margin-left:195.5pt;margin-top:139.4pt;width:135.8pt;height:12.75pt;z-index:251890688;mso-position-horizontal-relative:text;mso-position-vertical-relative:text" filled="f" stroked="f">
            <v:textbox inset="0,0,0,0">
              <w:txbxContent>
                <w:p w:rsidR="00BB26E9" w:rsidRDefault="00274C81">
                  <w:pPr>
                    <w:spacing w:before="19" w:line="220" w:lineRule="auto"/>
                    <w:ind w:firstLine="20"/>
                    <w:rPr>
                      <w:rFonts w:ascii="宋体" w:eastAsia="宋体" w:hAnsi="宋体" w:cs="宋体"/>
                      <w:sz w:val="18"/>
                      <w:szCs w:val="18"/>
                    </w:rPr>
                  </w:pPr>
                  <w:r>
                    <w:rPr>
                      <w:rFonts w:ascii="宋体" w:eastAsia="宋体" w:hAnsi="宋体" w:cs="宋体"/>
                      <w:color w:val="231F20"/>
                      <w:sz w:val="18"/>
                      <w:szCs w:val="18"/>
                    </w:rPr>
                    <w:t>图</w:t>
                  </w:r>
                  <w:r>
                    <w:rPr>
                      <w:rFonts w:ascii="宋体" w:eastAsia="宋体" w:hAnsi="宋体" w:cs="宋体"/>
                      <w:color w:val="231F20"/>
                      <w:sz w:val="18"/>
                      <w:szCs w:val="18"/>
                    </w:rPr>
                    <w:t>8.4</w:t>
                  </w:r>
                  <w:r>
                    <w:rPr>
                      <w:rFonts w:ascii="宋体" w:eastAsia="宋体" w:hAnsi="宋体" w:cs="宋体"/>
                      <w:color w:val="231F20"/>
                      <w:spacing w:val="-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宋体" w:eastAsia="宋体" w:hAnsi="宋体" w:cs="宋体"/>
                      <w:color w:val="231F20"/>
                      <w:sz w:val="18"/>
                      <w:szCs w:val="18"/>
                    </w:rPr>
                    <w:t>树脂瓦开裂</w:t>
                  </w:r>
                  <w:r>
                    <w:rPr>
                      <w:rFonts w:ascii="宋体" w:eastAsia="宋体" w:hAnsi="宋体" w:cs="宋体"/>
                      <w:color w:val="231F20"/>
                      <w:spacing w:val="-24"/>
                      <w:sz w:val="18"/>
                      <w:szCs w:val="18"/>
                    </w:rPr>
                    <w:t>、</w:t>
                  </w:r>
                  <w:r>
                    <w:rPr>
                      <w:rFonts w:ascii="宋体" w:eastAsia="宋体" w:hAnsi="宋体" w:cs="宋体"/>
                      <w:color w:val="231F20"/>
                      <w:sz w:val="18"/>
                      <w:szCs w:val="18"/>
                    </w:rPr>
                    <w:t>变形引起漏水</w:t>
                  </w:r>
                </w:p>
              </w:txbxContent>
            </v:textbox>
          </v:shape>
        </w:pict>
      </w:r>
      <w:r>
        <w:rPr>
          <w:rFonts w:ascii="宋体" w:eastAsia="宋体" w:hAnsi="宋体" w:cs="宋体"/>
          <w:color w:val="231F20"/>
          <w:spacing w:val="15"/>
          <w:position w:val="15"/>
          <w:sz w:val="22"/>
          <w:szCs w:val="22"/>
        </w:rPr>
        <w:t>不合格的</w:t>
      </w:r>
      <w:r>
        <w:rPr>
          <w:rFonts w:ascii="宋体" w:eastAsia="宋体" w:hAnsi="宋体" w:cs="宋体"/>
          <w:color w:val="231F20"/>
          <w:spacing w:val="14"/>
          <w:position w:val="15"/>
          <w:sz w:val="22"/>
          <w:szCs w:val="22"/>
        </w:rPr>
        <w:t>树脂瓦尺寸误</w:t>
      </w:r>
    </w:p>
    <w:p w:rsidR="00BB26E9" w:rsidRDefault="00274C81">
      <w:pPr>
        <w:spacing w:line="219" w:lineRule="auto"/>
        <w:ind w:firstLine="1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29"/>
          <w:sz w:val="22"/>
          <w:szCs w:val="22"/>
        </w:rPr>
        <w:t>差大或有翘曲</w:t>
      </w:r>
      <w:r>
        <w:rPr>
          <w:rFonts w:ascii="宋体" w:eastAsia="宋体" w:hAnsi="宋体" w:cs="宋体"/>
          <w:color w:val="231F20"/>
          <w:spacing w:val="33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29"/>
          <w:sz w:val="22"/>
          <w:szCs w:val="22"/>
        </w:rPr>
        <w:t>往往无法</w:t>
      </w:r>
    </w:p>
    <w:p w:rsidR="00BB26E9" w:rsidRDefault="00274C81">
      <w:pPr>
        <w:spacing w:before="158" w:line="220" w:lineRule="auto"/>
        <w:ind w:firstLine="7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9"/>
          <w:sz w:val="22"/>
          <w:szCs w:val="22"/>
        </w:rPr>
        <w:t>铺好</w:t>
      </w:r>
      <w:r>
        <w:rPr>
          <w:rFonts w:ascii="宋体" w:eastAsia="宋体" w:hAnsi="宋体" w:cs="宋体"/>
          <w:color w:val="231F20"/>
          <w:spacing w:val="11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9"/>
          <w:sz w:val="22"/>
          <w:szCs w:val="22"/>
        </w:rPr>
        <w:t>如瓦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翘曲</w:t>
      </w:r>
      <w:r>
        <w:rPr>
          <w:rFonts w:ascii="宋体" w:eastAsia="宋体" w:hAnsi="宋体" w:cs="宋体"/>
          <w:color w:val="231F20"/>
          <w:spacing w:val="11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铺后缝隙</w:t>
      </w:r>
    </w:p>
    <w:p w:rsidR="00BB26E9" w:rsidRDefault="00274C81">
      <w:pPr>
        <w:spacing w:before="158" w:line="219" w:lineRule="auto"/>
        <w:ind w:firstLine="1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9"/>
          <w:sz w:val="22"/>
          <w:szCs w:val="22"/>
        </w:rPr>
        <w:t>大。当建筑屋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面采用不合格</w:t>
      </w:r>
    </w:p>
    <w:p w:rsidR="00BB26E9" w:rsidRDefault="00274C81">
      <w:pPr>
        <w:spacing w:before="159" w:line="219" w:lineRule="auto"/>
        <w:ind w:firstLine="26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的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合成树脂瓦材料时</w:t>
      </w:r>
      <w:r>
        <w:rPr>
          <w:rFonts w:ascii="宋体" w:eastAsia="宋体" w:hAnsi="宋体" w:cs="宋体"/>
          <w:color w:val="231F20"/>
          <w:spacing w:val="9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易引</w:t>
      </w:r>
    </w:p>
    <w:p w:rsidR="00BB26E9" w:rsidRDefault="00274C81">
      <w:pPr>
        <w:spacing w:before="159" w:line="220" w:lineRule="auto"/>
        <w:ind w:firstLine="9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30"/>
          <w:sz w:val="22"/>
          <w:szCs w:val="22"/>
        </w:rPr>
        <w:t>起室</w:t>
      </w:r>
      <w:r>
        <w:rPr>
          <w:rFonts w:ascii="宋体" w:eastAsia="宋体" w:hAnsi="宋体" w:cs="宋体"/>
          <w:color w:val="231F20"/>
          <w:spacing w:val="29"/>
          <w:sz w:val="22"/>
          <w:szCs w:val="22"/>
        </w:rPr>
        <w:t>内漏水</w:t>
      </w:r>
      <w:r>
        <w:rPr>
          <w:rFonts w:ascii="宋体" w:eastAsia="宋体" w:hAnsi="宋体" w:cs="宋体"/>
          <w:color w:val="231F20"/>
          <w:spacing w:val="32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29"/>
          <w:sz w:val="22"/>
          <w:szCs w:val="22"/>
        </w:rPr>
        <w:t>甚至屋面脱</w:t>
      </w:r>
    </w:p>
    <w:p w:rsidR="00BB26E9" w:rsidRDefault="00274C81">
      <w:pPr>
        <w:spacing w:before="159" w:line="220" w:lineRule="auto"/>
        <w:ind w:firstLine="10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落</w:t>
      </w:r>
      <w:r>
        <w:rPr>
          <w:rFonts w:ascii="宋体" w:eastAsia="宋体" w:hAnsi="宋体" w:cs="宋体"/>
          <w:color w:val="231F20"/>
          <w:spacing w:val="-19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造成安全事故</w:t>
      </w:r>
      <w:r>
        <w:rPr>
          <w:rFonts w:ascii="宋体" w:eastAsia="宋体" w:hAnsi="宋体" w:cs="宋体"/>
          <w:color w:val="231F20"/>
          <w:spacing w:val="-19"/>
          <w:sz w:val="22"/>
          <w:szCs w:val="22"/>
        </w:rPr>
        <w:t>。</w:t>
      </w:r>
    </w:p>
    <w:p w:rsidR="00BB26E9" w:rsidRDefault="00BB26E9">
      <w:pPr>
        <w:spacing w:line="458" w:lineRule="auto"/>
      </w:pPr>
    </w:p>
    <w:p w:rsidR="00BB26E9" w:rsidRDefault="00274C81">
      <w:pPr>
        <w:spacing w:before="63" w:line="162" w:lineRule="exact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5" cy="100444"/>
            <wp:effectExtent l="0" t="0" r="0" b="0"/>
            <wp:docPr id="265" name="IM 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 26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15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5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2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28" cy="100444"/>
            <wp:effectExtent l="0" t="0" r="0" b="0"/>
            <wp:docPr id="266" name="IM 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 26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528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47" w:line="183" w:lineRule="auto"/>
        <w:ind w:firstLine="6"/>
        <w:rPr>
          <w:rFonts w:ascii="微软雅黑" w:eastAsia="微软雅黑" w:hAnsi="微软雅黑" w:cs="微软雅黑"/>
          <w:sz w:val="22"/>
          <w:szCs w:val="22"/>
        </w:rPr>
      </w:pPr>
      <w:r>
        <w:rPr>
          <w:rFonts w:ascii="微软雅黑" w:eastAsia="微软雅黑" w:hAnsi="微软雅黑" w:cs="微软雅黑"/>
          <w:color w:val="231F20"/>
          <w:sz w:val="22"/>
          <w:szCs w:val="22"/>
        </w:rPr>
        <w:t>三</w:t>
      </w:r>
      <w:r>
        <w:rPr>
          <w:rFonts w:ascii="微软雅黑" w:eastAsia="微软雅黑" w:hAnsi="微软雅黑" w:cs="微软雅黑"/>
          <w:color w:val="231F20"/>
          <w:spacing w:val="-6"/>
          <w:sz w:val="22"/>
          <w:szCs w:val="22"/>
        </w:rPr>
        <w:t>、</w:t>
      </w:r>
      <w:r>
        <w:rPr>
          <w:rFonts w:ascii="微软雅黑" w:eastAsia="微软雅黑" w:hAnsi="微软雅黑" w:cs="微软雅黑"/>
          <w:color w:val="231F20"/>
          <w:sz w:val="22"/>
          <w:szCs w:val="22"/>
        </w:rPr>
        <w:t>简易识别方法</w:t>
      </w:r>
    </w:p>
    <w:p w:rsidR="00BB26E9" w:rsidRDefault="00274C81">
      <w:pPr>
        <w:spacing w:before="164" w:line="4520" w:lineRule="exact"/>
        <w:ind w:firstLine="2086"/>
        <w:textAlignment w:val="center"/>
      </w:pPr>
      <w:r>
        <w:drawing>
          <wp:inline distT="0" distB="0" distL="0" distR="0">
            <wp:extent cx="2024405" cy="2870479"/>
            <wp:effectExtent l="0" t="0" r="0" b="0"/>
            <wp:docPr id="267" name="IM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 267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024405" cy="287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before="202" w:line="218" w:lineRule="auto"/>
        <w:ind w:firstLine="2838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8.5</w:t>
      </w:r>
      <w:r>
        <w:rPr>
          <w:rFonts w:ascii="宋体" w:eastAsia="宋体" w:hAnsi="宋体" w:cs="宋体"/>
          <w:color w:val="231F20"/>
          <w:spacing w:val="-16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树脂瓦检</w:t>
      </w:r>
      <w:r>
        <w:rPr>
          <w:rFonts w:ascii="宋体" w:eastAsia="宋体" w:hAnsi="宋体" w:cs="宋体"/>
          <w:color w:val="231F20"/>
          <w:sz w:val="18"/>
          <w:szCs w:val="18"/>
        </w:rPr>
        <w:t>测报告</w:t>
      </w:r>
    </w:p>
    <w:p w:rsidR="00BB26E9" w:rsidRDefault="00BB26E9">
      <w:pPr>
        <w:spacing w:line="423" w:lineRule="auto"/>
      </w:pPr>
    </w:p>
    <w:p w:rsidR="00BB26E9" w:rsidRDefault="00274C81">
      <w:pPr>
        <w:spacing w:before="71" w:line="210" w:lineRule="auto"/>
        <w:ind w:firstLine="433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-4"/>
          <w:sz w:val="22"/>
          <w:szCs w:val="22"/>
        </w:rPr>
        <w:t>1.</w:t>
      </w:r>
      <w:r>
        <w:rPr>
          <w:rFonts w:ascii="宋体" w:eastAsia="宋体" w:hAnsi="宋体" w:cs="宋体"/>
          <w:color w:val="231F20"/>
          <w:spacing w:val="-63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-8"/>
          <w:sz w:val="22"/>
          <w:szCs w:val="22"/>
        </w:rPr>
        <w:t>外观</w:t>
      </w:r>
    </w:p>
    <w:p w:rsidR="00BB26E9" w:rsidRDefault="00274C81">
      <w:pPr>
        <w:spacing w:before="165" w:line="357" w:lineRule="auto"/>
        <w:ind w:left="8" w:firstLine="397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7"/>
          <w:sz w:val="22"/>
          <w:szCs w:val="22"/>
        </w:rPr>
        <w:t>合成树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脂瓦应厚度均匀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无裂纹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裂口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破孔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烧焦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气泡</w:t>
      </w:r>
      <w:r>
        <w:rPr>
          <w:rFonts w:ascii="宋体" w:eastAsia="宋体" w:hAnsi="宋体" w:cs="宋体"/>
          <w:color w:val="231F20"/>
          <w:spacing w:val="8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表面应颜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色一致</w:t>
      </w:r>
      <w:r>
        <w:rPr>
          <w:rFonts w:ascii="宋体" w:eastAsia="宋体" w:hAnsi="宋体" w:cs="宋体"/>
          <w:color w:val="231F20"/>
          <w:spacing w:val="-1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无明显麻点、异色点。</w:t>
      </w:r>
      <w:r>
        <w:rPr>
          <w:rFonts w:ascii="宋体" w:eastAsia="宋体" w:hAnsi="宋体" w:cs="宋体"/>
          <w:color w:val="231F20"/>
          <w:spacing w:val="-30"/>
          <w:sz w:val="22"/>
          <w:szCs w:val="22"/>
        </w:rPr>
        <w:t xml:space="preserve">  </w:t>
      </w:r>
      <w:r>
        <w:rPr>
          <w:rFonts w:ascii="宋体" w:eastAsia="宋体" w:hAnsi="宋体" w:cs="宋体"/>
          <w:color w:val="231F20"/>
          <w:sz w:val="22"/>
          <w:szCs w:val="22"/>
        </w:rPr>
        <w:t>外形轮廓应清晰，材料本身有光泽，劣仿制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树脂瓦易褪色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合格的树脂瓦尺寸精确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搭接严密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、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铺装误差小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铺好后横</w:t>
      </w:r>
      <w:r>
        <w:rPr>
          <w:rFonts w:ascii="宋体" w:eastAsia="宋体" w:hAnsi="宋体" w:cs="宋体"/>
          <w:color w:val="231F20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z w:val="22"/>
          <w:szCs w:val="22"/>
        </w:rPr>
        <w:t>竖斜全呈直线</w:t>
      </w:r>
      <w:r>
        <w:rPr>
          <w:rFonts w:ascii="宋体" w:eastAsia="宋体" w:hAnsi="宋体" w:cs="宋体"/>
          <w:color w:val="231F20"/>
          <w:spacing w:val="-35"/>
          <w:sz w:val="22"/>
          <w:szCs w:val="22"/>
        </w:rPr>
        <w:t>。</w:t>
      </w:r>
    </w:p>
    <w:p w:rsidR="00BB26E9" w:rsidRDefault="00274C81">
      <w:pPr>
        <w:spacing w:before="160" w:line="2583" w:lineRule="exact"/>
        <w:ind w:firstLine="3942"/>
        <w:textAlignment w:val="center"/>
      </w:pPr>
      <w:r>
        <w:drawing>
          <wp:inline distT="0" distB="0" distL="0" distR="0">
            <wp:extent cx="2212213" cy="1640309"/>
            <wp:effectExtent l="0" t="0" r="0" b="0"/>
            <wp:docPr id="268" name="IM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 268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2212213" cy="164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before="114" w:line="220" w:lineRule="auto"/>
        <w:ind w:firstLine="1142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z w:val="18"/>
          <w:szCs w:val="18"/>
        </w:rPr>
        <w:t>8.6</w:t>
      </w:r>
      <w:r>
        <w:rPr>
          <w:rFonts w:ascii="宋体" w:eastAsia="宋体" w:hAnsi="宋体" w:cs="宋体"/>
          <w:color w:val="231F20"/>
          <w:spacing w:val="-2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z w:val="18"/>
          <w:szCs w:val="18"/>
        </w:rPr>
        <w:t>开裂的树脂瓦</w:t>
      </w:r>
      <w:r>
        <w:rPr>
          <w:rFonts w:ascii="宋体" w:eastAsia="宋体" w:hAnsi="宋体" w:cs="宋体"/>
          <w:color w:val="231F20"/>
          <w:spacing w:val="-2"/>
          <w:sz w:val="18"/>
          <w:szCs w:val="18"/>
        </w:rPr>
        <w:t xml:space="preserve">            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 xml:space="preserve">           </w:t>
      </w:r>
      <w:r>
        <w:rPr>
          <w:rFonts w:ascii="宋体" w:eastAsia="宋体" w:hAnsi="宋体" w:cs="宋体"/>
          <w:color w:val="231F20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z w:val="18"/>
          <w:szCs w:val="18"/>
        </w:rPr>
        <w:t>8.7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z w:val="18"/>
          <w:szCs w:val="18"/>
        </w:rPr>
        <w:t>褪色的树脂瓦</w:t>
      </w:r>
    </w:p>
    <w:p w:rsidR="00BB26E9" w:rsidRDefault="00BB26E9">
      <w:pPr>
        <w:spacing w:line="403" w:lineRule="auto"/>
      </w:pPr>
    </w:p>
    <w:p w:rsidR="00BB26E9" w:rsidRDefault="00274C81">
      <w:pPr>
        <w:spacing w:before="64" w:line="161" w:lineRule="exact"/>
        <w:ind w:firstLine="7020"/>
        <w:rPr>
          <w:sz w:val="22"/>
          <w:szCs w:val="22"/>
        </w:rPr>
      </w:pPr>
      <w:r>
        <w:rPr>
          <w:color w:val="6C6D70"/>
          <w:position w:val="-3"/>
          <w:sz w:val="22"/>
          <w:szCs w:val="22"/>
        </w:rPr>
        <w:drawing>
          <wp:inline distT="0" distB="0" distL="0" distR="0">
            <wp:extent cx="37514" cy="100444"/>
            <wp:effectExtent l="0" t="0" r="0" b="0"/>
            <wp:docPr id="269" name="IM 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 26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514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Arial"/>
          <w:i/>
          <w:iCs/>
          <w:color w:val="6C6D70"/>
          <w:spacing w:val="-3"/>
          <w:position w:val="-3"/>
          <w:sz w:val="22"/>
          <w:szCs w:val="22"/>
        </w:rPr>
        <w:t>5</w:t>
      </w:r>
      <w:r>
        <w:rPr>
          <w:rFonts w:eastAsia="Arial"/>
          <w:i/>
          <w:iCs/>
          <w:color w:val="6C6D70"/>
          <w:spacing w:val="-2"/>
          <w:position w:val="-3"/>
          <w:sz w:val="22"/>
          <w:szCs w:val="22"/>
        </w:rPr>
        <w:t>3</w:t>
      </w:r>
      <w:r>
        <w:rPr>
          <w:rFonts w:eastAsia="Arial"/>
          <w:color w:val="6C6D70"/>
          <w:spacing w:val="-14"/>
          <w:position w:val="-3"/>
          <w:sz w:val="22"/>
          <w:szCs w:val="22"/>
        </w:rPr>
        <w:t xml:space="preserve"> </w:t>
      </w:r>
      <w:r>
        <w:rPr>
          <w:position w:val="-3"/>
          <w:sz w:val="22"/>
          <w:szCs w:val="22"/>
        </w:rPr>
        <w:drawing>
          <wp:inline distT="0" distB="0" distL="0" distR="0">
            <wp:extent cx="37516" cy="100444"/>
            <wp:effectExtent l="0" t="0" r="0" b="0"/>
            <wp:docPr id="270" name="IM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 27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516" cy="1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type w:val="continuous"/>
          <w:pgSz w:w="19956" w:h="14174"/>
          <w:pgMar w:top="871" w:right="1131" w:bottom="400" w:left="1133" w:header="0" w:footer="0" w:gutter="0"/>
          <w:cols w:num="2" w:space="720" w:equalWidth="0">
            <w:col w:w="10162" w:space="100"/>
            <w:col w:w="7429" w:space="0"/>
          </w:cols>
        </w:sectPr>
      </w:pPr>
    </w:p>
    <w:p w:rsidR="00BB26E9" w:rsidRDefault="00274C81">
      <w:pPr>
        <w:spacing w:before="35" w:line="179" w:lineRule="exact"/>
        <w:ind w:firstLine="1"/>
        <w:rPr>
          <w:rFonts w:ascii="微软雅黑" w:eastAsia="微软雅黑" w:hAnsi="微软雅黑" w:cs="微软雅黑"/>
          <w:sz w:val="18"/>
          <w:szCs w:val="18"/>
        </w:rPr>
      </w:pPr>
      <w:r>
        <w:rPr>
          <w:rFonts w:eastAsia="Arial"/>
        </w:rPr>
        <w:lastRenderedPageBreak/>
        <w:pict>
          <v:group id="_x0000_s1032" style="position:absolute;left:0;text-align:left;margin-left:110.4pt;margin-top:56.9pt;width:33.45pt;height:17.55pt;z-index:251899904;mso-position-horizontal-relative:page;mso-position-vertical-relative:page" coordsize="669,350" o:allowincell="f">
            <v:shape id="_x0000_s1034" style="position:absolute;left:3;width:661;height:281" coordsize="661,281" path="m12,15l319,264,649,15e" filled="f" strokecolor="#0089cf" strokeweight="2pt">
              <v:stroke miterlimit="4" joinstyle="miter"/>
            </v:shape>
            <v:shape id="_x0000_s1033" style="position:absolute;top:83;width:669;height:267" coordsize="669,267" path="m1,1l323,265,666,2e" filled="f" strokecolor="#0089cf" strokeweight=".25pt">
              <v:stroke miterlimit="4" joinstyle="miter"/>
            </v:shape>
            <w10:wrap anchorx="page" anchory="page"/>
          </v:group>
        </w:pict>
      </w:r>
      <w:r>
        <w:rPr>
          <w:rFonts w:eastAsia="Arial"/>
        </w:rPr>
        <w:pict>
          <v:group id="_x0000_s1029" style="position:absolute;left:0;text-align:left;margin-left:56.7pt;margin-top:56.7pt;width:54.5pt;height:4.6pt;z-index:251901952;mso-position-horizontal-relative:page;mso-position-vertical-relative:page" coordsize="1090,91" o:allowincell="f">
            <v:shape id="_x0000_s1031" style="position:absolute;width:1090;height:40" coordsize="1090,40" path="m,20r1089,e" filled="f" strokecolor="#0089cf" strokeweight="2pt">
              <v:stroke miterlimit="4" joinstyle="miter"/>
            </v:shape>
            <v:shape id="_x0000_s1030" style="position:absolute;top:86;width:1075;height:5" coordsize="1075,5" path="m,2r1075,e" filled="f" strokecolor="#0089cf" strokeweight=".25pt">
              <v:stroke miterlimit="4" joinstyle="miter"/>
            </v:shape>
            <w10:wrap anchorx="page" anchory="page"/>
          </v:group>
        </w:pict>
      </w:r>
      <w:r>
        <w:drawing>
          <wp:anchor distT="0" distB="0" distL="0" distR="0" simplePos="0" relativeHeight="251900928" behindDoc="0" locked="0" layoutInCell="0" allowOverlap="1">
            <wp:simplePos x="0" y="0"/>
            <wp:positionH relativeFrom="page">
              <wp:posOffset>1437116</wp:posOffset>
            </wp:positionH>
            <wp:positionV relativeFrom="page">
              <wp:posOffset>719994</wp:posOffset>
            </wp:positionV>
            <wp:extent cx="355676" cy="138963"/>
            <wp:effectExtent l="0" t="0" r="0" b="0"/>
            <wp:wrapNone/>
            <wp:docPr id="273" name="IM 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 27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676" cy="138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8880" behindDoc="0" locked="0" layoutInCell="0" allowOverlap="1">
            <wp:simplePos x="0" y="0"/>
            <wp:positionH relativeFrom="page">
              <wp:posOffset>720001</wp:posOffset>
            </wp:positionH>
            <wp:positionV relativeFrom="page">
              <wp:posOffset>5048998</wp:posOffset>
            </wp:positionV>
            <wp:extent cx="2300236" cy="1265250"/>
            <wp:effectExtent l="0" t="0" r="0" b="0"/>
            <wp:wrapNone/>
            <wp:docPr id="274" name="IM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 274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2300236" cy="126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住宅主要建筑材料选用简易手册</w:t>
      </w:r>
    </w:p>
    <w:p w:rsidR="00BB26E9" w:rsidRDefault="00274C81">
      <w:pPr>
        <w:spacing w:line="14" w:lineRule="auto"/>
        <w:rPr>
          <w:sz w:val="2"/>
        </w:rPr>
      </w:pPr>
      <w:r>
        <w:rPr>
          <w:rFonts w:eastAsia="Arial"/>
          <w:sz w:val="2"/>
          <w:szCs w:val="2"/>
        </w:rPr>
        <w:br w:type="column"/>
      </w:r>
    </w:p>
    <w:p w:rsidR="00BB26E9" w:rsidRDefault="00274C81">
      <w:pPr>
        <w:spacing w:before="34" w:line="179" w:lineRule="exact"/>
        <w:rPr>
          <w:sz w:val="18"/>
          <w:szCs w:val="18"/>
        </w:rPr>
      </w:pPr>
      <w:r>
        <w:rPr>
          <w:rFonts w:ascii="微软雅黑" w:eastAsia="微软雅黑" w:hAnsi="微软雅黑" w:cs="微软雅黑"/>
          <w:color w:val="0089CF"/>
          <w:spacing w:val="-1"/>
          <w:position w:val="-1"/>
          <w:sz w:val="18"/>
          <w:szCs w:val="18"/>
        </w:rPr>
        <w:t>农村住</w:t>
      </w:r>
      <w:r>
        <w:rPr>
          <w:rFonts w:ascii="微软雅黑" w:eastAsia="微软雅黑" w:hAnsi="微软雅黑" w:cs="微软雅黑"/>
          <w:color w:val="0089CF"/>
          <w:position w:val="-1"/>
          <w:sz w:val="18"/>
          <w:szCs w:val="18"/>
        </w:rPr>
        <w:t>宅主要建筑材料选用简易手册</w:t>
      </w:r>
      <w:r>
        <w:rPr>
          <w:rFonts w:ascii="微软雅黑" w:eastAsia="微软雅黑" w:hAnsi="微软雅黑" w:cs="微软雅黑"/>
          <w:color w:val="0089CF"/>
          <w:spacing w:val="-6"/>
          <w:position w:val="-1"/>
          <w:sz w:val="18"/>
          <w:szCs w:val="18"/>
        </w:rPr>
        <w:t xml:space="preserve"> </w:t>
      </w:r>
      <w:r>
        <w:rPr>
          <w:position w:val="-3"/>
          <w:sz w:val="18"/>
          <w:szCs w:val="18"/>
        </w:rPr>
        <w:drawing>
          <wp:inline distT="0" distB="0" distL="0" distR="0">
            <wp:extent cx="40678" cy="101701"/>
            <wp:effectExtent l="0" t="0" r="0" b="0"/>
            <wp:docPr id="275" name="IM 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 27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78" cy="10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BB26E9">
      <w:pPr>
        <w:sectPr w:rsidR="00BB26E9">
          <w:footerReference w:type="default" r:id="rId128"/>
          <w:pgSz w:w="19956" w:h="14174"/>
          <w:pgMar w:top="871" w:right="1133" w:bottom="722" w:left="1133" w:header="0" w:footer="516" w:gutter="0"/>
          <w:cols w:num="2" w:space="720" w:equalWidth="0">
            <w:col w:w="14597" w:space="100"/>
            <w:col w:w="2993" w:space="0"/>
          </w:cols>
        </w:sectPr>
      </w:pPr>
    </w:p>
    <w:p w:rsidR="00BB26E9" w:rsidRDefault="00274C81">
      <w:pPr>
        <w:spacing w:before="47" w:line="92" w:lineRule="exact"/>
        <w:ind w:firstLine="1726"/>
        <w:textAlignment w:val="center"/>
      </w:pPr>
      <w:r>
        <w:pict>
          <v:group id="_x0000_s1026" style="width:798.1pt;height:4.65pt;mso-position-horizontal-relative:char;mso-position-vertical-relative:line" coordsize="15961,93">
            <v:shape id="_x0000_s1028" style="position:absolute;width:15961;height:40" coordsize="15961,40" path="m,20r15961,e" filled="f" strokecolor="#0089cf" strokeweight="2pt">
              <v:stroke miterlimit="4" joinstyle="miter"/>
            </v:shape>
            <v:shape id="_x0000_s1027" style="position:absolute;left:14;top:86;width:15948;height:6" coordsize="15948,6" path="m,2r15947,e" filled="f" strokecolor="#0089cf" strokeweight=".25pt">
              <v:stroke miterlimit="4" joinstyle="miter"/>
            </v:shape>
            <w10:wrap type="none"/>
            <w10:anchorlock/>
          </v:group>
        </w:pict>
      </w:r>
    </w:p>
    <w:p w:rsidR="00BB26E9" w:rsidRDefault="00BB26E9">
      <w:pPr>
        <w:spacing w:line="306" w:lineRule="auto"/>
      </w:pPr>
    </w:p>
    <w:p w:rsidR="00BB26E9" w:rsidRDefault="00BB26E9">
      <w:pPr>
        <w:spacing w:line="307" w:lineRule="auto"/>
      </w:pPr>
    </w:p>
    <w:p w:rsidR="00BB26E9" w:rsidRDefault="00274C81">
      <w:pPr>
        <w:spacing w:before="72" w:line="206" w:lineRule="auto"/>
        <w:ind w:firstLine="407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-3"/>
          <w:sz w:val="22"/>
          <w:szCs w:val="22"/>
        </w:rPr>
        <w:t>2.</w:t>
      </w:r>
      <w:r>
        <w:rPr>
          <w:rFonts w:ascii="宋体" w:eastAsia="宋体" w:hAnsi="宋体" w:cs="宋体"/>
          <w:color w:val="231F20"/>
          <w:spacing w:val="-37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-5"/>
          <w:sz w:val="22"/>
          <w:szCs w:val="22"/>
        </w:rPr>
        <w:t>比</w:t>
      </w:r>
      <w:r>
        <w:rPr>
          <w:rFonts w:ascii="宋体" w:eastAsia="宋体" w:hAnsi="宋体" w:cs="宋体"/>
          <w:color w:val="231F20"/>
          <w:spacing w:val="-4"/>
          <w:sz w:val="22"/>
          <w:szCs w:val="22"/>
        </w:rPr>
        <w:t>重</w:t>
      </w:r>
    </w:p>
    <w:p w:rsidR="00BB26E9" w:rsidRDefault="00274C81">
      <w:pPr>
        <w:spacing w:before="164" w:line="420" w:lineRule="exact"/>
        <w:ind w:firstLine="40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一般可以通过树脂瓦的重量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去判断其质量的好坏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市场上劣质树脂瓦生</w:t>
      </w:r>
    </w:p>
    <w:p w:rsidR="00BB26E9" w:rsidRDefault="00274C81">
      <w:pPr>
        <w:spacing w:before="1" w:line="218" w:lineRule="auto"/>
        <w:ind w:firstLine="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产厂家</w:t>
      </w:r>
      <w:r>
        <w:rPr>
          <w:rFonts w:ascii="宋体" w:eastAsia="宋体" w:hAnsi="宋体" w:cs="宋体"/>
          <w:color w:val="231F20"/>
          <w:spacing w:val="13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为降低生产成本</w:t>
      </w:r>
      <w:r>
        <w:rPr>
          <w:rFonts w:ascii="宋体" w:eastAsia="宋体" w:hAnsi="宋体" w:cs="宋体"/>
          <w:color w:val="231F20"/>
          <w:spacing w:val="13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12"/>
          <w:sz w:val="22"/>
          <w:szCs w:val="22"/>
        </w:rPr>
        <w:t>树脂瓦中添加了大量的重质碳酸</w:t>
      </w:r>
      <w:r>
        <w:rPr>
          <w:rFonts w:ascii="宋体" w:eastAsia="宋体" w:hAnsi="宋体" w:cs="宋体"/>
          <w:color w:val="231F20"/>
          <w:spacing w:val="11"/>
          <w:sz w:val="22"/>
          <w:szCs w:val="22"/>
        </w:rPr>
        <w:t>钙及其它填充</w:t>
      </w:r>
    </w:p>
    <w:p w:rsidR="00BB26E9" w:rsidRDefault="00274C81">
      <w:pPr>
        <w:spacing w:before="159" w:line="219" w:lineRule="auto"/>
        <w:ind w:firstLine="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料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所以重量会比合格品重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其产品脆性大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易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折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低温抗冲击力差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耐候</w:t>
      </w:r>
    </w:p>
    <w:p w:rsidR="00BB26E9" w:rsidRDefault="00274C81">
      <w:pPr>
        <w:spacing w:before="158" w:line="220" w:lineRule="auto"/>
        <w:ind w:firstLine="1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性能差</w:t>
      </w:r>
      <w:r>
        <w:rPr>
          <w:rFonts w:ascii="宋体" w:eastAsia="宋体" w:hAnsi="宋体" w:cs="宋体"/>
          <w:color w:val="231F20"/>
          <w:spacing w:val="-21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z w:val="22"/>
          <w:szCs w:val="22"/>
        </w:rPr>
        <w:t>使用寿命无法得到保障</w:t>
      </w:r>
      <w:r>
        <w:rPr>
          <w:rFonts w:ascii="宋体" w:eastAsia="宋体" w:hAnsi="宋体" w:cs="宋体"/>
          <w:color w:val="231F20"/>
          <w:spacing w:val="-20"/>
          <w:sz w:val="22"/>
          <w:szCs w:val="22"/>
        </w:rPr>
        <w:t>。</w:t>
      </w:r>
    </w:p>
    <w:p w:rsidR="00BB26E9" w:rsidRDefault="00274C81">
      <w:pPr>
        <w:spacing w:before="164" w:line="209" w:lineRule="auto"/>
        <w:ind w:firstLine="410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-3"/>
          <w:sz w:val="22"/>
          <w:szCs w:val="22"/>
        </w:rPr>
        <w:t>3.</w:t>
      </w:r>
      <w:r>
        <w:rPr>
          <w:rFonts w:ascii="宋体" w:eastAsia="宋体" w:hAnsi="宋体" w:cs="宋体"/>
          <w:color w:val="231F20"/>
          <w:spacing w:val="-43"/>
          <w:sz w:val="22"/>
          <w:szCs w:val="22"/>
        </w:rPr>
        <w:t xml:space="preserve"> </w:t>
      </w:r>
      <w:r>
        <w:rPr>
          <w:rFonts w:ascii="宋体" w:eastAsia="宋体" w:hAnsi="宋体" w:cs="宋体"/>
          <w:color w:val="231F20"/>
          <w:spacing w:val="-6"/>
          <w:sz w:val="22"/>
          <w:szCs w:val="22"/>
        </w:rPr>
        <w:t>火</w:t>
      </w:r>
      <w:r>
        <w:rPr>
          <w:rFonts w:ascii="宋体" w:eastAsia="宋体" w:hAnsi="宋体" w:cs="宋体"/>
          <w:color w:val="231F20"/>
          <w:spacing w:val="-5"/>
          <w:sz w:val="22"/>
          <w:szCs w:val="22"/>
        </w:rPr>
        <w:t>烧</w:t>
      </w:r>
    </w:p>
    <w:p w:rsidR="00BB26E9" w:rsidRDefault="00274C81">
      <w:pPr>
        <w:spacing w:before="166" w:line="420" w:lineRule="exact"/>
        <w:ind w:firstLine="404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优质的树脂瓦采用火源点燃后，移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开火源后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树脂瓦没有火焰</w:t>
      </w:r>
      <w:r>
        <w:rPr>
          <w:rFonts w:ascii="宋体" w:eastAsia="宋体" w:hAnsi="宋体" w:cs="宋体"/>
          <w:color w:val="231F20"/>
          <w:spacing w:val="7"/>
          <w:position w:val="1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6"/>
          <w:position w:val="15"/>
          <w:sz w:val="22"/>
          <w:szCs w:val="22"/>
        </w:rPr>
        <w:t>并很快</w:t>
      </w:r>
    </w:p>
    <w:p w:rsidR="00BB26E9" w:rsidRDefault="00274C81">
      <w:pPr>
        <w:spacing w:line="219" w:lineRule="auto"/>
        <w:ind w:firstLine="8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熄灭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没有散发刺激性气味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而劣质树脂瓦遇火时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有蔓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延之势并有较大的</w:t>
      </w:r>
    </w:p>
    <w:p w:rsidR="00BB26E9" w:rsidRDefault="00274C81">
      <w:pPr>
        <w:spacing w:before="158" w:line="220" w:lineRule="auto"/>
        <w:ind w:firstLine="7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刺激性气味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见下图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添加了大量碳酸钙的伪劣树脂瓦为了使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产品具有一定</w:t>
      </w:r>
    </w:p>
    <w:p w:rsidR="00BB26E9" w:rsidRDefault="00274C81">
      <w:pPr>
        <w:spacing w:before="158" w:line="219" w:lineRule="auto"/>
        <w:ind w:firstLine="26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的柔韧性，而在其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中添加了增塑剂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增塑剂是具有助燃作用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不仅不符合消</w:t>
      </w:r>
    </w:p>
    <w:p w:rsidR="00BB26E9" w:rsidRDefault="00274C81">
      <w:pPr>
        <w:spacing w:before="159" w:line="219" w:lineRule="auto"/>
        <w:ind w:firstLine="22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防要求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而且耐候性能差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。</w:t>
      </w:r>
      <w:r>
        <w:rPr>
          <w:rFonts w:ascii="宋体" w:eastAsia="宋体" w:hAnsi="宋体" w:cs="宋体"/>
          <w:color w:val="231F20"/>
          <w:spacing w:val="3"/>
          <w:sz w:val="22"/>
          <w:szCs w:val="22"/>
        </w:rPr>
        <w:t>但添加了增塑剂的劣质树脂瓦在阳</w:t>
      </w:r>
      <w:r>
        <w:rPr>
          <w:rFonts w:ascii="宋体" w:eastAsia="宋体" w:hAnsi="宋体" w:cs="宋体"/>
          <w:color w:val="231F20"/>
          <w:spacing w:val="2"/>
          <w:sz w:val="22"/>
          <w:szCs w:val="22"/>
        </w:rPr>
        <w:t>光的照射下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，</w:t>
      </w:r>
    </w:p>
    <w:p w:rsidR="00BB26E9" w:rsidRDefault="00274C81">
      <w:pPr>
        <w:spacing w:before="159" w:line="219" w:lineRule="auto"/>
        <w:ind w:firstLine="11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容易产生开裂，导致变形。由于树脂燃烧后不会留下灰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分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所以灰分的主要</w:t>
      </w:r>
    </w:p>
    <w:p w:rsidR="00BB26E9" w:rsidRDefault="00274C81">
      <w:pPr>
        <w:spacing w:before="159" w:line="219" w:lineRule="auto"/>
        <w:ind w:firstLine="10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成分为不可燃的重钙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一般情况下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5"/>
          <w:sz w:val="22"/>
          <w:szCs w:val="22"/>
        </w:rPr>
        <w:t>钙粉的含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量越高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其质量越差</w:t>
      </w:r>
      <w:r>
        <w:rPr>
          <w:rFonts w:ascii="宋体" w:eastAsia="宋体" w:hAnsi="宋体" w:cs="宋体"/>
          <w:color w:val="231F20"/>
          <w:spacing w:val="6"/>
          <w:sz w:val="22"/>
          <w:szCs w:val="22"/>
        </w:rPr>
        <w:t>，</w:t>
      </w:r>
      <w:r>
        <w:rPr>
          <w:rFonts w:ascii="宋体" w:eastAsia="宋体" w:hAnsi="宋体" w:cs="宋体"/>
          <w:color w:val="231F20"/>
          <w:spacing w:val="4"/>
          <w:sz w:val="22"/>
          <w:szCs w:val="22"/>
        </w:rPr>
        <w:t>成本也</w:t>
      </w:r>
    </w:p>
    <w:p w:rsidR="00BB26E9" w:rsidRDefault="00274C81">
      <w:pPr>
        <w:spacing w:before="160" w:line="221" w:lineRule="auto"/>
        <w:ind w:firstLine="7"/>
        <w:rPr>
          <w:rFonts w:ascii="宋体" w:eastAsia="宋体" w:hAnsi="宋体" w:cs="宋体"/>
          <w:sz w:val="22"/>
          <w:szCs w:val="22"/>
        </w:rPr>
      </w:pPr>
      <w:r>
        <w:rPr>
          <w:rFonts w:ascii="宋体" w:eastAsia="宋体" w:hAnsi="宋体" w:cs="宋体"/>
          <w:color w:val="231F20"/>
          <w:sz w:val="22"/>
          <w:szCs w:val="22"/>
        </w:rPr>
        <w:t>越低</w:t>
      </w:r>
      <w:r>
        <w:rPr>
          <w:rFonts w:ascii="宋体" w:eastAsia="宋体" w:hAnsi="宋体" w:cs="宋体"/>
          <w:color w:val="231F20"/>
          <w:spacing w:val="-27"/>
          <w:sz w:val="22"/>
          <w:szCs w:val="22"/>
        </w:rPr>
        <w:t>。</w:t>
      </w:r>
    </w:p>
    <w:p w:rsidR="00BB26E9" w:rsidRDefault="00BB26E9">
      <w:pPr>
        <w:spacing w:line="320" w:lineRule="auto"/>
      </w:pPr>
    </w:p>
    <w:p w:rsidR="00BB26E9" w:rsidRDefault="00274C81">
      <w:pPr>
        <w:spacing w:before="1" w:line="1992" w:lineRule="exact"/>
        <w:ind w:firstLine="3744"/>
        <w:textAlignment w:val="center"/>
      </w:pPr>
      <w:r>
        <w:drawing>
          <wp:inline distT="0" distB="0" distL="0" distR="0">
            <wp:extent cx="2338043" cy="1265377"/>
            <wp:effectExtent l="0" t="0" r="0" b="0"/>
            <wp:docPr id="276" name="IM 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 276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338043" cy="126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6E9" w:rsidRDefault="00274C81">
      <w:pPr>
        <w:spacing w:before="97" w:line="377" w:lineRule="exact"/>
        <w:ind w:firstLine="959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position w:val="15"/>
          <w:sz w:val="18"/>
          <w:szCs w:val="18"/>
        </w:rPr>
        <w:t>（</w:t>
      </w:r>
      <w:r>
        <w:rPr>
          <w:rFonts w:ascii="宋体" w:eastAsia="宋体" w:hAnsi="宋体" w:cs="宋体"/>
          <w:color w:val="231F20"/>
          <w:position w:val="15"/>
          <w:sz w:val="18"/>
          <w:szCs w:val="18"/>
        </w:rPr>
        <w:t>a</w:t>
      </w:r>
      <w:r>
        <w:rPr>
          <w:rFonts w:ascii="宋体" w:eastAsia="宋体" w:hAnsi="宋体" w:cs="宋体"/>
          <w:color w:val="231F20"/>
          <w:spacing w:val="-43"/>
          <w:position w:val="15"/>
          <w:sz w:val="18"/>
          <w:szCs w:val="18"/>
        </w:rPr>
        <w:t>）</w:t>
      </w:r>
      <w:r>
        <w:rPr>
          <w:rFonts w:ascii="宋体" w:eastAsia="宋体" w:hAnsi="宋体" w:cs="宋体"/>
          <w:color w:val="231F20"/>
          <w:position w:val="15"/>
          <w:sz w:val="18"/>
          <w:szCs w:val="18"/>
        </w:rPr>
        <w:t>优质合成树脂瓦</w:t>
      </w:r>
      <w:r>
        <w:rPr>
          <w:rFonts w:ascii="宋体" w:eastAsia="宋体" w:hAnsi="宋体" w:cs="宋体"/>
          <w:color w:val="231F20"/>
          <w:spacing w:val="-1"/>
          <w:position w:val="15"/>
          <w:sz w:val="18"/>
          <w:szCs w:val="18"/>
        </w:rPr>
        <w:t xml:space="preserve">  </w:t>
      </w:r>
      <w:r>
        <w:rPr>
          <w:rFonts w:ascii="宋体" w:eastAsia="宋体" w:hAnsi="宋体" w:cs="宋体"/>
          <w:color w:val="231F20"/>
          <w:position w:val="15"/>
          <w:sz w:val="18"/>
          <w:szCs w:val="18"/>
        </w:rPr>
        <w:t xml:space="preserve">                      </w:t>
      </w:r>
      <w:r>
        <w:rPr>
          <w:rFonts w:ascii="宋体" w:eastAsia="宋体" w:hAnsi="宋体" w:cs="宋体"/>
          <w:color w:val="231F20"/>
          <w:position w:val="15"/>
          <w:sz w:val="18"/>
          <w:szCs w:val="18"/>
        </w:rPr>
        <w:t>（</w:t>
      </w:r>
      <w:r>
        <w:rPr>
          <w:rFonts w:ascii="宋体" w:eastAsia="宋体" w:hAnsi="宋体" w:cs="宋体"/>
          <w:color w:val="231F20"/>
          <w:position w:val="15"/>
          <w:sz w:val="18"/>
          <w:szCs w:val="18"/>
        </w:rPr>
        <w:t>b</w:t>
      </w:r>
      <w:r>
        <w:rPr>
          <w:rFonts w:ascii="宋体" w:eastAsia="宋体" w:hAnsi="宋体" w:cs="宋体"/>
          <w:color w:val="231F20"/>
          <w:spacing w:val="-43"/>
          <w:position w:val="15"/>
          <w:sz w:val="18"/>
          <w:szCs w:val="18"/>
        </w:rPr>
        <w:t>）</w:t>
      </w:r>
      <w:r>
        <w:rPr>
          <w:rFonts w:ascii="宋体" w:eastAsia="宋体" w:hAnsi="宋体" w:cs="宋体"/>
          <w:color w:val="231F20"/>
          <w:position w:val="15"/>
          <w:sz w:val="18"/>
          <w:szCs w:val="18"/>
        </w:rPr>
        <w:t>劣质合成树脂瓦</w:t>
      </w:r>
    </w:p>
    <w:p w:rsidR="00BB26E9" w:rsidRDefault="00274C81">
      <w:pPr>
        <w:spacing w:line="184" w:lineRule="auto"/>
        <w:ind w:firstLine="2658"/>
        <w:rPr>
          <w:rFonts w:ascii="宋体" w:eastAsia="宋体" w:hAnsi="宋体" w:cs="宋体"/>
          <w:sz w:val="18"/>
          <w:szCs w:val="18"/>
        </w:rPr>
      </w:pP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图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8.8</w:t>
      </w:r>
      <w:r>
        <w:rPr>
          <w:rFonts w:ascii="宋体" w:eastAsia="宋体" w:hAnsi="宋体" w:cs="宋体"/>
          <w:color w:val="231F20"/>
          <w:spacing w:val="-17"/>
          <w:sz w:val="18"/>
          <w:szCs w:val="18"/>
        </w:rPr>
        <w:t xml:space="preserve"> </w:t>
      </w:r>
      <w:r>
        <w:rPr>
          <w:rFonts w:ascii="宋体" w:eastAsia="宋体" w:hAnsi="宋体" w:cs="宋体"/>
          <w:color w:val="231F20"/>
          <w:spacing w:val="-1"/>
          <w:sz w:val="18"/>
          <w:szCs w:val="18"/>
        </w:rPr>
        <w:t>优劣树</w:t>
      </w:r>
      <w:r>
        <w:rPr>
          <w:rFonts w:ascii="宋体" w:eastAsia="宋体" w:hAnsi="宋体" w:cs="宋体"/>
          <w:color w:val="231F20"/>
          <w:sz w:val="18"/>
          <w:szCs w:val="18"/>
        </w:rPr>
        <w:t>脂瓦燃烧对比</w:t>
      </w:r>
    </w:p>
    <w:sectPr w:rsidR="00BB26E9">
      <w:type w:val="continuous"/>
      <w:pgSz w:w="19956" w:h="14174"/>
      <w:pgMar w:top="871" w:right="1133" w:bottom="722" w:left="1133" w:header="0" w:footer="516" w:gutter="0"/>
      <w:cols w:space="720" w:equalWidth="0">
        <w:col w:w="17689" w:space="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4C81" w:rsidRDefault="00274C81">
      <w:r>
        <w:separator/>
      </w:r>
    </w:p>
  </w:endnote>
  <w:endnote w:type="continuationSeparator" w:id="0">
    <w:p w:rsidR="00274C81" w:rsidRDefault="00274C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6E9" w:rsidRDefault="00274C81">
    <w:pPr>
      <w:spacing w:line="195" w:lineRule="auto"/>
      <w:ind w:firstLine="17282"/>
      <w:rPr>
        <w:sz w:val="22"/>
        <w:szCs w:val="22"/>
      </w:rPr>
    </w:pPr>
    <w:r>
      <w:rPr>
        <w:color w:val="6C6D70"/>
        <w:sz w:val="22"/>
        <w:szCs w:val="22"/>
      </w:rPr>
      <w:drawing>
        <wp:inline distT="0" distB="0" distL="0" distR="0">
          <wp:extent cx="37514" cy="100444"/>
          <wp:effectExtent l="0" t="0" r="0" b="0"/>
          <wp:docPr id="5" name="IM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514" cy="1004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Arial"/>
        <w:i/>
        <w:iCs/>
        <w:color w:val="6C6D70"/>
        <w:spacing w:val="-3"/>
        <w:sz w:val="22"/>
        <w:szCs w:val="22"/>
      </w:rPr>
      <w:t>0</w:t>
    </w:r>
    <w:r>
      <w:rPr>
        <w:rFonts w:eastAsia="Arial"/>
        <w:i/>
        <w:iCs/>
        <w:color w:val="6C6D70"/>
        <w:spacing w:val="-2"/>
        <w:sz w:val="22"/>
        <w:szCs w:val="22"/>
      </w:rPr>
      <w:t>1</w:t>
    </w:r>
    <w:r>
      <w:rPr>
        <w:rFonts w:eastAsia="Arial"/>
        <w:color w:val="6C6D70"/>
        <w:spacing w:val="-14"/>
        <w:sz w:val="22"/>
        <w:szCs w:val="22"/>
      </w:rPr>
      <w:t xml:space="preserve"> </w:t>
    </w:r>
    <w:r>
      <w:rPr>
        <w:sz w:val="22"/>
        <w:szCs w:val="22"/>
      </w:rPr>
      <w:drawing>
        <wp:inline distT="0" distB="0" distL="0" distR="0">
          <wp:extent cx="37516" cy="100444"/>
          <wp:effectExtent l="0" t="0" r="0" b="0"/>
          <wp:docPr id="6" name="IM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516" cy="1004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6E9" w:rsidRDefault="00BB26E9">
    <w:pPr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6E9" w:rsidRDefault="00274C81">
    <w:pPr>
      <w:spacing w:line="195" w:lineRule="auto"/>
      <w:rPr>
        <w:sz w:val="22"/>
        <w:szCs w:val="22"/>
      </w:rPr>
    </w:pPr>
    <w:r>
      <w:rPr>
        <w:color w:val="6C6D70"/>
        <w:sz w:val="22"/>
        <w:szCs w:val="22"/>
      </w:rPr>
      <w:drawing>
        <wp:inline distT="0" distB="0" distL="0" distR="0">
          <wp:extent cx="37515" cy="100444"/>
          <wp:effectExtent l="0" t="0" r="0" b="0"/>
          <wp:docPr id="271" name="IM 27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1" name="IM 27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515" cy="1004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Arial"/>
        <w:i/>
        <w:iCs/>
        <w:color w:val="6C6D70"/>
        <w:spacing w:val="-3"/>
        <w:sz w:val="22"/>
        <w:szCs w:val="22"/>
      </w:rPr>
      <w:t>5</w:t>
    </w:r>
    <w:r>
      <w:rPr>
        <w:rFonts w:eastAsia="Arial"/>
        <w:i/>
        <w:iCs/>
        <w:color w:val="6C6D70"/>
        <w:spacing w:val="-2"/>
        <w:sz w:val="22"/>
        <w:szCs w:val="22"/>
      </w:rPr>
      <w:t>4</w:t>
    </w:r>
    <w:r>
      <w:rPr>
        <w:rFonts w:eastAsia="Arial"/>
        <w:color w:val="6C6D70"/>
        <w:spacing w:val="-14"/>
        <w:sz w:val="22"/>
        <w:szCs w:val="22"/>
      </w:rPr>
      <w:t xml:space="preserve"> </w:t>
    </w:r>
    <w:r>
      <w:rPr>
        <w:sz w:val="22"/>
        <w:szCs w:val="22"/>
      </w:rPr>
      <w:drawing>
        <wp:inline distT="0" distB="0" distL="0" distR="0">
          <wp:extent cx="37528" cy="100444"/>
          <wp:effectExtent l="0" t="0" r="0" b="0"/>
          <wp:docPr id="272" name="IM 2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2" name="IM 27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528" cy="1004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4C81" w:rsidRDefault="00274C81">
      <w:r>
        <w:separator/>
      </w:r>
    </w:p>
  </w:footnote>
  <w:footnote w:type="continuationSeparator" w:id="0">
    <w:p w:rsidR="00274C81" w:rsidRDefault="00274C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4"/>
  </w:compat>
  <w:rsids>
    <w:rsidRoot w:val="00BB26E9"/>
    <w:rsid w:val="00274C81"/>
    <w:rsid w:val="002A457F"/>
    <w:rsid w:val="00BB26E9"/>
    <w:rsid w:val="00D93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napToGrid w:val="0"/>
        <w:color w:val="000000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Char"/>
    <w:uiPriority w:val="99"/>
    <w:semiHidden/>
    <w:unhideWhenUsed/>
    <w:rsid w:val="002A457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A457F"/>
    <w:rPr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napToGrid w:val="0"/>
        <w:color w:val="000000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Char"/>
    <w:uiPriority w:val="99"/>
    <w:semiHidden/>
    <w:unhideWhenUsed/>
    <w:rsid w:val="002A457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A457F"/>
    <w:rPr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117" Type="http://schemas.openxmlformats.org/officeDocument/2006/relationships/image" Target="media/image109.png"/><Relationship Id="rId21" Type="http://schemas.openxmlformats.org/officeDocument/2006/relationships/image" Target="media/image15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png"/><Relationship Id="rId16" Type="http://schemas.openxmlformats.org/officeDocument/2006/relationships/image" Target="media/image11.png"/><Relationship Id="rId107" Type="http://schemas.openxmlformats.org/officeDocument/2006/relationships/image" Target="media/image99.jpeg"/><Relationship Id="rId11" Type="http://schemas.openxmlformats.org/officeDocument/2006/relationships/image" Target="media/image5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jpeg"/><Relationship Id="rId102" Type="http://schemas.openxmlformats.org/officeDocument/2006/relationships/image" Target="media/image94.png"/><Relationship Id="rId123" Type="http://schemas.openxmlformats.org/officeDocument/2006/relationships/image" Target="media/image115.jpeg"/><Relationship Id="rId128" Type="http://schemas.openxmlformats.org/officeDocument/2006/relationships/footer" Target="footer3.xml"/><Relationship Id="rId5" Type="http://schemas.openxmlformats.org/officeDocument/2006/relationships/footnotes" Target="footnote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19" Type="http://schemas.openxmlformats.org/officeDocument/2006/relationships/footer" Target="footer2.xml"/><Relationship Id="rId14" Type="http://schemas.openxmlformats.org/officeDocument/2006/relationships/footer" Target="footer1.xml"/><Relationship Id="rId22" Type="http://schemas.openxmlformats.org/officeDocument/2006/relationships/image" Target="media/image16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jpeg"/><Relationship Id="rId113" Type="http://schemas.openxmlformats.org/officeDocument/2006/relationships/image" Target="media/image105.png"/><Relationship Id="rId118" Type="http://schemas.openxmlformats.org/officeDocument/2006/relationships/image" Target="media/image110.jpeg"/><Relationship Id="rId126" Type="http://schemas.openxmlformats.org/officeDocument/2006/relationships/image" Target="media/image118.jpe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2.jpeg"/><Relationship Id="rId25" Type="http://schemas.openxmlformats.org/officeDocument/2006/relationships/image" Target="media/image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16" Type="http://schemas.openxmlformats.org/officeDocument/2006/relationships/image" Target="media/image108.png"/><Relationship Id="rId124" Type="http://schemas.openxmlformats.org/officeDocument/2006/relationships/image" Target="media/image116.jpeg"/><Relationship Id="rId129" Type="http://schemas.openxmlformats.org/officeDocument/2006/relationships/image" Target="media/image120.png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jpe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6" Type="http://schemas.openxmlformats.org/officeDocument/2006/relationships/image" Target="media/image98.jpeg"/><Relationship Id="rId114" Type="http://schemas.openxmlformats.org/officeDocument/2006/relationships/image" Target="media/image106.png"/><Relationship Id="rId119" Type="http://schemas.openxmlformats.org/officeDocument/2006/relationships/image" Target="media/image111.jpeg"/><Relationship Id="rId127" Type="http://schemas.openxmlformats.org/officeDocument/2006/relationships/image" Target="media/image119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73" Type="http://schemas.openxmlformats.org/officeDocument/2006/relationships/image" Target="media/image65.png"/><Relationship Id="rId78" Type="http://schemas.openxmlformats.org/officeDocument/2006/relationships/image" Target="media/image70.jpe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jpeg"/><Relationship Id="rId13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3.jpeg"/><Relationship Id="rId39" Type="http://schemas.openxmlformats.org/officeDocument/2006/relationships/image" Target="media/image31.pn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png"/><Relationship Id="rId125" Type="http://schemas.openxmlformats.org/officeDocument/2006/relationships/image" Target="media/image117.jpeg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92" Type="http://schemas.openxmlformats.org/officeDocument/2006/relationships/image" Target="media/image84.jpeg"/><Relationship Id="rId2" Type="http://schemas.microsoft.com/office/2007/relationships/stylesWithEffects" Target="stylesWithEffects.xml"/><Relationship Id="rId29" Type="http://schemas.openxmlformats.org/officeDocument/2006/relationships/image" Target="media/image21.png"/><Relationship Id="rId24" Type="http://schemas.openxmlformats.org/officeDocument/2006/relationships/image" Target="media/image18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jpe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theme" Target="theme/theme1.xml"/><Relationship Id="rId61" Type="http://schemas.openxmlformats.org/officeDocument/2006/relationships/image" Target="media/image53.png"/><Relationship Id="rId82" Type="http://schemas.openxmlformats.org/officeDocument/2006/relationships/image" Target="media/image7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3970</Words>
  <Characters>22631</Characters>
  <Application>Microsoft Office Word</Application>
  <DocSecurity>0</DocSecurity>
  <Lines>188</Lines>
  <Paragraphs>53</Paragraphs>
  <ScaleCrop>false</ScaleCrop>
  <Company>Lenovo</Company>
  <LinksUpToDate>false</LinksUpToDate>
  <CharactersWithSpaces>26548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王合叶</cp:lastModifiedBy>
  <cp:revision>2</cp:revision>
  <dcterms:created xsi:type="dcterms:W3CDTF">2021-11-15T08:09:00Z</dcterms:created>
  <dcterms:modified xsi:type="dcterms:W3CDTF">2021-11-15T08:09:00Z</dcterms:modified>
</cp:coreProperties>
</file>