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58104A"/>
    <w:p w14:paraId="67CA1951">
      <w:pPr>
        <w:widowControl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 w:bidi="ar"/>
        </w:rPr>
        <w:t>央企在京第九批符合公示条件的老旧小区</w:t>
      </w:r>
    </w:p>
    <w:p w14:paraId="60EF4084">
      <w:pPr>
        <w:widowControl/>
        <w:jc w:val="center"/>
        <w:textAlignment w:val="center"/>
        <w:rPr>
          <w:rFonts w:hint="default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0"/>
          <w:szCs w:val="40"/>
          <w:lang w:val="en-US" w:eastAsia="zh-CN" w:bidi="ar"/>
        </w:rPr>
        <w:t>综合整治项目</w:t>
      </w:r>
    </w:p>
    <w:tbl>
      <w:tblPr>
        <w:tblStyle w:val="3"/>
        <w:tblW w:w="472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9"/>
        <w:gridCol w:w="457"/>
        <w:gridCol w:w="2482"/>
        <w:gridCol w:w="2028"/>
        <w:gridCol w:w="2569"/>
      </w:tblGrid>
      <w:tr w14:paraId="141E6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ECE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FD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区</w:t>
            </w: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43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3D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楼栋数（个）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10B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产权建筑面积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（平方米）</w:t>
            </w:r>
          </w:p>
        </w:tc>
      </w:tr>
      <w:tr w14:paraId="61936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FF528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A27653C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B9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总计（26个项目）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12D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31E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45173.59</w:t>
            </w:r>
          </w:p>
        </w:tc>
      </w:tr>
      <w:tr w14:paraId="2922D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792485">
            <w:pPr>
              <w:jc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4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6DD9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东城区</w:t>
            </w: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7D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合计（6个项目）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89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2A6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9413.1</w:t>
            </w:r>
          </w:p>
        </w:tc>
      </w:tr>
      <w:tr w14:paraId="1B6A2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F4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84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4D113B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6C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李村南里甲13号楼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6C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1C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3803.4</w:t>
            </w:r>
          </w:p>
        </w:tc>
      </w:tr>
      <w:tr w14:paraId="6D099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66D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84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137F83F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E02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李村南里甲13号院（东二楼）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A5E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51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829.4</w:t>
            </w:r>
          </w:p>
        </w:tc>
      </w:tr>
      <w:tr w14:paraId="6577C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71CB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84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D1D6E0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39C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李村南里甲13号院（综合楼）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2CB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A51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1496</w:t>
            </w:r>
          </w:p>
        </w:tc>
      </w:tr>
      <w:tr w14:paraId="09B44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9AD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84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7CF662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C9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李村南里甲13号院（小白楼）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A2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ADD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303</w:t>
            </w:r>
          </w:p>
        </w:tc>
      </w:tr>
      <w:tr w14:paraId="344DE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2E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284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4F35443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85B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交道口北二条35号院1号楼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F6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800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1074.5 </w:t>
            </w:r>
          </w:p>
        </w:tc>
      </w:tr>
      <w:tr w14:paraId="67B77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6C6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F0D4A2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4E6E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交道口北二条35号院2号楼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FB62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4D44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1906.8</w:t>
            </w:r>
          </w:p>
        </w:tc>
      </w:tr>
      <w:tr w14:paraId="118B9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5D06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DD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朝阳区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123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合计（9个项目）</w:t>
            </w:r>
          </w:p>
        </w:tc>
        <w:tc>
          <w:tcPr>
            <w:tcW w:w="12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8BD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F3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4605.24</w:t>
            </w:r>
          </w:p>
        </w:tc>
      </w:tr>
      <w:tr w14:paraId="7422C2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69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2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D3616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CC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朝阳区酒仙桥村6号楼</w:t>
            </w:r>
          </w:p>
        </w:tc>
        <w:tc>
          <w:tcPr>
            <w:tcW w:w="12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66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17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2025</w:t>
            </w:r>
          </w:p>
        </w:tc>
      </w:tr>
      <w:tr w14:paraId="4BF17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76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2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5E805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A9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朝阳区弘燕路小区1号楼</w:t>
            </w:r>
          </w:p>
        </w:tc>
        <w:tc>
          <w:tcPr>
            <w:tcW w:w="12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A9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3B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1597.75</w:t>
            </w:r>
          </w:p>
        </w:tc>
      </w:tr>
      <w:tr w14:paraId="02AE8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8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2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A87E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08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朝阳区安华里四区十号楼</w:t>
            </w:r>
          </w:p>
        </w:tc>
        <w:tc>
          <w:tcPr>
            <w:tcW w:w="12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F58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9A2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117.7</w:t>
            </w:r>
          </w:p>
        </w:tc>
      </w:tr>
      <w:tr w14:paraId="797C5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B8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2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E6D4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85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安华西里二区17号楼</w:t>
            </w:r>
          </w:p>
        </w:tc>
        <w:tc>
          <w:tcPr>
            <w:tcW w:w="12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C58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7848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80.78</w:t>
            </w:r>
          </w:p>
        </w:tc>
      </w:tr>
      <w:tr w14:paraId="6D416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705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2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72DC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38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安贞西里四区18号楼一单元</w:t>
            </w:r>
          </w:p>
        </w:tc>
        <w:tc>
          <w:tcPr>
            <w:tcW w:w="12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297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E11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109.14</w:t>
            </w:r>
          </w:p>
        </w:tc>
      </w:tr>
      <w:tr w14:paraId="5C881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2B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2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1CE4A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61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安华西里一区24号楼</w:t>
            </w:r>
          </w:p>
        </w:tc>
        <w:tc>
          <w:tcPr>
            <w:tcW w:w="12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E5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945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92.73</w:t>
            </w:r>
          </w:p>
        </w:tc>
      </w:tr>
      <w:tr w14:paraId="51A26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57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2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0D355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B1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幸福一村西里11号楼</w:t>
            </w:r>
          </w:p>
        </w:tc>
        <w:tc>
          <w:tcPr>
            <w:tcW w:w="12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3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0A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211.07</w:t>
            </w:r>
          </w:p>
        </w:tc>
      </w:tr>
      <w:tr w14:paraId="66627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ED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2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2469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C5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幸福一村西里9号楼</w:t>
            </w:r>
          </w:p>
        </w:tc>
        <w:tc>
          <w:tcPr>
            <w:tcW w:w="12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E37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A4E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312.9</w:t>
            </w:r>
          </w:p>
        </w:tc>
      </w:tr>
      <w:tr w14:paraId="0D59C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17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28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327F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AA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北京市朝阳区松榆西里71号楼</w:t>
            </w:r>
          </w:p>
        </w:tc>
        <w:tc>
          <w:tcPr>
            <w:tcW w:w="12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B7B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0F8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58.17</w:t>
            </w:r>
          </w:p>
        </w:tc>
      </w:tr>
      <w:tr w14:paraId="131AD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31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EAA6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4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BDB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海淀区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FDA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合计（5个项目）</w:t>
            </w:r>
          </w:p>
        </w:tc>
        <w:tc>
          <w:tcPr>
            <w:tcW w:w="126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40B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96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4D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16869.4</w:t>
            </w:r>
          </w:p>
        </w:tc>
      </w:tr>
      <w:tr w14:paraId="72D04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162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2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4FB90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79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北太平庄35号楼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7D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E1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8329.4</w:t>
            </w:r>
          </w:p>
        </w:tc>
      </w:tr>
      <w:tr w14:paraId="7FB31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47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2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9960D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93B2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今典花园社区3号楼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10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9BD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124.5</w:t>
            </w:r>
          </w:p>
        </w:tc>
      </w:tr>
      <w:tr w14:paraId="20323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4D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2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AB02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361C20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志强园26号楼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45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97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78.1</w:t>
            </w:r>
          </w:p>
        </w:tc>
      </w:tr>
      <w:tr w14:paraId="2AD63A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893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2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966D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294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明光北里社区2号楼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1A9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40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8067</w:t>
            </w:r>
          </w:p>
        </w:tc>
      </w:tr>
      <w:tr w14:paraId="77E32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E6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2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2168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03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文慧园小区4号院1号楼5单元201、1301号（两户）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E79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671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270.4</w:t>
            </w:r>
          </w:p>
        </w:tc>
      </w:tr>
      <w:tr w14:paraId="1D833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A000E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75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丰台区</w:t>
            </w: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21A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合计（4个项目）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ECA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91135" cy="668655"/>
                  <wp:effectExtent l="0" t="0" r="0" b="0"/>
                  <wp:wrapNone/>
                  <wp:docPr id="2" name="文本框_1" descr="xl/drawings/NU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文本框_1" descr="xl/drawings/NULL"/>
                          <pic:cNvPicPr/>
                        </pic:nvPicPr>
                        <pic:blipFill>
                          <a:blip r:embed="rId4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" cy="668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single" w:color="000000" w:sz="4" w:space="0"/>
                <w:lang w:val="en-US" w:eastAsia="zh-CN" w:bidi="a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91135" cy="649605"/>
                  <wp:effectExtent l="0" t="0" r="0" b="0"/>
                  <wp:wrapNone/>
                  <wp:docPr id="1" name="Picture_10" descr="xl/drawings/NUL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_10" descr="xl/drawings/NULL"/>
                          <pic:cNvPicPr/>
                        </pic:nvPicPr>
                        <pic:blipFill>
                          <a:blip r:embed="rId6" r:link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" cy="649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C0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5756.37</w:t>
            </w:r>
          </w:p>
        </w:tc>
      </w:tr>
      <w:tr w14:paraId="619CA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01E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2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A1650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2F65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东大街9号院1号楼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CF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5E5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3139.4</w:t>
            </w:r>
          </w:p>
        </w:tc>
      </w:tr>
      <w:tr w14:paraId="17F1F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7A4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2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98D7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ED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北大地四里17号楼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41AA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0D9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1335</w:t>
            </w:r>
          </w:p>
        </w:tc>
      </w:tr>
      <w:tr w14:paraId="36CC2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3A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2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9AF3B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AE0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北大地四里12号楼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BE9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8E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981.81</w:t>
            </w:r>
          </w:p>
        </w:tc>
      </w:tr>
      <w:tr w14:paraId="391F3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D5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2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22AE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2B4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南方庄7号楼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080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2E6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300.16</w:t>
            </w:r>
          </w:p>
        </w:tc>
      </w:tr>
      <w:tr w14:paraId="70DCA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4226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6628A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3BF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合计（2个项目）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CA1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95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8529.48</w:t>
            </w:r>
          </w:p>
        </w:tc>
      </w:tr>
      <w:tr w14:paraId="69A6B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DE0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2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913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昌平区</w:t>
            </w: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50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水关新村33号楼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E9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BAD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4264.74</w:t>
            </w:r>
          </w:p>
        </w:tc>
      </w:tr>
      <w:tr w14:paraId="360D08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3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2D5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2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5CF8E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23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水关新村34号楼</w:t>
            </w:r>
          </w:p>
        </w:tc>
        <w:tc>
          <w:tcPr>
            <w:tcW w:w="12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8B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675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4264.74</w:t>
            </w:r>
          </w:p>
        </w:tc>
      </w:tr>
    </w:tbl>
    <w:p w14:paraId="4E50C3D2">
      <w:pPr>
        <w:rPr>
          <w:rFonts w:hint="eastAsia" w:ascii="黑体" w:hAnsi="黑体" w:eastAsia="黑体" w:cs="黑体"/>
          <w:sz w:val="32"/>
          <w:szCs w:val="32"/>
        </w:rPr>
      </w:pPr>
    </w:p>
    <w:p w14:paraId="0D27CD60">
      <w:pPr>
        <w:rPr>
          <w:rFonts w:hint="eastAsia" w:ascii="黑体" w:hAnsi="黑体" w:eastAsia="黑体" w:cs="黑体"/>
          <w:sz w:val="32"/>
          <w:szCs w:val="32"/>
        </w:rPr>
      </w:pPr>
    </w:p>
    <w:p w14:paraId="2E1D896D">
      <w:pPr>
        <w:rPr>
          <w:rFonts w:hint="eastAsia" w:ascii="黑体" w:hAnsi="黑体" w:eastAsia="黑体" w:cs="黑体"/>
          <w:sz w:val="32"/>
          <w:szCs w:val="32"/>
        </w:rPr>
      </w:pPr>
    </w:p>
    <w:p w14:paraId="70486E99">
      <w:pPr>
        <w:rPr>
          <w:rFonts w:hint="eastAsia" w:ascii="黑体" w:hAnsi="黑体" w:eastAsia="黑体" w:cs="黑体"/>
          <w:sz w:val="32"/>
          <w:szCs w:val="32"/>
        </w:rPr>
      </w:pPr>
    </w:p>
    <w:p w14:paraId="6F12C0F4">
      <w:pPr>
        <w:rPr>
          <w:rFonts w:hint="eastAsia" w:ascii="黑体" w:hAnsi="黑体" w:eastAsia="黑体" w:cs="黑体"/>
          <w:sz w:val="32"/>
          <w:szCs w:val="32"/>
        </w:rPr>
      </w:pPr>
    </w:p>
    <w:p w14:paraId="2E7B73AD">
      <w:pPr>
        <w:rPr>
          <w:rFonts w:hint="eastAsia" w:ascii="黑体" w:hAnsi="黑体" w:eastAsia="黑体" w:cs="黑体"/>
          <w:sz w:val="32"/>
          <w:szCs w:val="32"/>
        </w:rPr>
      </w:pPr>
    </w:p>
    <w:p w14:paraId="029D6C77">
      <w:pPr>
        <w:rPr>
          <w:rFonts w:hint="eastAsia" w:ascii="黑体" w:hAnsi="黑体" w:eastAsia="黑体" w:cs="黑体"/>
          <w:sz w:val="32"/>
          <w:szCs w:val="32"/>
        </w:rPr>
      </w:pPr>
    </w:p>
    <w:p w14:paraId="4454280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E7DAB"/>
    <w:rsid w:val="542D41D5"/>
    <w:rsid w:val="686B0388"/>
    <w:rsid w:val="746E2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nhideWhenUsed/>
    <w:qFormat/>
    <w:uiPriority w:val="0"/>
    <w:pPr>
      <w:spacing w:beforeLines="0" w:after="120" w:afterLines="0"/>
      <w:ind w:left="700" w:leftChars="700" w:right="700" w:rightChars="700"/>
    </w:pPr>
    <w:rPr>
      <w:rFonts w:hint="eastAsia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NULL" TargetMode="Externa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508</Words>
  <Characters>845</Characters>
  <Lines>0</Lines>
  <Paragraphs>0</Paragraphs>
  <TotalTime>0</TotalTime>
  <ScaleCrop>false</ScaleCrop>
  <LinksUpToDate>false</LinksUpToDate>
  <CharactersWithSpaces>848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2026-10-22T03:19:00Z</dcterms:created>
  <dc:creator>马晓雅</dc:creator>
  <cp:lastModifiedBy>阿辉</cp:lastModifiedBy>
  <dcterms:modified xsi:type="dcterms:W3CDTF">2026-10-23T01:24:25Z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eyJoZGlkIjoiNWEyYmI1YjI3MjNkNDdjMTc3MmVlZmMzNmQ4YTdlOGQiLCJ1c2VySWQiOiIzNDY4MTc3MjcifQ==</vt:lpwstr>
  </property>
  <property fmtid="{D5CDD505-2E9C-101B-9397-08002B2CF9AE}" pid="4" name="ICV">
    <vt:lpwstr>91B2FBF2A6664CBB9BBA1A2C3445B729_12</vt:lpwstr>
  </property>
</Properties>
</file>