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0E968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757E5F3">
      <w:pPr>
        <w:pStyle w:val="2"/>
        <w:ind w:left="0" w:leftChars="0" w:firstLine="0" w:firstLineChars="0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已公示项目信息变更清单</w:t>
      </w:r>
    </w:p>
    <w:tbl>
      <w:tblPr>
        <w:tblStyle w:val="6"/>
        <w:tblW w:w="50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435"/>
        <w:gridCol w:w="3276"/>
        <w:gridCol w:w="1566"/>
        <w:gridCol w:w="2723"/>
      </w:tblGrid>
      <w:tr w14:paraId="100A1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D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B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F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楼栋数（个）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6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产权建筑面积（平方米）</w:t>
            </w:r>
          </w:p>
        </w:tc>
      </w:tr>
      <w:tr w14:paraId="1025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AA5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9E72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D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总计（16个项目）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EB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282890.18</w:t>
            </w:r>
          </w:p>
        </w:tc>
      </w:tr>
      <w:tr w14:paraId="44E3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9FB4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AC13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6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合计（1个项目）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1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1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120.04</w:t>
            </w:r>
          </w:p>
        </w:tc>
      </w:tr>
      <w:tr w14:paraId="7BA87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5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44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7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四平园小区1号楼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2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0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120.04 </w:t>
            </w:r>
          </w:p>
        </w:tc>
      </w:tr>
      <w:tr w14:paraId="5D2E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63B8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E85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B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合计（6个项目）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A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0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98838.82</w:t>
            </w:r>
          </w:p>
        </w:tc>
      </w:tr>
      <w:tr w14:paraId="66B6E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A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EC0A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E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卧龙小区208号楼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5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7220.04</w:t>
            </w:r>
          </w:p>
        </w:tc>
      </w:tr>
      <w:tr w14:paraId="05CB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4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0F455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B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惠新南里2号院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2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E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3497.5</w:t>
            </w:r>
          </w:p>
        </w:tc>
      </w:tr>
      <w:tr w14:paraId="60B2A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2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76F7C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B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北苑路172号万兴苑南园1号楼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5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F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267.02</w:t>
            </w:r>
          </w:p>
        </w:tc>
      </w:tr>
      <w:tr w14:paraId="51366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9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02588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10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小黄庄路9号院2-12号楼、4号楼甲乙门、6号楼甲乙门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BCE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5D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58905.05</w:t>
            </w:r>
          </w:p>
        </w:tc>
      </w:tr>
      <w:tr w14:paraId="0B95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B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42F59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11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红庙北里15-17、39、43-46、54、56、57、73号楼</w:t>
            </w:r>
          </w:p>
        </w:tc>
        <w:tc>
          <w:tcPr>
            <w:tcW w:w="912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51C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24197.7</w:t>
            </w:r>
          </w:p>
        </w:tc>
      </w:tr>
      <w:tr w14:paraId="05996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C4D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9C00C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23E4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F4D2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28A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</w:t>
            </w:r>
          </w:p>
        </w:tc>
      </w:tr>
      <w:tr w14:paraId="7B9A4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4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53B6F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D5E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静安里甲10楼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EF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029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1259.51</w:t>
            </w:r>
          </w:p>
        </w:tc>
      </w:tr>
      <w:tr w14:paraId="2B40B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01E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4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0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合计（4个项目）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7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9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157346.62</w:t>
            </w:r>
          </w:p>
        </w:tc>
      </w:tr>
      <w:tr w14:paraId="5329F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5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241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9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联慧路101号院ABC座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F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5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7320</w:t>
            </w:r>
          </w:p>
        </w:tc>
      </w:tr>
      <w:tr w14:paraId="0EA57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1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E9D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7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北蜂窝22号院1-15、17-23号楼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3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9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114871.26 </w:t>
            </w:r>
          </w:p>
        </w:tc>
      </w:tr>
      <w:tr w14:paraId="249D6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C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60F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3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北蜂窝路15号院1-3号楼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F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F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31076.56 </w:t>
            </w:r>
          </w:p>
        </w:tc>
      </w:tr>
      <w:tr w14:paraId="34FE2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6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172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C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双榆树东里5号楼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6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1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4079.8</w:t>
            </w:r>
          </w:p>
        </w:tc>
      </w:tr>
      <w:tr w14:paraId="201CE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461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0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0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合计（2个项目）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5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3320.68</w:t>
            </w:r>
          </w:p>
        </w:tc>
      </w:tr>
      <w:tr w14:paraId="569E2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0A3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E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朱家坟一里23号楼、24号楼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D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A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904.98</w:t>
            </w:r>
          </w:p>
        </w:tc>
      </w:tr>
      <w:tr w14:paraId="71BFC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9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607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D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新村三里平房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D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0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2415.7</w:t>
            </w:r>
          </w:p>
        </w:tc>
      </w:tr>
      <w:tr w14:paraId="1B80E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45A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D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C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合计（2个项目）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7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B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20128.82</w:t>
            </w:r>
          </w:p>
        </w:tc>
      </w:tr>
      <w:tr w14:paraId="303CA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8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963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3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玉泉路65号院4号楼、7号楼、8号楼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5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8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10207.22</w:t>
            </w:r>
          </w:p>
        </w:tc>
      </w:tr>
      <w:tr w14:paraId="26BB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3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176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0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三家店站前小区1-3号楼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A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0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9921.6</w:t>
            </w:r>
          </w:p>
        </w:tc>
      </w:tr>
      <w:tr w14:paraId="70EF4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665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2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4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合计（1个项目）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8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9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3134.2</w:t>
            </w:r>
          </w:p>
        </w:tc>
      </w:tr>
      <w:tr w14:paraId="2B934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0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9E7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9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义宾南区7号楼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F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1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3134.2</w:t>
            </w:r>
          </w:p>
        </w:tc>
      </w:tr>
    </w:tbl>
    <w:p w14:paraId="4A793FE7">
      <w:pPr>
        <w:pStyle w:val="5"/>
        <w:ind w:left="1470" w:right="1470"/>
        <w:rPr>
          <w:rFonts w:hint="eastAsia" w:ascii="仿宋_GB2312" w:hAnsi="仿宋_GB2312" w:eastAsia="仿宋_GB2312" w:cs="仿宋_GB2312"/>
          <w:sz w:val="22"/>
          <w:szCs w:val="22"/>
        </w:rPr>
      </w:pPr>
    </w:p>
    <w:p w14:paraId="61174D67">
      <w:pPr>
        <w:pStyle w:val="5"/>
        <w:ind w:left="0" w:leftChars="0" w:right="1470" w:firstLine="0" w:firstLineChars="0"/>
        <w:rPr>
          <w:rFonts w:hint="eastAsia" w:ascii="仿宋_GB2312" w:hAnsi="仿宋_GB2312" w:eastAsia="仿宋_GB2312" w:cs="仿宋_GB2312"/>
          <w:sz w:val="22"/>
          <w:szCs w:val="22"/>
        </w:rPr>
      </w:pPr>
    </w:p>
    <w:p w14:paraId="7D622774">
      <w:pPr>
        <w:pStyle w:val="5"/>
        <w:ind w:left="1470" w:right="1470"/>
        <w:rPr>
          <w:rFonts w:hint="eastAsia" w:ascii="仿宋_GB2312" w:hAnsi="仿宋_GB2312" w:eastAsia="仿宋_GB2312" w:cs="仿宋_GB2312"/>
          <w:sz w:val="22"/>
          <w:szCs w:val="22"/>
        </w:rPr>
      </w:pPr>
    </w:p>
    <w:p w14:paraId="0DCCE475">
      <w:pPr>
        <w:pStyle w:val="5"/>
        <w:ind w:left="0" w:leftChars="0" w:right="1470"/>
        <w:rPr>
          <w:rFonts w:hint="eastAsia" w:ascii="仿宋_GB2312" w:hAnsi="仿宋_GB2312" w:eastAsia="仿宋_GB2312" w:cs="仿宋_GB2312"/>
          <w:sz w:val="22"/>
          <w:szCs w:val="22"/>
        </w:rPr>
      </w:pPr>
    </w:p>
    <w:p w14:paraId="7535A2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E69DB"/>
    <w:rsid w:val="0600615C"/>
    <w:rsid w:val="4E457848"/>
    <w:rsid w:val="53703317"/>
    <w:rsid w:val="7269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Block Text"/>
    <w:basedOn w:val="1"/>
    <w:unhideWhenUsed/>
    <w:qFormat/>
    <w:uiPriority w:val="0"/>
    <w:pPr>
      <w:spacing w:beforeLines="0" w:after="120" w:afterLines="0"/>
      <w:ind w:left="700" w:leftChars="700" w:right="700" w:rightChars="700"/>
    </w:pPr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543</Characters>
  <Lines>0</Lines>
  <Paragraphs>0</Paragraphs>
  <TotalTime>0</TotalTime>
  <ScaleCrop>false</ScaleCrop>
  <LinksUpToDate>false</LinksUpToDate>
  <CharactersWithSpaces>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2026-07-28T02:11:00Z</dcterms:created>
  <dc:creator>马晓雅</dc:creator>
  <cp:lastModifiedBy>王丹弘</cp:lastModifiedBy>
  <dcterms:modified xsi:type="dcterms:W3CDTF">2026-07-28T08:17:30Z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eyJoZGlkIjoiNWEyYmI1YjI3MjNkNDdjMTc3MmVlZmMzNmQ4YTdlOGQiLCJ1c2VySWQiOiI1NzI3MTA3NzAifQ==</vt:lpwstr>
  </property>
  <property fmtid="{D5CDD505-2E9C-101B-9397-08002B2CF9AE}" pid="4" name="ICV">
    <vt:lpwstr>92C91F0280BF4F2EB56539408E16F55C_12</vt:lpwstr>
  </property>
</Properties>
</file>