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b w:val="0"/>
          <w:bCs w:val="0"/>
          <w:sz w:val="32"/>
          <w:szCs w:val="32"/>
          <w:lang w:val="en-US" w:eastAsia="zh-CN"/>
        </w:rPr>
      </w:pPr>
      <w:bookmarkStart w:id="4" w:name="_GoBack"/>
      <w:bookmarkEnd w:id="4"/>
      <w:r>
        <w:rPr>
          <w:rFonts w:hint="eastAsia" w:ascii="仿宋_GB2312" w:hAnsi="仿宋_GB2312" w:eastAsia="仿宋_GB2312" w:cs="仿宋_GB2312"/>
          <w:b w:val="0"/>
          <w:bCs w:val="0"/>
          <w:sz w:val="32"/>
          <w:szCs w:val="32"/>
          <w:lang w:eastAsia="zh-CN"/>
        </w:rPr>
        <w:t>附件</w:t>
      </w:r>
    </w:p>
    <w:p>
      <w:pPr>
        <w:jc w:val="center"/>
      </w:pPr>
      <w:r>
        <w:rPr>
          <w:rFonts w:hint="eastAsia" w:ascii="仿宋_GB2312" w:hAnsi="宋体" w:eastAsia="仿宋_GB2312"/>
          <w:kern w:val="18"/>
          <w:sz w:val="32"/>
          <w:szCs w:val="32"/>
          <w:lang w:val="en-US" w:eastAsia="zh-CN"/>
        </w:rPr>
        <w:t>决定撤回企业名单</w:t>
      </w:r>
    </w:p>
    <w:tbl>
      <w:tblPr>
        <w:tblStyle w:val="6"/>
        <w:tblpPr w:leftFromText="180" w:rightFromText="180" w:vertAnchor="text" w:horzAnchor="page" w:tblpX="1980" w:tblpY="284"/>
        <w:tblW w:w="8645"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776"/>
        <w:gridCol w:w="5356"/>
        <w:gridCol w:w="251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4" w:hRule="atLeast"/>
        </w:trPr>
        <w:tc>
          <w:tcPr>
            <w:tcW w:w="776" w:type="dxa"/>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240" w:lineRule="atLeas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序号</w:t>
            </w:r>
          </w:p>
        </w:tc>
        <w:tc>
          <w:tcPr>
            <w:tcW w:w="5356"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企业名称</w:t>
            </w:r>
          </w:p>
        </w:tc>
        <w:tc>
          <w:tcPr>
            <w:tcW w:w="2513" w:type="dxa"/>
            <w:tcBorders>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决定书</w:t>
            </w:r>
            <w:r>
              <w:rPr>
                <w:rFonts w:hint="eastAsia" w:ascii="仿宋_GB2312" w:hAnsi="仿宋_GB2312" w:eastAsia="仿宋_GB2312" w:cs="仿宋_GB2312"/>
                <w:color w:val="auto"/>
                <w:kern w:val="0"/>
                <w:sz w:val="28"/>
                <w:szCs w:val="28"/>
              </w:rPr>
              <w:t>编号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4" w:hRule="atLeast"/>
        </w:trPr>
        <w:tc>
          <w:tcPr>
            <w:tcW w:w="776" w:type="dxa"/>
            <w:tcBorders>
              <w:top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w:t>
            </w:r>
          </w:p>
        </w:tc>
        <w:tc>
          <w:tcPr>
            <w:tcW w:w="535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b w:val="0"/>
                <w:bCs w:val="0"/>
                <w:color w:val="auto"/>
                <w:kern w:val="0"/>
                <w:sz w:val="28"/>
                <w:szCs w:val="28"/>
                <w:lang w:val="en-US" w:eastAsia="zh-CN"/>
              </w:rPr>
              <w:fldChar w:fldCharType="begin"/>
            </w:r>
            <w:r>
              <w:rPr>
                <w:rFonts w:hint="eastAsia" w:ascii="仿宋_GB2312" w:hAnsi="仿宋_GB2312" w:eastAsia="仿宋_GB2312" w:cs="仿宋_GB2312"/>
                <w:b w:val="0"/>
                <w:bCs w:val="0"/>
                <w:color w:val="auto"/>
                <w:kern w:val="0"/>
                <w:sz w:val="28"/>
                <w:szCs w:val="28"/>
                <w:lang w:val="en-US" w:eastAsia="zh-CN"/>
              </w:rPr>
              <w:instrText xml:space="preserve"> HYPERLINK \l "光达" </w:instrText>
            </w:r>
            <w:r>
              <w:rPr>
                <w:rFonts w:hint="eastAsia" w:ascii="仿宋_GB2312" w:hAnsi="仿宋_GB2312" w:eastAsia="仿宋_GB2312" w:cs="仿宋_GB2312"/>
                <w:b w:val="0"/>
                <w:bCs w:val="0"/>
                <w:color w:val="auto"/>
                <w:kern w:val="0"/>
                <w:sz w:val="28"/>
                <w:szCs w:val="28"/>
                <w:lang w:val="en-US" w:eastAsia="zh-CN"/>
              </w:rPr>
              <w:fldChar w:fldCharType="separate"/>
            </w:r>
            <w:r>
              <w:rPr>
                <w:rStyle w:val="9"/>
                <w:rFonts w:hint="eastAsia" w:ascii="仿宋_GB2312" w:hAnsi="仿宋_GB2312" w:eastAsia="仿宋_GB2312" w:cs="仿宋_GB2312"/>
                <w:b w:val="0"/>
                <w:bCs w:val="0"/>
                <w:kern w:val="0"/>
                <w:sz w:val="28"/>
                <w:szCs w:val="28"/>
                <w:lang w:val="en-US" w:eastAsia="zh-CN"/>
              </w:rPr>
              <w:t>北京光达丽都装饰工程有限公司</w:t>
            </w:r>
            <w:r>
              <w:rPr>
                <w:rFonts w:hint="eastAsia" w:ascii="仿宋_GB2312" w:hAnsi="仿宋_GB2312" w:eastAsia="仿宋_GB2312" w:cs="仿宋_GB2312"/>
                <w:b w:val="0"/>
                <w:bCs w:val="0"/>
                <w:color w:val="auto"/>
                <w:kern w:val="0"/>
                <w:sz w:val="28"/>
                <w:szCs w:val="28"/>
                <w:lang w:val="en-US" w:eastAsia="zh-CN"/>
              </w:rPr>
              <w:fldChar w:fldCharType="end"/>
            </w:r>
          </w:p>
        </w:tc>
        <w:tc>
          <w:tcPr>
            <w:tcW w:w="2513" w:type="dxa"/>
            <w:tcBorders>
              <w:top w:val="nil"/>
              <w:left w:val="nil"/>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宋体" w:eastAsia="仿宋_GB2312"/>
                <w:color w:val="auto"/>
                <w:kern w:val="18"/>
                <w:sz w:val="24"/>
                <w:szCs w:val="24"/>
              </w:rPr>
              <w:t>京建撤</w:t>
            </w:r>
            <w:r>
              <w:rPr>
                <w:rFonts w:hint="eastAsia" w:ascii="仿宋_GB2312" w:hAnsi="宋体" w:eastAsia="仿宋_GB2312"/>
                <w:color w:val="auto"/>
                <w:kern w:val="18"/>
                <w:sz w:val="24"/>
                <w:szCs w:val="24"/>
                <w:lang w:eastAsia="zh-CN"/>
              </w:rPr>
              <w:t>回</w:t>
            </w:r>
            <w:r>
              <w:rPr>
                <w:rFonts w:hint="eastAsia" w:ascii="仿宋_GB2312" w:hAnsi="宋体" w:eastAsia="仿宋_GB2312"/>
                <w:color w:val="auto"/>
                <w:kern w:val="18"/>
                <w:sz w:val="24"/>
                <w:szCs w:val="24"/>
              </w:rPr>
              <w:t>〔2024〕第0500</w:t>
            </w:r>
            <w:r>
              <w:rPr>
                <w:rFonts w:hint="eastAsia" w:ascii="仿宋_GB2312" w:hAnsi="宋体" w:eastAsia="仿宋_GB2312"/>
                <w:color w:val="auto"/>
                <w:kern w:val="18"/>
                <w:sz w:val="24"/>
                <w:szCs w:val="24"/>
                <w:lang w:val="en-US" w:eastAsia="zh-CN"/>
              </w:rPr>
              <w:t>07</w:t>
            </w:r>
            <w:r>
              <w:rPr>
                <w:rFonts w:hint="eastAsia" w:ascii="仿宋_GB2312" w:hAnsi="宋体" w:eastAsia="仿宋_GB2312"/>
                <w:color w:val="auto"/>
                <w:kern w:val="18"/>
                <w:sz w:val="24"/>
                <w:szCs w:val="24"/>
              </w:rPr>
              <w:t>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4" w:hRule="atLeast"/>
        </w:trPr>
        <w:tc>
          <w:tcPr>
            <w:tcW w:w="77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fldChar w:fldCharType="begin"/>
            </w:r>
            <w:r>
              <w:rPr>
                <w:rFonts w:hint="eastAsia" w:ascii="仿宋_GB2312" w:hAnsi="仿宋_GB2312" w:eastAsia="仿宋_GB2312" w:cs="仿宋_GB2312"/>
                <w:b w:val="0"/>
                <w:bCs w:val="0"/>
                <w:color w:val="auto"/>
                <w:kern w:val="0"/>
                <w:sz w:val="28"/>
                <w:szCs w:val="28"/>
                <w:lang w:val="en-US" w:eastAsia="zh-CN"/>
              </w:rPr>
              <w:instrText xml:space="preserve"> HYPERLINK \l "麒麟" </w:instrText>
            </w:r>
            <w:r>
              <w:rPr>
                <w:rFonts w:hint="eastAsia" w:ascii="仿宋_GB2312" w:hAnsi="仿宋_GB2312" w:eastAsia="仿宋_GB2312" w:cs="仿宋_GB2312"/>
                <w:b w:val="0"/>
                <w:bCs w:val="0"/>
                <w:color w:val="auto"/>
                <w:kern w:val="0"/>
                <w:sz w:val="28"/>
                <w:szCs w:val="28"/>
                <w:lang w:val="en-US" w:eastAsia="zh-CN"/>
              </w:rPr>
              <w:fldChar w:fldCharType="separate"/>
            </w:r>
            <w:r>
              <w:rPr>
                <w:rStyle w:val="9"/>
                <w:rFonts w:hint="eastAsia" w:ascii="仿宋_GB2312" w:hAnsi="仿宋_GB2312" w:eastAsia="仿宋_GB2312" w:cs="仿宋_GB2312"/>
                <w:b w:val="0"/>
                <w:bCs w:val="0"/>
                <w:kern w:val="0"/>
                <w:sz w:val="28"/>
                <w:szCs w:val="28"/>
                <w:lang w:val="en-US" w:eastAsia="zh-CN"/>
              </w:rPr>
              <w:t>北京韩麒麟安装工程有限公司</w:t>
            </w:r>
            <w:r>
              <w:rPr>
                <w:rFonts w:hint="eastAsia" w:ascii="仿宋_GB2312" w:hAnsi="仿宋_GB2312" w:eastAsia="仿宋_GB2312" w:cs="仿宋_GB2312"/>
                <w:b w:val="0"/>
                <w:bCs w:val="0"/>
                <w:color w:val="auto"/>
                <w:kern w:val="0"/>
                <w:sz w:val="28"/>
                <w:szCs w:val="28"/>
                <w:lang w:val="en-US" w:eastAsia="zh-CN"/>
              </w:rPr>
              <w:fldChar w:fldCharType="end"/>
            </w:r>
          </w:p>
        </w:tc>
        <w:tc>
          <w:tcPr>
            <w:tcW w:w="2513"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olor w:val="auto"/>
                <w:kern w:val="18"/>
                <w:sz w:val="24"/>
                <w:szCs w:val="24"/>
              </w:rPr>
            </w:pPr>
            <w:r>
              <w:rPr>
                <w:rFonts w:hint="eastAsia" w:ascii="仿宋_GB2312" w:hAnsi="宋体" w:eastAsia="仿宋_GB2312"/>
                <w:color w:val="auto"/>
                <w:kern w:val="18"/>
                <w:sz w:val="24"/>
                <w:szCs w:val="24"/>
              </w:rPr>
              <w:t>京建撤</w:t>
            </w:r>
            <w:r>
              <w:rPr>
                <w:rFonts w:hint="eastAsia" w:ascii="仿宋_GB2312" w:hAnsi="宋体" w:eastAsia="仿宋_GB2312"/>
                <w:color w:val="auto"/>
                <w:kern w:val="18"/>
                <w:sz w:val="24"/>
                <w:szCs w:val="24"/>
                <w:lang w:eastAsia="zh-CN"/>
              </w:rPr>
              <w:t>回</w:t>
            </w:r>
            <w:r>
              <w:rPr>
                <w:rFonts w:hint="eastAsia" w:ascii="仿宋_GB2312" w:hAnsi="宋体" w:eastAsia="仿宋_GB2312"/>
                <w:color w:val="auto"/>
                <w:kern w:val="18"/>
                <w:sz w:val="24"/>
                <w:szCs w:val="24"/>
              </w:rPr>
              <w:t>〔2024〕第0500</w:t>
            </w:r>
            <w:r>
              <w:rPr>
                <w:rFonts w:hint="eastAsia" w:ascii="仿宋_GB2312" w:hAnsi="宋体" w:eastAsia="仿宋_GB2312"/>
                <w:color w:val="auto"/>
                <w:kern w:val="18"/>
                <w:sz w:val="24"/>
                <w:szCs w:val="24"/>
                <w:lang w:val="en-US" w:eastAsia="zh-CN"/>
              </w:rPr>
              <w:t>08</w:t>
            </w:r>
            <w:r>
              <w:rPr>
                <w:rFonts w:hint="eastAsia" w:ascii="仿宋_GB2312" w:hAnsi="宋体" w:eastAsia="仿宋_GB2312"/>
                <w:color w:val="auto"/>
                <w:kern w:val="18"/>
                <w:sz w:val="24"/>
                <w:szCs w:val="24"/>
              </w:rPr>
              <w:t>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4" w:hRule="atLeast"/>
        </w:trPr>
        <w:tc>
          <w:tcPr>
            <w:tcW w:w="77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fldChar w:fldCharType="begin"/>
            </w:r>
            <w:r>
              <w:rPr>
                <w:rFonts w:hint="eastAsia" w:ascii="仿宋_GB2312" w:hAnsi="仿宋_GB2312" w:eastAsia="仿宋_GB2312" w:cs="仿宋_GB2312"/>
                <w:b w:val="0"/>
                <w:bCs w:val="0"/>
                <w:color w:val="auto"/>
                <w:kern w:val="0"/>
                <w:sz w:val="28"/>
                <w:szCs w:val="28"/>
                <w:lang w:val="en-US" w:eastAsia="zh-CN"/>
              </w:rPr>
              <w:instrText xml:space="preserve"> HYPERLINK \l "凯坤" </w:instrText>
            </w:r>
            <w:r>
              <w:rPr>
                <w:rFonts w:hint="eastAsia" w:ascii="仿宋_GB2312" w:hAnsi="仿宋_GB2312" w:eastAsia="仿宋_GB2312" w:cs="仿宋_GB2312"/>
                <w:b w:val="0"/>
                <w:bCs w:val="0"/>
                <w:color w:val="auto"/>
                <w:kern w:val="0"/>
                <w:sz w:val="28"/>
                <w:szCs w:val="28"/>
                <w:lang w:val="en-US" w:eastAsia="zh-CN"/>
              </w:rPr>
              <w:fldChar w:fldCharType="separate"/>
            </w:r>
            <w:r>
              <w:rPr>
                <w:rStyle w:val="9"/>
                <w:rFonts w:hint="eastAsia" w:ascii="仿宋_GB2312" w:hAnsi="仿宋_GB2312" w:eastAsia="仿宋_GB2312" w:cs="仿宋_GB2312"/>
                <w:b w:val="0"/>
                <w:bCs w:val="0"/>
                <w:kern w:val="0"/>
                <w:sz w:val="28"/>
                <w:szCs w:val="28"/>
                <w:lang w:val="en-US" w:eastAsia="zh-CN"/>
              </w:rPr>
              <w:t>北京凯坤建业建筑工程有限公司</w:t>
            </w:r>
            <w:r>
              <w:rPr>
                <w:rFonts w:hint="eastAsia" w:ascii="仿宋_GB2312" w:hAnsi="仿宋_GB2312" w:eastAsia="仿宋_GB2312" w:cs="仿宋_GB2312"/>
                <w:b w:val="0"/>
                <w:bCs w:val="0"/>
                <w:color w:val="auto"/>
                <w:kern w:val="0"/>
                <w:sz w:val="28"/>
                <w:szCs w:val="28"/>
                <w:lang w:val="en-US" w:eastAsia="zh-CN"/>
              </w:rPr>
              <w:fldChar w:fldCharType="end"/>
            </w:r>
          </w:p>
        </w:tc>
        <w:tc>
          <w:tcPr>
            <w:tcW w:w="2513"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olor w:val="auto"/>
                <w:kern w:val="18"/>
                <w:sz w:val="24"/>
                <w:szCs w:val="24"/>
              </w:rPr>
            </w:pPr>
            <w:r>
              <w:rPr>
                <w:rFonts w:hint="eastAsia" w:ascii="仿宋_GB2312" w:hAnsi="宋体" w:eastAsia="仿宋_GB2312"/>
                <w:color w:val="auto"/>
                <w:kern w:val="18"/>
                <w:sz w:val="24"/>
                <w:szCs w:val="24"/>
              </w:rPr>
              <w:t>京建撤</w:t>
            </w:r>
            <w:r>
              <w:rPr>
                <w:rFonts w:hint="eastAsia" w:ascii="仿宋_GB2312" w:hAnsi="宋体" w:eastAsia="仿宋_GB2312"/>
                <w:color w:val="auto"/>
                <w:kern w:val="18"/>
                <w:sz w:val="24"/>
                <w:szCs w:val="24"/>
                <w:lang w:eastAsia="zh-CN"/>
              </w:rPr>
              <w:t>回</w:t>
            </w:r>
            <w:r>
              <w:rPr>
                <w:rFonts w:hint="eastAsia" w:ascii="仿宋_GB2312" w:hAnsi="宋体" w:eastAsia="仿宋_GB2312"/>
                <w:color w:val="auto"/>
                <w:kern w:val="18"/>
                <w:sz w:val="24"/>
                <w:szCs w:val="24"/>
              </w:rPr>
              <w:t>〔2024〕第0500</w:t>
            </w:r>
            <w:r>
              <w:rPr>
                <w:rFonts w:hint="eastAsia" w:ascii="仿宋_GB2312" w:hAnsi="宋体" w:eastAsia="仿宋_GB2312"/>
                <w:color w:val="auto"/>
                <w:kern w:val="18"/>
                <w:sz w:val="24"/>
                <w:szCs w:val="24"/>
                <w:lang w:val="en-US" w:eastAsia="zh-CN"/>
              </w:rPr>
              <w:t>09</w:t>
            </w:r>
            <w:r>
              <w:rPr>
                <w:rFonts w:hint="eastAsia" w:ascii="仿宋_GB2312" w:hAnsi="宋体" w:eastAsia="仿宋_GB2312"/>
                <w:color w:val="auto"/>
                <w:kern w:val="18"/>
                <w:sz w:val="24"/>
                <w:szCs w:val="24"/>
              </w:rPr>
              <w:t>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4" w:hRule="atLeast"/>
        </w:trPr>
        <w:tc>
          <w:tcPr>
            <w:tcW w:w="77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fldChar w:fldCharType="begin"/>
            </w:r>
            <w:r>
              <w:rPr>
                <w:rFonts w:hint="eastAsia" w:ascii="仿宋_GB2312" w:hAnsi="仿宋_GB2312" w:eastAsia="仿宋_GB2312" w:cs="仿宋_GB2312"/>
                <w:b w:val="0"/>
                <w:bCs w:val="0"/>
                <w:color w:val="auto"/>
                <w:kern w:val="0"/>
                <w:sz w:val="28"/>
                <w:szCs w:val="28"/>
                <w:lang w:val="en-US" w:eastAsia="zh-CN"/>
              </w:rPr>
              <w:instrText xml:space="preserve"> HYPERLINK \l "康丹" </w:instrText>
            </w:r>
            <w:r>
              <w:rPr>
                <w:rFonts w:hint="eastAsia" w:ascii="仿宋_GB2312" w:hAnsi="仿宋_GB2312" w:eastAsia="仿宋_GB2312" w:cs="仿宋_GB2312"/>
                <w:b w:val="0"/>
                <w:bCs w:val="0"/>
                <w:color w:val="auto"/>
                <w:kern w:val="0"/>
                <w:sz w:val="28"/>
                <w:szCs w:val="28"/>
                <w:lang w:val="en-US" w:eastAsia="zh-CN"/>
              </w:rPr>
              <w:fldChar w:fldCharType="separate"/>
            </w:r>
            <w:r>
              <w:rPr>
                <w:rStyle w:val="9"/>
                <w:rFonts w:hint="eastAsia" w:ascii="仿宋_GB2312" w:hAnsi="仿宋_GB2312" w:eastAsia="仿宋_GB2312" w:cs="仿宋_GB2312"/>
                <w:b w:val="0"/>
                <w:bCs w:val="0"/>
                <w:kern w:val="0"/>
                <w:sz w:val="28"/>
                <w:szCs w:val="28"/>
                <w:lang w:val="en-US" w:eastAsia="zh-CN"/>
              </w:rPr>
              <w:t>北京康丹建筑装饰有限公司</w:t>
            </w:r>
            <w:r>
              <w:rPr>
                <w:rFonts w:hint="eastAsia" w:ascii="仿宋_GB2312" w:hAnsi="仿宋_GB2312" w:eastAsia="仿宋_GB2312" w:cs="仿宋_GB2312"/>
                <w:b w:val="0"/>
                <w:bCs w:val="0"/>
                <w:color w:val="auto"/>
                <w:kern w:val="0"/>
                <w:sz w:val="28"/>
                <w:szCs w:val="28"/>
                <w:lang w:val="en-US" w:eastAsia="zh-CN"/>
              </w:rPr>
              <w:fldChar w:fldCharType="end"/>
            </w:r>
          </w:p>
        </w:tc>
        <w:tc>
          <w:tcPr>
            <w:tcW w:w="2513"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olor w:val="auto"/>
                <w:kern w:val="18"/>
                <w:sz w:val="24"/>
                <w:szCs w:val="24"/>
              </w:rPr>
            </w:pPr>
            <w:r>
              <w:rPr>
                <w:rFonts w:hint="eastAsia" w:ascii="仿宋_GB2312" w:hAnsi="宋体" w:eastAsia="仿宋_GB2312"/>
                <w:color w:val="auto"/>
                <w:kern w:val="18"/>
                <w:sz w:val="24"/>
                <w:szCs w:val="24"/>
              </w:rPr>
              <w:t>京建撤</w:t>
            </w:r>
            <w:r>
              <w:rPr>
                <w:rFonts w:hint="eastAsia" w:ascii="仿宋_GB2312" w:hAnsi="宋体" w:eastAsia="仿宋_GB2312"/>
                <w:color w:val="auto"/>
                <w:kern w:val="18"/>
                <w:sz w:val="24"/>
                <w:szCs w:val="24"/>
                <w:lang w:eastAsia="zh-CN"/>
              </w:rPr>
              <w:t>回</w:t>
            </w:r>
            <w:r>
              <w:rPr>
                <w:rFonts w:hint="eastAsia" w:ascii="仿宋_GB2312" w:hAnsi="宋体" w:eastAsia="仿宋_GB2312"/>
                <w:color w:val="auto"/>
                <w:kern w:val="18"/>
                <w:sz w:val="24"/>
                <w:szCs w:val="24"/>
              </w:rPr>
              <w:t>〔2024〕第0500</w:t>
            </w:r>
            <w:r>
              <w:rPr>
                <w:rFonts w:hint="eastAsia" w:ascii="仿宋_GB2312" w:hAnsi="宋体" w:eastAsia="仿宋_GB2312"/>
                <w:color w:val="auto"/>
                <w:kern w:val="18"/>
                <w:sz w:val="24"/>
                <w:szCs w:val="24"/>
                <w:lang w:val="en-US" w:eastAsia="zh-CN"/>
              </w:rPr>
              <w:t>010</w:t>
            </w:r>
            <w:r>
              <w:rPr>
                <w:rFonts w:hint="eastAsia" w:ascii="仿宋_GB2312" w:hAnsi="宋体" w:eastAsia="仿宋_GB2312"/>
                <w:color w:val="auto"/>
                <w:kern w:val="18"/>
                <w:sz w:val="24"/>
                <w:szCs w:val="24"/>
              </w:rPr>
              <w:t>号</w:t>
            </w:r>
          </w:p>
        </w:tc>
      </w:tr>
    </w:tbl>
    <w:p>
      <w:pPr>
        <w:tabs>
          <w:tab w:val="left" w:pos="7470"/>
        </w:tabs>
        <w:snapToGrid w:val="0"/>
        <w:spacing w:line="560" w:lineRule="exact"/>
        <w:jc w:val="center"/>
        <w:rPr>
          <w:rFonts w:ascii="方正小标宋简体" w:hAnsi="宋体" w:eastAsia="方正小标宋简体"/>
          <w:kern w:val="18"/>
          <w:sz w:val="36"/>
          <w:szCs w:val="36"/>
        </w:rPr>
      </w:pPr>
      <w:r>
        <w:rPr>
          <w:color w:val="FF0000"/>
        </w:rPr>
        <w:br w:type="page"/>
      </w:r>
    </w:p>
    <w:p>
      <w:pPr>
        <w:tabs>
          <w:tab w:val="left" w:pos="7470"/>
        </w:tabs>
        <w:snapToGrid w:val="0"/>
        <w:spacing w:line="560" w:lineRule="exact"/>
        <w:jc w:val="center"/>
        <w:rPr>
          <w:rFonts w:ascii="方正小标宋简体" w:hAnsi="宋体" w:eastAsia="方正小标宋简体"/>
          <w:kern w:val="18"/>
          <w:sz w:val="36"/>
          <w:szCs w:val="36"/>
        </w:rPr>
      </w:pPr>
    </w:p>
    <w:p>
      <w:pPr>
        <w:tabs>
          <w:tab w:val="left" w:pos="7470"/>
        </w:tabs>
        <w:snapToGrid w:val="0"/>
        <w:spacing w:line="560" w:lineRule="exact"/>
        <w:jc w:val="center"/>
        <w:rPr>
          <w:rFonts w:hint="eastAsia" w:ascii="方正小标宋简体" w:hAnsi="方正小标宋简体" w:eastAsia="方正小标宋简体" w:cs="方正小标宋简体"/>
          <w:kern w:val="18"/>
          <w:sz w:val="36"/>
          <w:szCs w:val="36"/>
        </w:rPr>
      </w:pPr>
      <w:bookmarkStart w:id="0" w:name="光达"/>
      <w:r>
        <w:rPr>
          <w:rFonts w:hint="eastAsia" w:ascii="方正小标宋简体" w:hAnsi="宋体" w:eastAsia="方正小标宋简体"/>
          <w:kern w:val="18"/>
          <w:sz w:val="36"/>
          <w:szCs w:val="36"/>
        </w:rPr>
        <w:t>关于撤回</w:t>
      </w:r>
      <w:r>
        <w:rPr>
          <w:rFonts w:hint="eastAsia" w:ascii="方正小标宋简体" w:hAnsi="宋体" w:eastAsia="方正小标宋简体"/>
          <w:kern w:val="18"/>
          <w:sz w:val="36"/>
          <w:szCs w:val="36"/>
          <w:lang w:val="en-US" w:eastAsia="zh-CN"/>
        </w:rPr>
        <w:t>北京光达丽都装饰工程有限公司</w:t>
      </w:r>
      <w:r>
        <w:rPr>
          <w:rFonts w:hint="eastAsia" w:ascii="方正小标宋简体" w:hAnsi="宋体" w:eastAsia="方正小标宋简体"/>
          <w:kern w:val="18"/>
          <w:sz w:val="36"/>
          <w:szCs w:val="36"/>
        </w:rPr>
        <w:t>资</w:t>
      </w:r>
      <w:r>
        <w:rPr>
          <w:rFonts w:hint="eastAsia" w:ascii="方正小标宋简体" w:hAnsi="方正小标宋简体" w:eastAsia="方正小标宋简体" w:cs="方正小标宋简体"/>
          <w:kern w:val="18"/>
          <w:sz w:val="36"/>
          <w:szCs w:val="36"/>
        </w:rPr>
        <w:t>质的</w:t>
      </w:r>
      <w:r>
        <w:rPr>
          <w:rFonts w:hint="eastAsia" w:ascii="方正小标宋简体" w:hAnsi="方正小标宋简体" w:eastAsia="方正小标宋简体" w:cs="方正小标宋简体"/>
          <w:kern w:val="18"/>
          <w:sz w:val="36"/>
          <w:szCs w:val="36"/>
          <w:lang w:eastAsia="zh-CN"/>
        </w:rPr>
        <w:t>决定</w:t>
      </w:r>
      <w:r>
        <w:rPr>
          <w:rFonts w:hint="eastAsia" w:ascii="方正小标宋简体" w:hAnsi="方正小标宋简体" w:eastAsia="方正小标宋简体" w:cs="方正小标宋简体"/>
          <w:kern w:val="18"/>
          <w:sz w:val="36"/>
          <w:szCs w:val="36"/>
        </w:rPr>
        <w:t>书</w:t>
      </w:r>
    </w:p>
    <w:bookmarkEnd w:id="0"/>
    <w:p>
      <w:pPr>
        <w:tabs>
          <w:tab w:val="left" w:pos="7470"/>
        </w:tabs>
        <w:snapToGrid w:val="0"/>
        <w:spacing w:line="560" w:lineRule="exact"/>
        <w:jc w:val="right"/>
        <w:rPr>
          <w:rFonts w:ascii="仿宋_GB2312" w:hAnsi="宋体" w:eastAsia="仿宋_GB2312"/>
          <w:kern w:val="18"/>
          <w:sz w:val="32"/>
          <w:szCs w:val="32"/>
        </w:rPr>
      </w:pPr>
      <w:r>
        <w:rPr>
          <w:rFonts w:hint="eastAsia" w:ascii="仿宋_GB2312" w:hAnsi="宋体" w:eastAsia="仿宋_GB2312"/>
          <w:kern w:val="18"/>
          <w:sz w:val="32"/>
          <w:szCs w:val="32"/>
        </w:rPr>
        <w:t>京建撤</w:t>
      </w:r>
      <w:r>
        <w:rPr>
          <w:rFonts w:hint="eastAsia" w:ascii="仿宋_GB2312" w:hAnsi="宋体" w:eastAsia="仿宋_GB2312"/>
          <w:kern w:val="18"/>
          <w:sz w:val="32"/>
          <w:szCs w:val="32"/>
          <w:lang w:eastAsia="zh-CN"/>
        </w:rPr>
        <w:t>回〔</w:t>
      </w:r>
      <w:r>
        <w:rPr>
          <w:rFonts w:hint="eastAsia" w:ascii="仿宋_GB2312" w:hAnsi="宋体" w:eastAsia="仿宋_GB2312"/>
          <w:kern w:val="18"/>
          <w:sz w:val="32"/>
          <w:szCs w:val="32"/>
        </w:rPr>
        <w:t>202</w:t>
      </w:r>
      <w:r>
        <w:rPr>
          <w:rFonts w:hint="default" w:ascii="仿宋_GB2312" w:hAnsi="宋体" w:eastAsia="仿宋_GB2312"/>
          <w:kern w:val="18"/>
          <w:sz w:val="32"/>
          <w:szCs w:val="32"/>
          <w:lang w:val="en" w:eastAsia="zh-CN"/>
        </w:rPr>
        <w:t>4</w:t>
      </w:r>
      <w:r>
        <w:rPr>
          <w:rFonts w:hint="eastAsia" w:ascii="仿宋_GB2312" w:hAnsi="宋体" w:eastAsia="仿宋_GB2312"/>
          <w:kern w:val="18"/>
          <w:sz w:val="32"/>
          <w:szCs w:val="32"/>
          <w:lang w:eastAsia="zh-CN"/>
        </w:rPr>
        <w:t>〕</w:t>
      </w:r>
      <w:r>
        <w:rPr>
          <w:rFonts w:hint="eastAsia" w:ascii="仿宋_GB2312" w:hAnsi="宋体" w:eastAsia="仿宋_GB2312"/>
          <w:kern w:val="18"/>
          <w:sz w:val="32"/>
          <w:szCs w:val="32"/>
        </w:rPr>
        <w:t>第0500</w:t>
      </w:r>
      <w:r>
        <w:rPr>
          <w:rFonts w:hint="eastAsia" w:ascii="仿宋_GB2312" w:hAnsi="宋体" w:eastAsia="仿宋_GB2312"/>
          <w:kern w:val="18"/>
          <w:sz w:val="32"/>
          <w:szCs w:val="32"/>
          <w:lang w:val="en-US" w:eastAsia="zh-CN"/>
        </w:rPr>
        <w:t>07</w:t>
      </w:r>
      <w:r>
        <w:rPr>
          <w:rFonts w:hint="eastAsia" w:ascii="仿宋_GB2312" w:hAnsi="宋体" w:eastAsia="仿宋_GB2312"/>
          <w:kern w:val="18"/>
          <w:sz w:val="32"/>
          <w:szCs w:val="32"/>
        </w:rPr>
        <w:t>号</w:t>
      </w:r>
    </w:p>
    <w:p>
      <w:pPr>
        <w:keepNext w:val="0"/>
        <w:keepLines w:val="0"/>
        <w:pageBreakBefore w:val="0"/>
        <w:widowControl w:val="0"/>
        <w:tabs>
          <w:tab w:val="left" w:pos="7470"/>
        </w:tabs>
        <w:kinsoku/>
        <w:wordWrap/>
        <w:overflowPunct/>
        <w:topLinePunct w:val="0"/>
        <w:autoSpaceDE/>
        <w:autoSpaceDN/>
        <w:bidi w:val="0"/>
        <w:adjustRightInd/>
        <w:snapToGrid w:val="0"/>
        <w:spacing w:line="480" w:lineRule="exact"/>
        <w:textAlignment w:val="auto"/>
        <w:rPr>
          <w:rFonts w:ascii="仿宋_GB2312" w:hAnsi="宋体" w:eastAsia="仿宋_GB2312"/>
          <w:kern w:val="18"/>
          <w:sz w:val="32"/>
          <w:szCs w:val="32"/>
        </w:rPr>
      </w:pPr>
      <w:r>
        <w:rPr>
          <w:rFonts w:hint="eastAsia" w:ascii="仿宋_GB2312" w:hAnsi="仿宋_GB2312" w:eastAsia="仿宋_GB2312" w:cs="仿宋_GB2312"/>
          <w:b w:val="0"/>
          <w:bCs w:val="0"/>
          <w:color w:val="000000"/>
          <w:w w:val="96"/>
          <w:kern w:val="0"/>
          <w:sz w:val="32"/>
          <w:szCs w:val="32"/>
          <w:lang w:val="en-US" w:eastAsia="zh-CN"/>
        </w:rPr>
        <w:t>北京光达丽都装饰工程有限公司</w:t>
      </w:r>
      <w:r>
        <w:rPr>
          <w:rFonts w:hint="eastAsia" w:ascii="仿宋_GB2312" w:hAnsi="宋体" w:eastAsia="仿宋_GB2312"/>
          <w:kern w:val="18"/>
          <w:sz w:val="32"/>
          <w:szCs w:val="32"/>
        </w:rPr>
        <w:t>:</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经查，你公司取得建筑业企业钢结构工程专业承包三级资质后不再符合资质标准要求，本机关于202</w:t>
      </w:r>
      <w:r>
        <w:rPr>
          <w:rFonts w:hint="default" w:ascii="仿宋_GB2312" w:hAnsi="宋体" w:eastAsia="仿宋_GB2312"/>
          <w:w w:val="96"/>
          <w:kern w:val="18"/>
          <w:sz w:val="32"/>
          <w:szCs w:val="32"/>
          <w:lang w:val="en"/>
        </w:rPr>
        <w:t>4</w:t>
      </w:r>
      <w:r>
        <w:rPr>
          <w:rFonts w:hint="eastAsia" w:ascii="仿宋_GB2312" w:hAnsi="宋体" w:eastAsia="仿宋_GB2312"/>
          <w:w w:val="96"/>
          <w:kern w:val="18"/>
          <w:sz w:val="32"/>
          <w:szCs w:val="32"/>
        </w:rPr>
        <w:t>年</w:t>
      </w:r>
      <w:r>
        <w:rPr>
          <w:rFonts w:hint="eastAsia" w:ascii="仿宋_GB2312" w:hAnsi="宋体" w:eastAsia="仿宋_GB2312"/>
          <w:w w:val="96"/>
          <w:kern w:val="18"/>
          <w:sz w:val="32"/>
          <w:szCs w:val="32"/>
          <w:lang w:val="en-US" w:eastAsia="zh-CN"/>
        </w:rPr>
        <w:t>4</w:t>
      </w:r>
      <w:r>
        <w:rPr>
          <w:rFonts w:hint="eastAsia" w:ascii="仿宋_GB2312" w:hAnsi="宋体" w:eastAsia="仿宋_GB2312"/>
          <w:w w:val="96"/>
          <w:kern w:val="18"/>
          <w:sz w:val="32"/>
          <w:szCs w:val="32"/>
        </w:rPr>
        <w:t>月</w:t>
      </w:r>
      <w:r>
        <w:rPr>
          <w:rFonts w:hint="eastAsia" w:ascii="仿宋_GB2312" w:hAnsi="宋体" w:eastAsia="仿宋_GB2312"/>
          <w:w w:val="96"/>
          <w:kern w:val="18"/>
          <w:sz w:val="32"/>
          <w:szCs w:val="32"/>
          <w:lang w:val="en-US" w:eastAsia="zh-CN"/>
        </w:rPr>
        <w:t>25</w:t>
      </w:r>
      <w:r>
        <w:rPr>
          <w:rFonts w:hint="eastAsia" w:ascii="仿宋_GB2312" w:hAnsi="宋体" w:eastAsia="仿宋_GB2312"/>
          <w:w w:val="96"/>
          <w:kern w:val="18"/>
          <w:sz w:val="32"/>
          <w:szCs w:val="32"/>
        </w:rPr>
        <w:t>日已向你公司</w:t>
      </w:r>
      <w:r>
        <w:rPr>
          <w:rFonts w:hint="eastAsia" w:ascii="仿宋_GB2312" w:hAnsi="宋体" w:eastAsia="仿宋_GB2312"/>
          <w:w w:val="96"/>
          <w:kern w:val="18"/>
          <w:sz w:val="32"/>
          <w:szCs w:val="32"/>
          <w:lang w:eastAsia="zh-CN"/>
        </w:rPr>
        <w:t>公告</w:t>
      </w:r>
      <w:r>
        <w:rPr>
          <w:rFonts w:hint="eastAsia" w:ascii="仿宋_GB2312" w:hAnsi="宋体" w:eastAsia="仿宋_GB2312"/>
          <w:w w:val="96"/>
          <w:kern w:val="18"/>
          <w:sz w:val="32"/>
          <w:szCs w:val="32"/>
        </w:rPr>
        <w:t>送达</w:t>
      </w:r>
      <w:r>
        <w:rPr>
          <w:rFonts w:hint="eastAsia" w:ascii="仿宋_GB2312" w:hAnsi="宋体" w:eastAsia="仿宋_GB2312"/>
          <w:w w:val="96"/>
          <w:kern w:val="18"/>
          <w:sz w:val="32"/>
          <w:szCs w:val="32"/>
          <w:lang w:eastAsia="zh-CN"/>
        </w:rPr>
        <w:t>撤回建筑业企业资质告知书</w:t>
      </w:r>
      <w:r>
        <w:rPr>
          <w:rFonts w:hint="eastAsia" w:ascii="仿宋_GB2312" w:hAnsi="宋体" w:eastAsia="仿宋_GB2312"/>
          <w:w w:val="96"/>
          <w:kern w:val="18"/>
          <w:sz w:val="32"/>
          <w:szCs w:val="32"/>
        </w:rPr>
        <w:t>,告知书期满你公司在规定时间内未向本机关提出书面陈述或申辩意见。</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依据《建筑业企业资质管理规定》（住房城乡建设部第22号令）第二十八第二款规定，本机关决定撤回你公司钢结构工程专业承包三级资质。如不服本决定，可以在收到本决定之日起60日内向北京市人民政府申请行政复议，也可以在6个月内直接向北京市通州区人民法院起诉。</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p>
    <w:p>
      <w:pPr>
        <w:keepNext w:val="0"/>
        <w:keepLines w:val="0"/>
        <w:pageBreakBefore w:val="0"/>
        <w:widowControl w:val="0"/>
        <w:kinsoku/>
        <w:overflowPunct/>
        <w:topLinePunct w:val="0"/>
        <w:autoSpaceDE/>
        <w:autoSpaceDN/>
        <w:bidi w:val="0"/>
        <w:adjustRightInd/>
        <w:spacing w:line="520" w:lineRule="exact"/>
        <w:ind w:firstLine="4012" w:firstLineChars="1307"/>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北京市住房和城乡建设委员会</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 xml:space="preserve">                             202</w:t>
      </w:r>
      <w:r>
        <w:rPr>
          <w:rFonts w:hint="eastAsia" w:ascii="仿宋_GB2312" w:hAnsi="宋体" w:eastAsia="仿宋_GB2312"/>
          <w:w w:val="96"/>
          <w:kern w:val="18"/>
          <w:sz w:val="32"/>
          <w:szCs w:val="32"/>
          <w:lang w:val="en-US" w:eastAsia="zh-CN"/>
        </w:rPr>
        <w:t>4</w:t>
      </w:r>
      <w:r>
        <w:rPr>
          <w:rFonts w:hint="eastAsia" w:ascii="仿宋_GB2312" w:hAnsi="宋体" w:eastAsia="仿宋_GB2312"/>
          <w:w w:val="96"/>
          <w:kern w:val="18"/>
          <w:sz w:val="32"/>
          <w:szCs w:val="32"/>
        </w:rPr>
        <w:t>年</w:t>
      </w:r>
      <w:r>
        <w:rPr>
          <w:rFonts w:hint="eastAsia" w:ascii="仿宋_GB2312" w:hAnsi="宋体" w:eastAsia="仿宋_GB2312"/>
          <w:w w:val="96"/>
          <w:kern w:val="18"/>
          <w:sz w:val="32"/>
          <w:szCs w:val="32"/>
          <w:lang w:val="en-US" w:eastAsia="zh-CN"/>
        </w:rPr>
        <w:t>6</w:t>
      </w:r>
      <w:r>
        <w:rPr>
          <w:rFonts w:hint="eastAsia" w:ascii="仿宋_GB2312" w:hAnsi="宋体" w:eastAsia="仿宋_GB2312"/>
          <w:w w:val="96"/>
          <w:kern w:val="18"/>
          <w:sz w:val="32"/>
          <w:szCs w:val="32"/>
        </w:rPr>
        <w:t>月</w:t>
      </w:r>
      <w:r>
        <w:rPr>
          <w:rFonts w:hint="eastAsia" w:ascii="仿宋_GB2312" w:hAnsi="宋体" w:eastAsia="仿宋_GB2312"/>
          <w:w w:val="96"/>
          <w:kern w:val="18"/>
          <w:sz w:val="32"/>
          <w:szCs w:val="32"/>
          <w:lang w:val="en-US" w:eastAsia="zh-CN"/>
        </w:rPr>
        <w:t>14</w:t>
      </w:r>
      <w:r>
        <w:rPr>
          <w:rFonts w:hint="eastAsia" w:ascii="仿宋_GB2312" w:hAnsi="宋体" w:eastAsia="仿宋_GB2312"/>
          <w:w w:val="96"/>
          <w:kern w:val="18"/>
          <w:sz w:val="32"/>
          <w:szCs w:val="32"/>
        </w:rPr>
        <w:t>日</w:t>
      </w:r>
    </w:p>
    <w:p>
      <w:pPr>
        <w:rPr>
          <w:rFonts w:hint="eastAsia" w:ascii="仿宋_GB2312" w:hAnsi="宋体" w:eastAsia="仿宋_GB2312"/>
          <w:kern w:val="18"/>
          <w:sz w:val="28"/>
          <w:szCs w:val="28"/>
          <w:lang w:val="en-US" w:eastAsia="zh-CN"/>
        </w:rPr>
      </w:pPr>
    </w:p>
    <w:p>
      <w:pPr>
        <w:tabs>
          <w:tab w:val="left" w:pos="7470"/>
        </w:tabs>
        <w:snapToGrid w:val="0"/>
        <w:spacing w:line="560" w:lineRule="exact"/>
        <w:jc w:val="center"/>
        <w:rPr>
          <w:rFonts w:ascii="方正小标宋简体" w:hAnsi="宋体" w:eastAsia="方正小标宋简体"/>
          <w:kern w:val="18"/>
          <w:sz w:val="36"/>
          <w:szCs w:val="36"/>
        </w:rPr>
      </w:pPr>
      <w:r>
        <w:rPr>
          <w:rFonts w:hint="eastAsia" w:ascii="仿宋_GB2312" w:hAnsi="宋体" w:eastAsia="仿宋_GB2312"/>
          <w:kern w:val="18"/>
          <w:sz w:val="32"/>
          <w:szCs w:val="32"/>
        </w:rPr>
        <w:br w:type="page"/>
      </w:r>
    </w:p>
    <w:p>
      <w:pPr>
        <w:tabs>
          <w:tab w:val="left" w:pos="7470"/>
        </w:tabs>
        <w:snapToGrid w:val="0"/>
        <w:spacing w:line="560" w:lineRule="exact"/>
        <w:jc w:val="center"/>
        <w:rPr>
          <w:rFonts w:ascii="方正小标宋简体" w:hAnsi="宋体" w:eastAsia="方正小标宋简体"/>
          <w:kern w:val="18"/>
          <w:sz w:val="36"/>
          <w:szCs w:val="36"/>
        </w:rPr>
      </w:pPr>
    </w:p>
    <w:p>
      <w:pPr>
        <w:tabs>
          <w:tab w:val="left" w:pos="7470"/>
        </w:tabs>
        <w:snapToGrid w:val="0"/>
        <w:spacing w:line="560" w:lineRule="exact"/>
        <w:jc w:val="center"/>
        <w:rPr>
          <w:rFonts w:hint="eastAsia" w:ascii="方正小标宋简体" w:hAnsi="方正小标宋简体" w:eastAsia="方正小标宋简体" w:cs="方正小标宋简体"/>
          <w:kern w:val="18"/>
          <w:sz w:val="36"/>
          <w:szCs w:val="36"/>
        </w:rPr>
      </w:pPr>
      <w:bookmarkStart w:id="1" w:name="麒麟"/>
      <w:r>
        <w:rPr>
          <w:rFonts w:hint="eastAsia" w:ascii="方正小标宋简体" w:hAnsi="宋体" w:eastAsia="方正小标宋简体"/>
          <w:kern w:val="18"/>
          <w:sz w:val="36"/>
          <w:szCs w:val="36"/>
        </w:rPr>
        <w:t>关于撤回</w:t>
      </w:r>
      <w:r>
        <w:rPr>
          <w:rFonts w:hint="eastAsia" w:ascii="方正小标宋简体" w:hAnsi="宋体" w:eastAsia="方正小标宋简体"/>
          <w:kern w:val="18"/>
          <w:sz w:val="36"/>
          <w:szCs w:val="36"/>
          <w:lang w:val="en-US" w:eastAsia="zh-CN"/>
        </w:rPr>
        <w:t>北京韩麒麟安装工程有限公司</w:t>
      </w:r>
      <w:r>
        <w:rPr>
          <w:rFonts w:hint="eastAsia" w:ascii="方正小标宋简体" w:hAnsi="宋体" w:eastAsia="方正小标宋简体"/>
          <w:kern w:val="18"/>
          <w:sz w:val="36"/>
          <w:szCs w:val="36"/>
        </w:rPr>
        <w:t>资</w:t>
      </w:r>
      <w:r>
        <w:rPr>
          <w:rFonts w:hint="eastAsia" w:ascii="方正小标宋简体" w:hAnsi="方正小标宋简体" w:eastAsia="方正小标宋简体" w:cs="方正小标宋简体"/>
          <w:kern w:val="18"/>
          <w:sz w:val="36"/>
          <w:szCs w:val="36"/>
        </w:rPr>
        <w:t>质的</w:t>
      </w:r>
      <w:r>
        <w:rPr>
          <w:rFonts w:hint="eastAsia" w:ascii="方正小标宋简体" w:hAnsi="方正小标宋简体" w:eastAsia="方正小标宋简体" w:cs="方正小标宋简体"/>
          <w:kern w:val="18"/>
          <w:sz w:val="36"/>
          <w:szCs w:val="36"/>
          <w:lang w:eastAsia="zh-CN"/>
        </w:rPr>
        <w:t>决定</w:t>
      </w:r>
      <w:r>
        <w:rPr>
          <w:rFonts w:hint="eastAsia" w:ascii="方正小标宋简体" w:hAnsi="方正小标宋简体" w:eastAsia="方正小标宋简体" w:cs="方正小标宋简体"/>
          <w:kern w:val="18"/>
          <w:sz w:val="36"/>
          <w:szCs w:val="36"/>
        </w:rPr>
        <w:t>书</w:t>
      </w:r>
      <w:bookmarkEnd w:id="1"/>
    </w:p>
    <w:p>
      <w:pPr>
        <w:tabs>
          <w:tab w:val="left" w:pos="7470"/>
        </w:tabs>
        <w:snapToGrid w:val="0"/>
        <w:spacing w:line="560" w:lineRule="exact"/>
        <w:jc w:val="right"/>
        <w:rPr>
          <w:rFonts w:ascii="仿宋_GB2312" w:hAnsi="宋体" w:eastAsia="仿宋_GB2312"/>
          <w:kern w:val="18"/>
          <w:sz w:val="32"/>
          <w:szCs w:val="32"/>
        </w:rPr>
      </w:pPr>
      <w:r>
        <w:rPr>
          <w:rFonts w:hint="eastAsia" w:ascii="仿宋_GB2312" w:hAnsi="宋体" w:eastAsia="仿宋_GB2312"/>
          <w:kern w:val="18"/>
          <w:sz w:val="32"/>
          <w:szCs w:val="32"/>
        </w:rPr>
        <w:t>京建撤</w:t>
      </w:r>
      <w:r>
        <w:rPr>
          <w:rFonts w:hint="eastAsia" w:ascii="仿宋_GB2312" w:hAnsi="宋体" w:eastAsia="仿宋_GB2312"/>
          <w:kern w:val="18"/>
          <w:sz w:val="32"/>
          <w:szCs w:val="32"/>
          <w:lang w:eastAsia="zh-CN"/>
        </w:rPr>
        <w:t>回〔</w:t>
      </w:r>
      <w:r>
        <w:rPr>
          <w:rFonts w:hint="eastAsia" w:ascii="仿宋_GB2312" w:hAnsi="宋体" w:eastAsia="仿宋_GB2312"/>
          <w:kern w:val="18"/>
          <w:sz w:val="32"/>
          <w:szCs w:val="32"/>
        </w:rPr>
        <w:t>202</w:t>
      </w:r>
      <w:r>
        <w:rPr>
          <w:rFonts w:hint="default" w:ascii="仿宋_GB2312" w:hAnsi="宋体" w:eastAsia="仿宋_GB2312"/>
          <w:kern w:val="18"/>
          <w:sz w:val="32"/>
          <w:szCs w:val="32"/>
          <w:lang w:val="en" w:eastAsia="zh-CN"/>
        </w:rPr>
        <w:t>4</w:t>
      </w:r>
      <w:r>
        <w:rPr>
          <w:rFonts w:hint="eastAsia" w:ascii="仿宋_GB2312" w:hAnsi="宋体" w:eastAsia="仿宋_GB2312"/>
          <w:kern w:val="18"/>
          <w:sz w:val="32"/>
          <w:szCs w:val="32"/>
          <w:lang w:eastAsia="zh-CN"/>
        </w:rPr>
        <w:t>〕</w:t>
      </w:r>
      <w:r>
        <w:rPr>
          <w:rFonts w:hint="eastAsia" w:ascii="仿宋_GB2312" w:hAnsi="宋体" w:eastAsia="仿宋_GB2312"/>
          <w:kern w:val="18"/>
          <w:sz w:val="32"/>
          <w:szCs w:val="32"/>
        </w:rPr>
        <w:t>第0500</w:t>
      </w:r>
      <w:r>
        <w:rPr>
          <w:rFonts w:hint="eastAsia" w:ascii="仿宋_GB2312" w:hAnsi="宋体" w:eastAsia="仿宋_GB2312"/>
          <w:kern w:val="18"/>
          <w:sz w:val="32"/>
          <w:szCs w:val="32"/>
          <w:lang w:val="en-US" w:eastAsia="zh-CN"/>
        </w:rPr>
        <w:t>08</w:t>
      </w:r>
      <w:r>
        <w:rPr>
          <w:rFonts w:hint="eastAsia" w:ascii="仿宋_GB2312" w:hAnsi="宋体" w:eastAsia="仿宋_GB2312"/>
          <w:kern w:val="18"/>
          <w:sz w:val="32"/>
          <w:szCs w:val="32"/>
        </w:rPr>
        <w:t>号</w:t>
      </w:r>
    </w:p>
    <w:p>
      <w:pPr>
        <w:keepNext w:val="0"/>
        <w:keepLines w:val="0"/>
        <w:pageBreakBefore w:val="0"/>
        <w:widowControl w:val="0"/>
        <w:tabs>
          <w:tab w:val="left" w:pos="7470"/>
        </w:tabs>
        <w:kinsoku/>
        <w:wordWrap/>
        <w:overflowPunct/>
        <w:topLinePunct w:val="0"/>
        <w:autoSpaceDE/>
        <w:autoSpaceDN/>
        <w:bidi w:val="0"/>
        <w:adjustRightInd/>
        <w:snapToGrid w:val="0"/>
        <w:spacing w:line="480" w:lineRule="exact"/>
        <w:textAlignment w:val="auto"/>
        <w:rPr>
          <w:rFonts w:ascii="仿宋_GB2312" w:hAnsi="宋体" w:eastAsia="仿宋_GB2312"/>
          <w:kern w:val="18"/>
          <w:sz w:val="32"/>
          <w:szCs w:val="32"/>
        </w:rPr>
      </w:pPr>
      <w:r>
        <w:rPr>
          <w:rFonts w:hint="eastAsia" w:ascii="仿宋_GB2312" w:hAnsi="仿宋_GB2312" w:eastAsia="仿宋_GB2312" w:cs="仿宋_GB2312"/>
          <w:b w:val="0"/>
          <w:bCs w:val="0"/>
          <w:color w:val="000000"/>
          <w:w w:val="96"/>
          <w:kern w:val="0"/>
          <w:sz w:val="32"/>
          <w:szCs w:val="32"/>
          <w:lang w:val="en-US" w:eastAsia="zh-CN"/>
        </w:rPr>
        <w:t>北京韩麒麟安装工程有限公司</w:t>
      </w:r>
      <w:r>
        <w:rPr>
          <w:rFonts w:hint="eastAsia" w:ascii="仿宋_GB2312" w:hAnsi="宋体" w:eastAsia="仿宋_GB2312"/>
          <w:kern w:val="18"/>
          <w:sz w:val="32"/>
          <w:szCs w:val="32"/>
        </w:rPr>
        <w:t>:</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经查，你公司取得建筑业企业钢结构工程专业承包三级资质后不再符合资质标准要求，本机关于202</w:t>
      </w:r>
      <w:r>
        <w:rPr>
          <w:rFonts w:hint="default" w:ascii="仿宋_GB2312" w:hAnsi="宋体" w:eastAsia="仿宋_GB2312"/>
          <w:w w:val="96"/>
          <w:kern w:val="18"/>
          <w:sz w:val="32"/>
          <w:szCs w:val="32"/>
          <w:lang w:val="en"/>
        </w:rPr>
        <w:t>4</w:t>
      </w:r>
      <w:r>
        <w:rPr>
          <w:rFonts w:hint="eastAsia" w:ascii="仿宋_GB2312" w:hAnsi="宋体" w:eastAsia="仿宋_GB2312"/>
          <w:w w:val="96"/>
          <w:kern w:val="18"/>
          <w:sz w:val="32"/>
          <w:szCs w:val="32"/>
        </w:rPr>
        <w:t>年</w:t>
      </w:r>
      <w:r>
        <w:rPr>
          <w:rFonts w:hint="eastAsia" w:ascii="仿宋_GB2312" w:hAnsi="宋体" w:eastAsia="仿宋_GB2312"/>
          <w:w w:val="96"/>
          <w:kern w:val="18"/>
          <w:sz w:val="32"/>
          <w:szCs w:val="32"/>
          <w:lang w:val="en-US" w:eastAsia="zh-CN"/>
        </w:rPr>
        <w:t>4</w:t>
      </w:r>
      <w:r>
        <w:rPr>
          <w:rFonts w:hint="eastAsia" w:ascii="仿宋_GB2312" w:hAnsi="宋体" w:eastAsia="仿宋_GB2312"/>
          <w:w w:val="96"/>
          <w:kern w:val="18"/>
          <w:sz w:val="32"/>
          <w:szCs w:val="32"/>
        </w:rPr>
        <w:t>月</w:t>
      </w:r>
      <w:r>
        <w:rPr>
          <w:rFonts w:hint="eastAsia" w:ascii="仿宋_GB2312" w:hAnsi="宋体" w:eastAsia="仿宋_GB2312"/>
          <w:w w:val="96"/>
          <w:kern w:val="18"/>
          <w:sz w:val="32"/>
          <w:szCs w:val="32"/>
          <w:lang w:val="en-US" w:eastAsia="zh-CN"/>
        </w:rPr>
        <w:t>25</w:t>
      </w:r>
      <w:r>
        <w:rPr>
          <w:rFonts w:hint="eastAsia" w:ascii="仿宋_GB2312" w:hAnsi="宋体" w:eastAsia="仿宋_GB2312"/>
          <w:w w:val="96"/>
          <w:kern w:val="18"/>
          <w:sz w:val="32"/>
          <w:szCs w:val="32"/>
        </w:rPr>
        <w:t>日已向你公司</w:t>
      </w:r>
      <w:r>
        <w:rPr>
          <w:rFonts w:hint="eastAsia" w:ascii="仿宋_GB2312" w:hAnsi="宋体" w:eastAsia="仿宋_GB2312"/>
          <w:w w:val="96"/>
          <w:kern w:val="18"/>
          <w:sz w:val="32"/>
          <w:szCs w:val="32"/>
          <w:lang w:eastAsia="zh-CN"/>
        </w:rPr>
        <w:t>公告</w:t>
      </w:r>
      <w:r>
        <w:rPr>
          <w:rFonts w:hint="eastAsia" w:ascii="仿宋_GB2312" w:hAnsi="宋体" w:eastAsia="仿宋_GB2312"/>
          <w:w w:val="96"/>
          <w:kern w:val="18"/>
          <w:sz w:val="32"/>
          <w:szCs w:val="32"/>
        </w:rPr>
        <w:t>送达</w:t>
      </w:r>
      <w:r>
        <w:rPr>
          <w:rFonts w:hint="eastAsia" w:ascii="仿宋_GB2312" w:hAnsi="宋体" w:eastAsia="仿宋_GB2312"/>
          <w:w w:val="96"/>
          <w:kern w:val="18"/>
          <w:sz w:val="32"/>
          <w:szCs w:val="32"/>
          <w:lang w:eastAsia="zh-CN"/>
        </w:rPr>
        <w:t>撤回建筑业企业资质告知书</w:t>
      </w:r>
      <w:r>
        <w:rPr>
          <w:rFonts w:hint="eastAsia" w:ascii="仿宋_GB2312" w:hAnsi="宋体" w:eastAsia="仿宋_GB2312"/>
          <w:w w:val="96"/>
          <w:kern w:val="18"/>
          <w:sz w:val="32"/>
          <w:szCs w:val="32"/>
        </w:rPr>
        <w:t>,告知书期满你公司在规定时间内未向本机关提出书面陈述或申辩意见。</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依据《建筑业企业资质管理规定》（住房城乡建设部第22号令）第二十八第二款规定，本机关决定撤回你公司钢结构工程专业承包三级资质。如不服本决定，可以在收到本决定之日起60日内向北京市人民政府申请行政复议，也可以在6个月内直接向北京市通州区人民法院起诉。</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p>
    <w:p>
      <w:pPr>
        <w:keepNext w:val="0"/>
        <w:keepLines w:val="0"/>
        <w:pageBreakBefore w:val="0"/>
        <w:widowControl w:val="0"/>
        <w:kinsoku/>
        <w:overflowPunct/>
        <w:topLinePunct w:val="0"/>
        <w:autoSpaceDE/>
        <w:autoSpaceDN/>
        <w:bidi w:val="0"/>
        <w:adjustRightInd/>
        <w:spacing w:line="520" w:lineRule="exact"/>
        <w:ind w:firstLine="4012" w:firstLineChars="1307"/>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北京市住房和城乡建设委员会</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 xml:space="preserve">                             202</w:t>
      </w:r>
      <w:r>
        <w:rPr>
          <w:rFonts w:hint="eastAsia" w:ascii="仿宋_GB2312" w:hAnsi="宋体" w:eastAsia="仿宋_GB2312"/>
          <w:w w:val="96"/>
          <w:kern w:val="18"/>
          <w:sz w:val="32"/>
          <w:szCs w:val="32"/>
          <w:lang w:val="en-US" w:eastAsia="zh-CN"/>
        </w:rPr>
        <w:t>4</w:t>
      </w:r>
      <w:r>
        <w:rPr>
          <w:rFonts w:hint="eastAsia" w:ascii="仿宋_GB2312" w:hAnsi="宋体" w:eastAsia="仿宋_GB2312"/>
          <w:w w:val="96"/>
          <w:kern w:val="18"/>
          <w:sz w:val="32"/>
          <w:szCs w:val="32"/>
        </w:rPr>
        <w:t>年</w:t>
      </w:r>
      <w:r>
        <w:rPr>
          <w:rFonts w:hint="eastAsia" w:ascii="仿宋_GB2312" w:hAnsi="宋体" w:eastAsia="仿宋_GB2312"/>
          <w:w w:val="96"/>
          <w:kern w:val="18"/>
          <w:sz w:val="32"/>
          <w:szCs w:val="32"/>
          <w:lang w:val="en-US" w:eastAsia="zh-CN"/>
        </w:rPr>
        <w:t>6</w:t>
      </w:r>
      <w:r>
        <w:rPr>
          <w:rFonts w:hint="eastAsia" w:ascii="仿宋_GB2312" w:hAnsi="宋体" w:eastAsia="仿宋_GB2312"/>
          <w:w w:val="96"/>
          <w:kern w:val="18"/>
          <w:sz w:val="32"/>
          <w:szCs w:val="32"/>
        </w:rPr>
        <w:t>月</w:t>
      </w:r>
      <w:r>
        <w:rPr>
          <w:rFonts w:hint="eastAsia" w:ascii="仿宋_GB2312" w:hAnsi="宋体" w:eastAsia="仿宋_GB2312"/>
          <w:w w:val="96"/>
          <w:kern w:val="18"/>
          <w:sz w:val="32"/>
          <w:szCs w:val="32"/>
          <w:lang w:val="en-US" w:eastAsia="zh-CN"/>
        </w:rPr>
        <w:t>14</w:t>
      </w:r>
      <w:r>
        <w:rPr>
          <w:rFonts w:hint="eastAsia" w:ascii="仿宋_GB2312" w:hAnsi="宋体" w:eastAsia="仿宋_GB2312"/>
          <w:w w:val="96"/>
          <w:kern w:val="18"/>
          <w:sz w:val="32"/>
          <w:szCs w:val="32"/>
        </w:rPr>
        <w:t>日</w:t>
      </w:r>
    </w:p>
    <w:p>
      <w:pPr>
        <w:rPr>
          <w:rFonts w:hint="eastAsia" w:ascii="仿宋_GB2312" w:hAnsi="宋体" w:eastAsia="仿宋_GB2312"/>
          <w:kern w:val="18"/>
          <w:sz w:val="28"/>
          <w:szCs w:val="28"/>
          <w:lang w:val="en-US" w:eastAsia="zh-CN"/>
        </w:rPr>
      </w:pPr>
    </w:p>
    <w:p>
      <w:pPr>
        <w:tabs>
          <w:tab w:val="left" w:pos="7470"/>
        </w:tabs>
        <w:snapToGrid w:val="0"/>
        <w:spacing w:line="560" w:lineRule="exact"/>
        <w:jc w:val="center"/>
        <w:rPr>
          <w:rFonts w:ascii="方正小标宋简体" w:hAnsi="宋体" w:eastAsia="方正小标宋简体"/>
          <w:kern w:val="18"/>
          <w:sz w:val="36"/>
          <w:szCs w:val="36"/>
        </w:rPr>
      </w:pPr>
      <w:r>
        <w:rPr>
          <w:rFonts w:hint="eastAsia" w:ascii="仿宋_GB2312" w:hAnsi="宋体" w:eastAsia="仿宋_GB2312"/>
          <w:kern w:val="18"/>
          <w:sz w:val="32"/>
          <w:szCs w:val="32"/>
        </w:rPr>
        <w:br w:type="page"/>
      </w:r>
    </w:p>
    <w:p>
      <w:pPr>
        <w:tabs>
          <w:tab w:val="left" w:pos="7470"/>
        </w:tabs>
        <w:snapToGrid w:val="0"/>
        <w:spacing w:line="560" w:lineRule="exact"/>
        <w:jc w:val="center"/>
        <w:rPr>
          <w:rFonts w:ascii="方正小标宋简体" w:hAnsi="宋体" w:eastAsia="方正小标宋简体"/>
          <w:kern w:val="18"/>
          <w:sz w:val="36"/>
          <w:szCs w:val="36"/>
        </w:rPr>
      </w:pPr>
    </w:p>
    <w:p>
      <w:pPr>
        <w:tabs>
          <w:tab w:val="left" w:pos="7470"/>
        </w:tabs>
        <w:snapToGrid w:val="0"/>
        <w:spacing w:line="560" w:lineRule="exact"/>
        <w:jc w:val="center"/>
        <w:rPr>
          <w:rFonts w:hint="eastAsia" w:ascii="方正小标宋简体" w:hAnsi="方正小标宋简体" w:eastAsia="方正小标宋简体" w:cs="方正小标宋简体"/>
          <w:kern w:val="18"/>
          <w:sz w:val="36"/>
          <w:szCs w:val="36"/>
        </w:rPr>
      </w:pPr>
      <w:bookmarkStart w:id="2" w:name="凯坤"/>
      <w:r>
        <w:rPr>
          <w:rFonts w:hint="eastAsia" w:ascii="方正小标宋简体" w:hAnsi="宋体" w:eastAsia="方正小标宋简体"/>
          <w:kern w:val="18"/>
          <w:sz w:val="36"/>
          <w:szCs w:val="36"/>
        </w:rPr>
        <w:t>关于撤回</w:t>
      </w:r>
      <w:r>
        <w:rPr>
          <w:rFonts w:hint="eastAsia" w:ascii="方正小标宋简体" w:hAnsi="宋体" w:eastAsia="方正小标宋简体"/>
          <w:kern w:val="18"/>
          <w:sz w:val="36"/>
          <w:szCs w:val="36"/>
          <w:lang w:val="en-US" w:eastAsia="zh-CN"/>
        </w:rPr>
        <w:t>北京凯坤建业建筑工程有限公司</w:t>
      </w:r>
      <w:r>
        <w:rPr>
          <w:rFonts w:hint="eastAsia" w:ascii="方正小标宋简体" w:hAnsi="方正小标宋简体" w:eastAsia="方正小标宋简体" w:cs="方正小标宋简体"/>
          <w:kern w:val="18"/>
          <w:sz w:val="36"/>
          <w:szCs w:val="36"/>
        </w:rPr>
        <w:t>的</w:t>
      </w:r>
      <w:r>
        <w:rPr>
          <w:rFonts w:hint="eastAsia" w:ascii="方正小标宋简体" w:hAnsi="方正小标宋简体" w:eastAsia="方正小标宋简体" w:cs="方正小标宋简体"/>
          <w:kern w:val="18"/>
          <w:sz w:val="36"/>
          <w:szCs w:val="36"/>
          <w:lang w:eastAsia="zh-CN"/>
        </w:rPr>
        <w:t>决定</w:t>
      </w:r>
      <w:r>
        <w:rPr>
          <w:rFonts w:hint="eastAsia" w:ascii="方正小标宋简体" w:hAnsi="方正小标宋简体" w:eastAsia="方正小标宋简体" w:cs="方正小标宋简体"/>
          <w:kern w:val="18"/>
          <w:sz w:val="36"/>
          <w:szCs w:val="36"/>
        </w:rPr>
        <w:t>书</w:t>
      </w:r>
    </w:p>
    <w:bookmarkEnd w:id="2"/>
    <w:p>
      <w:pPr>
        <w:tabs>
          <w:tab w:val="left" w:pos="7470"/>
        </w:tabs>
        <w:snapToGrid w:val="0"/>
        <w:spacing w:line="560" w:lineRule="exact"/>
        <w:jc w:val="right"/>
        <w:rPr>
          <w:rFonts w:ascii="仿宋_GB2312" w:hAnsi="宋体" w:eastAsia="仿宋_GB2312"/>
          <w:kern w:val="18"/>
          <w:sz w:val="32"/>
          <w:szCs w:val="32"/>
        </w:rPr>
      </w:pPr>
      <w:r>
        <w:rPr>
          <w:rFonts w:hint="eastAsia" w:ascii="仿宋_GB2312" w:hAnsi="宋体" w:eastAsia="仿宋_GB2312"/>
          <w:kern w:val="18"/>
          <w:sz w:val="32"/>
          <w:szCs w:val="32"/>
        </w:rPr>
        <w:t>京建撤</w:t>
      </w:r>
      <w:r>
        <w:rPr>
          <w:rFonts w:hint="eastAsia" w:ascii="仿宋_GB2312" w:hAnsi="宋体" w:eastAsia="仿宋_GB2312"/>
          <w:kern w:val="18"/>
          <w:sz w:val="32"/>
          <w:szCs w:val="32"/>
          <w:lang w:eastAsia="zh-CN"/>
        </w:rPr>
        <w:t>回〔</w:t>
      </w:r>
      <w:r>
        <w:rPr>
          <w:rFonts w:hint="eastAsia" w:ascii="仿宋_GB2312" w:hAnsi="宋体" w:eastAsia="仿宋_GB2312"/>
          <w:kern w:val="18"/>
          <w:sz w:val="32"/>
          <w:szCs w:val="32"/>
        </w:rPr>
        <w:t>202</w:t>
      </w:r>
      <w:r>
        <w:rPr>
          <w:rFonts w:hint="default" w:ascii="仿宋_GB2312" w:hAnsi="宋体" w:eastAsia="仿宋_GB2312"/>
          <w:kern w:val="18"/>
          <w:sz w:val="32"/>
          <w:szCs w:val="32"/>
          <w:lang w:val="en" w:eastAsia="zh-CN"/>
        </w:rPr>
        <w:t>4</w:t>
      </w:r>
      <w:r>
        <w:rPr>
          <w:rFonts w:hint="eastAsia" w:ascii="仿宋_GB2312" w:hAnsi="宋体" w:eastAsia="仿宋_GB2312"/>
          <w:kern w:val="18"/>
          <w:sz w:val="32"/>
          <w:szCs w:val="32"/>
          <w:lang w:eastAsia="zh-CN"/>
        </w:rPr>
        <w:t>〕</w:t>
      </w:r>
      <w:r>
        <w:rPr>
          <w:rFonts w:hint="eastAsia" w:ascii="仿宋_GB2312" w:hAnsi="宋体" w:eastAsia="仿宋_GB2312"/>
          <w:kern w:val="18"/>
          <w:sz w:val="32"/>
          <w:szCs w:val="32"/>
        </w:rPr>
        <w:t>第0500</w:t>
      </w:r>
      <w:r>
        <w:rPr>
          <w:rFonts w:hint="eastAsia" w:ascii="仿宋_GB2312" w:hAnsi="宋体" w:eastAsia="仿宋_GB2312"/>
          <w:kern w:val="18"/>
          <w:sz w:val="32"/>
          <w:szCs w:val="32"/>
          <w:lang w:val="en-US" w:eastAsia="zh-CN"/>
        </w:rPr>
        <w:t>09</w:t>
      </w:r>
      <w:r>
        <w:rPr>
          <w:rFonts w:hint="eastAsia" w:ascii="仿宋_GB2312" w:hAnsi="宋体" w:eastAsia="仿宋_GB2312"/>
          <w:kern w:val="18"/>
          <w:sz w:val="32"/>
          <w:szCs w:val="32"/>
        </w:rPr>
        <w:t>号</w:t>
      </w:r>
    </w:p>
    <w:p>
      <w:pPr>
        <w:keepNext w:val="0"/>
        <w:keepLines w:val="0"/>
        <w:pageBreakBefore w:val="0"/>
        <w:widowControl w:val="0"/>
        <w:tabs>
          <w:tab w:val="left" w:pos="7470"/>
        </w:tabs>
        <w:kinsoku/>
        <w:wordWrap/>
        <w:overflowPunct/>
        <w:topLinePunct w:val="0"/>
        <w:autoSpaceDE/>
        <w:autoSpaceDN/>
        <w:bidi w:val="0"/>
        <w:adjustRightInd/>
        <w:snapToGrid w:val="0"/>
        <w:spacing w:line="480" w:lineRule="exact"/>
        <w:textAlignment w:val="auto"/>
        <w:rPr>
          <w:rFonts w:ascii="仿宋_GB2312" w:hAnsi="宋体" w:eastAsia="仿宋_GB2312"/>
          <w:kern w:val="18"/>
          <w:sz w:val="32"/>
          <w:szCs w:val="32"/>
        </w:rPr>
      </w:pPr>
      <w:r>
        <w:rPr>
          <w:rFonts w:hint="eastAsia" w:ascii="仿宋_GB2312" w:hAnsi="仿宋_GB2312" w:eastAsia="仿宋_GB2312" w:cs="仿宋_GB2312"/>
          <w:b w:val="0"/>
          <w:bCs w:val="0"/>
          <w:color w:val="000000"/>
          <w:w w:val="96"/>
          <w:kern w:val="0"/>
          <w:sz w:val="32"/>
          <w:szCs w:val="32"/>
          <w:lang w:val="en-US" w:eastAsia="zh-CN"/>
        </w:rPr>
        <w:t>北京凯坤建业建筑工程有限公司</w:t>
      </w:r>
      <w:r>
        <w:rPr>
          <w:rFonts w:hint="eastAsia" w:ascii="仿宋_GB2312" w:hAnsi="宋体" w:eastAsia="仿宋_GB2312"/>
          <w:kern w:val="18"/>
          <w:sz w:val="32"/>
          <w:szCs w:val="32"/>
        </w:rPr>
        <w:t>:</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经查，你公司取得建筑业企业建筑工程施工总承包三级资质后不再符合资质标准要求，本机关于202</w:t>
      </w:r>
      <w:r>
        <w:rPr>
          <w:rFonts w:hint="default" w:ascii="仿宋_GB2312" w:hAnsi="宋体" w:eastAsia="仿宋_GB2312"/>
          <w:w w:val="96"/>
          <w:kern w:val="18"/>
          <w:sz w:val="32"/>
          <w:szCs w:val="32"/>
          <w:lang w:val="en"/>
        </w:rPr>
        <w:t>4</w:t>
      </w:r>
      <w:r>
        <w:rPr>
          <w:rFonts w:hint="eastAsia" w:ascii="仿宋_GB2312" w:hAnsi="宋体" w:eastAsia="仿宋_GB2312"/>
          <w:w w:val="96"/>
          <w:kern w:val="18"/>
          <w:sz w:val="32"/>
          <w:szCs w:val="32"/>
        </w:rPr>
        <w:t>年</w:t>
      </w:r>
      <w:r>
        <w:rPr>
          <w:rFonts w:hint="eastAsia" w:ascii="仿宋_GB2312" w:hAnsi="宋体" w:eastAsia="仿宋_GB2312"/>
          <w:w w:val="96"/>
          <w:kern w:val="18"/>
          <w:sz w:val="32"/>
          <w:szCs w:val="32"/>
          <w:lang w:val="en-US" w:eastAsia="zh-CN"/>
        </w:rPr>
        <w:t>4</w:t>
      </w:r>
      <w:r>
        <w:rPr>
          <w:rFonts w:hint="eastAsia" w:ascii="仿宋_GB2312" w:hAnsi="宋体" w:eastAsia="仿宋_GB2312"/>
          <w:w w:val="96"/>
          <w:kern w:val="18"/>
          <w:sz w:val="32"/>
          <w:szCs w:val="32"/>
        </w:rPr>
        <w:t>月</w:t>
      </w:r>
      <w:r>
        <w:rPr>
          <w:rFonts w:hint="eastAsia" w:ascii="仿宋_GB2312" w:hAnsi="宋体" w:eastAsia="仿宋_GB2312"/>
          <w:w w:val="96"/>
          <w:kern w:val="18"/>
          <w:sz w:val="32"/>
          <w:szCs w:val="32"/>
          <w:lang w:val="en-US" w:eastAsia="zh-CN"/>
        </w:rPr>
        <w:t>25</w:t>
      </w:r>
      <w:r>
        <w:rPr>
          <w:rFonts w:hint="eastAsia" w:ascii="仿宋_GB2312" w:hAnsi="宋体" w:eastAsia="仿宋_GB2312"/>
          <w:w w:val="96"/>
          <w:kern w:val="18"/>
          <w:sz w:val="32"/>
          <w:szCs w:val="32"/>
        </w:rPr>
        <w:t>日已向你公司</w:t>
      </w:r>
      <w:r>
        <w:rPr>
          <w:rFonts w:hint="eastAsia" w:ascii="仿宋_GB2312" w:hAnsi="宋体" w:eastAsia="仿宋_GB2312"/>
          <w:w w:val="96"/>
          <w:kern w:val="18"/>
          <w:sz w:val="32"/>
          <w:szCs w:val="32"/>
          <w:lang w:eastAsia="zh-CN"/>
        </w:rPr>
        <w:t>公告</w:t>
      </w:r>
      <w:r>
        <w:rPr>
          <w:rFonts w:hint="eastAsia" w:ascii="仿宋_GB2312" w:hAnsi="宋体" w:eastAsia="仿宋_GB2312"/>
          <w:w w:val="96"/>
          <w:kern w:val="18"/>
          <w:sz w:val="32"/>
          <w:szCs w:val="32"/>
        </w:rPr>
        <w:t>送达</w:t>
      </w:r>
      <w:r>
        <w:rPr>
          <w:rFonts w:hint="eastAsia" w:ascii="仿宋_GB2312" w:hAnsi="宋体" w:eastAsia="仿宋_GB2312"/>
          <w:w w:val="96"/>
          <w:kern w:val="18"/>
          <w:sz w:val="32"/>
          <w:szCs w:val="32"/>
          <w:lang w:eastAsia="zh-CN"/>
        </w:rPr>
        <w:t>撤回建筑业企业资质告知书</w:t>
      </w:r>
      <w:r>
        <w:rPr>
          <w:rFonts w:hint="eastAsia" w:ascii="仿宋_GB2312" w:hAnsi="宋体" w:eastAsia="仿宋_GB2312"/>
          <w:w w:val="96"/>
          <w:kern w:val="18"/>
          <w:sz w:val="32"/>
          <w:szCs w:val="32"/>
        </w:rPr>
        <w:t>,告知书期满你公司在规定时间内未向本机关提出书面陈述或申辩意见。</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依据《建筑业企业资质管理规定》（住房城乡建设部第22号令）第二十八第二款规定，本机关决定撤回你公司建筑工程施工总承包三级资质。如不服本决定，可以在收到本决定之日起60日内向北京市人民政府申请行政复议，也可以在6个月内直接向北京市通州区人民法院起诉。</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p>
    <w:p>
      <w:pPr>
        <w:keepNext w:val="0"/>
        <w:keepLines w:val="0"/>
        <w:pageBreakBefore w:val="0"/>
        <w:widowControl w:val="0"/>
        <w:kinsoku/>
        <w:overflowPunct/>
        <w:topLinePunct w:val="0"/>
        <w:autoSpaceDE/>
        <w:autoSpaceDN/>
        <w:bidi w:val="0"/>
        <w:adjustRightInd/>
        <w:spacing w:line="520" w:lineRule="exact"/>
        <w:ind w:firstLine="4012" w:firstLineChars="1307"/>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北京市住房和城乡建设委员会</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 xml:space="preserve">                             202</w:t>
      </w:r>
      <w:r>
        <w:rPr>
          <w:rFonts w:hint="eastAsia" w:ascii="仿宋_GB2312" w:hAnsi="宋体" w:eastAsia="仿宋_GB2312"/>
          <w:w w:val="96"/>
          <w:kern w:val="18"/>
          <w:sz w:val="32"/>
          <w:szCs w:val="32"/>
          <w:lang w:val="en-US" w:eastAsia="zh-CN"/>
        </w:rPr>
        <w:t>4</w:t>
      </w:r>
      <w:r>
        <w:rPr>
          <w:rFonts w:hint="eastAsia" w:ascii="仿宋_GB2312" w:hAnsi="宋体" w:eastAsia="仿宋_GB2312"/>
          <w:w w:val="96"/>
          <w:kern w:val="18"/>
          <w:sz w:val="32"/>
          <w:szCs w:val="32"/>
        </w:rPr>
        <w:t>年</w:t>
      </w:r>
      <w:r>
        <w:rPr>
          <w:rFonts w:hint="eastAsia" w:ascii="仿宋_GB2312" w:hAnsi="宋体" w:eastAsia="仿宋_GB2312"/>
          <w:w w:val="96"/>
          <w:kern w:val="18"/>
          <w:sz w:val="32"/>
          <w:szCs w:val="32"/>
          <w:lang w:val="en-US" w:eastAsia="zh-CN"/>
        </w:rPr>
        <w:t>6</w:t>
      </w:r>
      <w:r>
        <w:rPr>
          <w:rFonts w:hint="eastAsia" w:ascii="仿宋_GB2312" w:hAnsi="宋体" w:eastAsia="仿宋_GB2312"/>
          <w:w w:val="96"/>
          <w:kern w:val="18"/>
          <w:sz w:val="32"/>
          <w:szCs w:val="32"/>
        </w:rPr>
        <w:t>月</w:t>
      </w:r>
      <w:r>
        <w:rPr>
          <w:rFonts w:hint="eastAsia" w:ascii="仿宋_GB2312" w:hAnsi="宋体" w:eastAsia="仿宋_GB2312"/>
          <w:w w:val="96"/>
          <w:kern w:val="18"/>
          <w:sz w:val="32"/>
          <w:szCs w:val="32"/>
          <w:lang w:val="en-US" w:eastAsia="zh-CN"/>
        </w:rPr>
        <w:t>14</w:t>
      </w:r>
      <w:r>
        <w:rPr>
          <w:rFonts w:hint="eastAsia" w:ascii="仿宋_GB2312" w:hAnsi="宋体" w:eastAsia="仿宋_GB2312"/>
          <w:w w:val="96"/>
          <w:kern w:val="18"/>
          <w:sz w:val="32"/>
          <w:szCs w:val="32"/>
        </w:rPr>
        <w:t>日</w:t>
      </w:r>
    </w:p>
    <w:p>
      <w:pPr>
        <w:rPr>
          <w:rFonts w:hint="eastAsia" w:ascii="仿宋_GB2312" w:hAnsi="宋体" w:eastAsia="仿宋_GB2312"/>
          <w:kern w:val="18"/>
          <w:sz w:val="28"/>
          <w:szCs w:val="28"/>
          <w:lang w:val="en-US" w:eastAsia="zh-CN"/>
        </w:rPr>
      </w:pPr>
    </w:p>
    <w:p>
      <w:pPr>
        <w:tabs>
          <w:tab w:val="left" w:pos="7470"/>
        </w:tabs>
        <w:snapToGrid w:val="0"/>
        <w:spacing w:line="560" w:lineRule="exact"/>
        <w:jc w:val="center"/>
        <w:rPr>
          <w:rFonts w:ascii="方正小标宋简体" w:hAnsi="宋体" w:eastAsia="方正小标宋简体"/>
          <w:kern w:val="18"/>
          <w:sz w:val="36"/>
          <w:szCs w:val="36"/>
        </w:rPr>
      </w:pPr>
      <w:r>
        <w:rPr>
          <w:rFonts w:hint="eastAsia" w:ascii="仿宋_GB2312" w:hAnsi="宋体" w:eastAsia="仿宋_GB2312"/>
          <w:kern w:val="18"/>
          <w:sz w:val="32"/>
          <w:szCs w:val="32"/>
        </w:rPr>
        <w:br w:type="page"/>
      </w:r>
    </w:p>
    <w:p>
      <w:pPr>
        <w:tabs>
          <w:tab w:val="left" w:pos="7470"/>
        </w:tabs>
        <w:snapToGrid w:val="0"/>
        <w:spacing w:line="560" w:lineRule="exact"/>
        <w:jc w:val="center"/>
        <w:rPr>
          <w:rFonts w:ascii="方正小标宋简体" w:hAnsi="宋体" w:eastAsia="方正小标宋简体"/>
          <w:kern w:val="18"/>
          <w:sz w:val="36"/>
          <w:szCs w:val="36"/>
        </w:rPr>
      </w:pPr>
    </w:p>
    <w:p>
      <w:pPr>
        <w:tabs>
          <w:tab w:val="left" w:pos="7470"/>
        </w:tabs>
        <w:snapToGrid w:val="0"/>
        <w:spacing w:line="560" w:lineRule="exact"/>
        <w:jc w:val="center"/>
        <w:rPr>
          <w:rFonts w:hint="eastAsia" w:ascii="方正小标宋简体" w:hAnsi="方正小标宋简体" w:eastAsia="方正小标宋简体" w:cs="方正小标宋简体"/>
          <w:kern w:val="18"/>
          <w:sz w:val="36"/>
          <w:szCs w:val="36"/>
        </w:rPr>
      </w:pPr>
      <w:bookmarkStart w:id="3" w:name="康丹"/>
      <w:r>
        <w:rPr>
          <w:rFonts w:hint="eastAsia" w:ascii="方正小标宋简体" w:hAnsi="宋体" w:eastAsia="方正小标宋简体"/>
          <w:kern w:val="18"/>
          <w:sz w:val="36"/>
          <w:szCs w:val="36"/>
        </w:rPr>
        <w:t>关于撤回</w:t>
      </w:r>
      <w:r>
        <w:rPr>
          <w:rFonts w:hint="eastAsia" w:ascii="方正小标宋简体" w:hAnsi="宋体" w:eastAsia="方正小标宋简体"/>
          <w:kern w:val="18"/>
          <w:sz w:val="36"/>
          <w:szCs w:val="36"/>
          <w:lang w:val="en-US" w:eastAsia="zh-CN"/>
        </w:rPr>
        <w:t>北京康丹建筑装饰有限公司</w:t>
      </w:r>
      <w:r>
        <w:rPr>
          <w:rFonts w:hint="eastAsia" w:ascii="方正小标宋简体" w:hAnsi="方正小标宋简体" w:eastAsia="方正小标宋简体" w:cs="方正小标宋简体"/>
          <w:kern w:val="18"/>
          <w:sz w:val="36"/>
          <w:szCs w:val="36"/>
        </w:rPr>
        <w:t>的</w:t>
      </w:r>
      <w:r>
        <w:rPr>
          <w:rFonts w:hint="eastAsia" w:ascii="方正小标宋简体" w:hAnsi="方正小标宋简体" w:eastAsia="方正小标宋简体" w:cs="方正小标宋简体"/>
          <w:kern w:val="18"/>
          <w:sz w:val="36"/>
          <w:szCs w:val="36"/>
          <w:lang w:eastAsia="zh-CN"/>
        </w:rPr>
        <w:t>决定</w:t>
      </w:r>
      <w:r>
        <w:rPr>
          <w:rFonts w:hint="eastAsia" w:ascii="方正小标宋简体" w:hAnsi="方正小标宋简体" w:eastAsia="方正小标宋简体" w:cs="方正小标宋简体"/>
          <w:kern w:val="18"/>
          <w:sz w:val="36"/>
          <w:szCs w:val="36"/>
        </w:rPr>
        <w:t>书</w:t>
      </w:r>
    </w:p>
    <w:bookmarkEnd w:id="3"/>
    <w:p>
      <w:pPr>
        <w:tabs>
          <w:tab w:val="left" w:pos="7470"/>
        </w:tabs>
        <w:snapToGrid w:val="0"/>
        <w:spacing w:line="560" w:lineRule="exact"/>
        <w:jc w:val="right"/>
        <w:rPr>
          <w:rFonts w:ascii="仿宋_GB2312" w:hAnsi="宋体" w:eastAsia="仿宋_GB2312"/>
          <w:kern w:val="18"/>
          <w:sz w:val="32"/>
          <w:szCs w:val="32"/>
        </w:rPr>
      </w:pPr>
      <w:r>
        <w:rPr>
          <w:rFonts w:hint="eastAsia" w:ascii="仿宋_GB2312" w:hAnsi="宋体" w:eastAsia="仿宋_GB2312"/>
          <w:kern w:val="18"/>
          <w:sz w:val="32"/>
          <w:szCs w:val="32"/>
        </w:rPr>
        <w:t>京建撤</w:t>
      </w:r>
      <w:r>
        <w:rPr>
          <w:rFonts w:hint="eastAsia" w:ascii="仿宋_GB2312" w:hAnsi="宋体" w:eastAsia="仿宋_GB2312"/>
          <w:kern w:val="18"/>
          <w:sz w:val="32"/>
          <w:szCs w:val="32"/>
          <w:lang w:eastAsia="zh-CN"/>
        </w:rPr>
        <w:t>回〔</w:t>
      </w:r>
      <w:r>
        <w:rPr>
          <w:rFonts w:hint="eastAsia" w:ascii="仿宋_GB2312" w:hAnsi="宋体" w:eastAsia="仿宋_GB2312"/>
          <w:kern w:val="18"/>
          <w:sz w:val="32"/>
          <w:szCs w:val="32"/>
        </w:rPr>
        <w:t>202</w:t>
      </w:r>
      <w:r>
        <w:rPr>
          <w:rFonts w:hint="default" w:ascii="仿宋_GB2312" w:hAnsi="宋体" w:eastAsia="仿宋_GB2312"/>
          <w:kern w:val="18"/>
          <w:sz w:val="32"/>
          <w:szCs w:val="32"/>
          <w:lang w:val="en" w:eastAsia="zh-CN"/>
        </w:rPr>
        <w:t>4</w:t>
      </w:r>
      <w:r>
        <w:rPr>
          <w:rFonts w:hint="eastAsia" w:ascii="仿宋_GB2312" w:hAnsi="宋体" w:eastAsia="仿宋_GB2312"/>
          <w:kern w:val="18"/>
          <w:sz w:val="32"/>
          <w:szCs w:val="32"/>
          <w:lang w:eastAsia="zh-CN"/>
        </w:rPr>
        <w:t>〕</w:t>
      </w:r>
      <w:r>
        <w:rPr>
          <w:rFonts w:hint="eastAsia" w:ascii="仿宋_GB2312" w:hAnsi="宋体" w:eastAsia="仿宋_GB2312"/>
          <w:kern w:val="18"/>
          <w:sz w:val="32"/>
          <w:szCs w:val="32"/>
        </w:rPr>
        <w:t>第0500</w:t>
      </w:r>
      <w:r>
        <w:rPr>
          <w:rFonts w:hint="eastAsia" w:ascii="仿宋_GB2312" w:hAnsi="宋体" w:eastAsia="仿宋_GB2312"/>
          <w:kern w:val="18"/>
          <w:sz w:val="32"/>
          <w:szCs w:val="32"/>
          <w:lang w:val="en-US" w:eastAsia="zh-CN"/>
        </w:rPr>
        <w:t>010</w:t>
      </w:r>
      <w:r>
        <w:rPr>
          <w:rFonts w:hint="eastAsia" w:ascii="仿宋_GB2312" w:hAnsi="宋体" w:eastAsia="仿宋_GB2312"/>
          <w:kern w:val="18"/>
          <w:sz w:val="32"/>
          <w:szCs w:val="32"/>
        </w:rPr>
        <w:t>号</w:t>
      </w:r>
    </w:p>
    <w:p>
      <w:pPr>
        <w:keepNext w:val="0"/>
        <w:keepLines w:val="0"/>
        <w:pageBreakBefore w:val="0"/>
        <w:widowControl w:val="0"/>
        <w:tabs>
          <w:tab w:val="left" w:pos="7470"/>
        </w:tabs>
        <w:kinsoku/>
        <w:wordWrap/>
        <w:overflowPunct/>
        <w:topLinePunct w:val="0"/>
        <w:autoSpaceDE/>
        <w:autoSpaceDN/>
        <w:bidi w:val="0"/>
        <w:adjustRightInd/>
        <w:snapToGrid w:val="0"/>
        <w:spacing w:line="480" w:lineRule="exact"/>
        <w:textAlignment w:val="auto"/>
        <w:rPr>
          <w:rFonts w:ascii="仿宋_GB2312" w:hAnsi="宋体" w:eastAsia="仿宋_GB2312"/>
          <w:kern w:val="18"/>
          <w:sz w:val="32"/>
          <w:szCs w:val="32"/>
        </w:rPr>
      </w:pPr>
      <w:r>
        <w:rPr>
          <w:rFonts w:hint="eastAsia" w:ascii="仿宋_GB2312" w:hAnsi="仿宋_GB2312" w:eastAsia="仿宋_GB2312" w:cs="仿宋_GB2312"/>
          <w:b w:val="0"/>
          <w:bCs w:val="0"/>
          <w:color w:val="000000"/>
          <w:w w:val="96"/>
          <w:kern w:val="0"/>
          <w:sz w:val="32"/>
          <w:szCs w:val="32"/>
          <w:lang w:val="en-US" w:eastAsia="zh-CN"/>
        </w:rPr>
        <w:t>北京康丹建筑装饰有限公司</w:t>
      </w:r>
      <w:r>
        <w:rPr>
          <w:rFonts w:hint="eastAsia" w:ascii="仿宋_GB2312" w:hAnsi="宋体" w:eastAsia="仿宋_GB2312"/>
          <w:kern w:val="18"/>
          <w:sz w:val="32"/>
          <w:szCs w:val="32"/>
        </w:rPr>
        <w:t>:</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经查，你公司取得建筑业企业建筑工程施工总承包三级资质后不再符合资质标准要求，本机关于202</w:t>
      </w:r>
      <w:r>
        <w:rPr>
          <w:rFonts w:hint="default" w:ascii="仿宋_GB2312" w:hAnsi="宋体" w:eastAsia="仿宋_GB2312"/>
          <w:w w:val="96"/>
          <w:kern w:val="18"/>
          <w:sz w:val="32"/>
          <w:szCs w:val="32"/>
          <w:lang w:val="en"/>
        </w:rPr>
        <w:t>4</w:t>
      </w:r>
      <w:r>
        <w:rPr>
          <w:rFonts w:hint="eastAsia" w:ascii="仿宋_GB2312" w:hAnsi="宋体" w:eastAsia="仿宋_GB2312"/>
          <w:w w:val="96"/>
          <w:kern w:val="18"/>
          <w:sz w:val="32"/>
          <w:szCs w:val="32"/>
        </w:rPr>
        <w:t>年</w:t>
      </w:r>
      <w:r>
        <w:rPr>
          <w:rFonts w:hint="eastAsia" w:ascii="仿宋_GB2312" w:hAnsi="宋体" w:eastAsia="仿宋_GB2312"/>
          <w:w w:val="96"/>
          <w:kern w:val="18"/>
          <w:sz w:val="32"/>
          <w:szCs w:val="32"/>
          <w:lang w:val="en-US" w:eastAsia="zh-CN"/>
        </w:rPr>
        <w:t>4</w:t>
      </w:r>
      <w:r>
        <w:rPr>
          <w:rFonts w:hint="eastAsia" w:ascii="仿宋_GB2312" w:hAnsi="宋体" w:eastAsia="仿宋_GB2312"/>
          <w:w w:val="96"/>
          <w:kern w:val="18"/>
          <w:sz w:val="32"/>
          <w:szCs w:val="32"/>
        </w:rPr>
        <w:t>月</w:t>
      </w:r>
      <w:r>
        <w:rPr>
          <w:rFonts w:hint="eastAsia" w:ascii="仿宋_GB2312" w:hAnsi="宋体" w:eastAsia="仿宋_GB2312"/>
          <w:w w:val="96"/>
          <w:kern w:val="18"/>
          <w:sz w:val="32"/>
          <w:szCs w:val="32"/>
          <w:lang w:val="en-US" w:eastAsia="zh-CN"/>
        </w:rPr>
        <w:t>25</w:t>
      </w:r>
      <w:r>
        <w:rPr>
          <w:rFonts w:hint="eastAsia" w:ascii="仿宋_GB2312" w:hAnsi="宋体" w:eastAsia="仿宋_GB2312"/>
          <w:w w:val="96"/>
          <w:kern w:val="18"/>
          <w:sz w:val="32"/>
          <w:szCs w:val="32"/>
        </w:rPr>
        <w:t>日已向你公司</w:t>
      </w:r>
      <w:r>
        <w:rPr>
          <w:rFonts w:hint="eastAsia" w:ascii="仿宋_GB2312" w:hAnsi="宋体" w:eastAsia="仿宋_GB2312"/>
          <w:w w:val="96"/>
          <w:kern w:val="18"/>
          <w:sz w:val="32"/>
          <w:szCs w:val="32"/>
          <w:lang w:eastAsia="zh-CN"/>
        </w:rPr>
        <w:t>公告</w:t>
      </w:r>
      <w:r>
        <w:rPr>
          <w:rFonts w:hint="eastAsia" w:ascii="仿宋_GB2312" w:hAnsi="宋体" w:eastAsia="仿宋_GB2312"/>
          <w:w w:val="96"/>
          <w:kern w:val="18"/>
          <w:sz w:val="32"/>
          <w:szCs w:val="32"/>
        </w:rPr>
        <w:t>送达</w:t>
      </w:r>
      <w:r>
        <w:rPr>
          <w:rFonts w:hint="eastAsia" w:ascii="仿宋_GB2312" w:hAnsi="宋体" w:eastAsia="仿宋_GB2312"/>
          <w:w w:val="96"/>
          <w:kern w:val="18"/>
          <w:sz w:val="32"/>
          <w:szCs w:val="32"/>
          <w:lang w:eastAsia="zh-CN"/>
        </w:rPr>
        <w:t>撤回建筑业企业资质告知书</w:t>
      </w:r>
      <w:r>
        <w:rPr>
          <w:rFonts w:hint="eastAsia" w:ascii="仿宋_GB2312" w:hAnsi="宋体" w:eastAsia="仿宋_GB2312"/>
          <w:w w:val="96"/>
          <w:kern w:val="18"/>
          <w:sz w:val="32"/>
          <w:szCs w:val="32"/>
        </w:rPr>
        <w:t>,告知书期满你公司在规定时间内未向本机关提出书面陈述或申辩意见。</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依据《建筑业企业资质管理规定》（住房城乡建设部第22号令）第二十八第二款规定，本机关决定撤回你公司建筑工程施工总承包三级资质。如不服本决定，可以在收到本决定之日起60日内向北京市人民政府申请行政复议，也可以在6个月内直接向北京市通州区人民法院起诉。</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p>
    <w:p>
      <w:pPr>
        <w:keepNext w:val="0"/>
        <w:keepLines w:val="0"/>
        <w:pageBreakBefore w:val="0"/>
        <w:widowControl w:val="0"/>
        <w:kinsoku/>
        <w:overflowPunct/>
        <w:topLinePunct w:val="0"/>
        <w:autoSpaceDE/>
        <w:autoSpaceDN/>
        <w:bidi w:val="0"/>
        <w:adjustRightInd/>
        <w:spacing w:line="520" w:lineRule="exact"/>
        <w:ind w:firstLine="4012" w:firstLineChars="1307"/>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北京市住房和城乡建设委员会</w:t>
      </w:r>
    </w:p>
    <w:p>
      <w:pPr>
        <w:keepNext w:val="0"/>
        <w:keepLines w:val="0"/>
        <w:pageBreakBefore w:val="0"/>
        <w:widowControl w:val="0"/>
        <w:kinsoku/>
        <w:overflowPunct/>
        <w:topLinePunct w:val="0"/>
        <w:autoSpaceDE/>
        <w:autoSpaceDN/>
        <w:bidi w:val="0"/>
        <w:adjustRightInd/>
        <w:spacing w:line="520" w:lineRule="exact"/>
        <w:ind w:firstLine="645"/>
        <w:textAlignment w:val="auto"/>
        <w:rPr>
          <w:rFonts w:hint="eastAsia" w:ascii="仿宋_GB2312" w:hAnsi="宋体" w:eastAsia="仿宋_GB2312"/>
          <w:w w:val="96"/>
          <w:kern w:val="18"/>
          <w:sz w:val="32"/>
          <w:szCs w:val="32"/>
        </w:rPr>
      </w:pPr>
      <w:r>
        <w:rPr>
          <w:rFonts w:hint="eastAsia" w:ascii="仿宋_GB2312" w:hAnsi="宋体" w:eastAsia="仿宋_GB2312"/>
          <w:w w:val="96"/>
          <w:kern w:val="18"/>
          <w:sz w:val="32"/>
          <w:szCs w:val="32"/>
        </w:rPr>
        <w:t xml:space="preserve">                             202</w:t>
      </w:r>
      <w:r>
        <w:rPr>
          <w:rFonts w:hint="eastAsia" w:ascii="仿宋_GB2312" w:hAnsi="宋体" w:eastAsia="仿宋_GB2312"/>
          <w:w w:val="96"/>
          <w:kern w:val="18"/>
          <w:sz w:val="32"/>
          <w:szCs w:val="32"/>
          <w:lang w:val="en-US" w:eastAsia="zh-CN"/>
        </w:rPr>
        <w:t>4</w:t>
      </w:r>
      <w:r>
        <w:rPr>
          <w:rFonts w:hint="eastAsia" w:ascii="仿宋_GB2312" w:hAnsi="宋体" w:eastAsia="仿宋_GB2312"/>
          <w:w w:val="96"/>
          <w:kern w:val="18"/>
          <w:sz w:val="32"/>
          <w:szCs w:val="32"/>
        </w:rPr>
        <w:t>年</w:t>
      </w:r>
      <w:r>
        <w:rPr>
          <w:rFonts w:hint="eastAsia" w:ascii="仿宋_GB2312" w:hAnsi="宋体" w:eastAsia="仿宋_GB2312"/>
          <w:w w:val="96"/>
          <w:kern w:val="18"/>
          <w:sz w:val="32"/>
          <w:szCs w:val="32"/>
          <w:lang w:val="en-US" w:eastAsia="zh-CN"/>
        </w:rPr>
        <w:t>6</w:t>
      </w:r>
      <w:r>
        <w:rPr>
          <w:rFonts w:hint="eastAsia" w:ascii="仿宋_GB2312" w:hAnsi="宋体" w:eastAsia="仿宋_GB2312"/>
          <w:w w:val="96"/>
          <w:kern w:val="18"/>
          <w:sz w:val="32"/>
          <w:szCs w:val="32"/>
        </w:rPr>
        <w:t>月</w:t>
      </w:r>
      <w:r>
        <w:rPr>
          <w:rFonts w:hint="eastAsia" w:ascii="仿宋_GB2312" w:hAnsi="宋体" w:eastAsia="仿宋_GB2312"/>
          <w:w w:val="96"/>
          <w:kern w:val="18"/>
          <w:sz w:val="32"/>
          <w:szCs w:val="32"/>
          <w:lang w:val="en-US" w:eastAsia="zh-CN"/>
        </w:rPr>
        <w:t>14</w:t>
      </w:r>
      <w:r>
        <w:rPr>
          <w:rFonts w:hint="eastAsia" w:ascii="仿宋_GB2312" w:hAnsi="宋体" w:eastAsia="仿宋_GB2312"/>
          <w:w w:val="96"/>
          <w:kern w:val="18"/>
          <w:sz w:val="32"/>
          <w:szCs w:val="32"/>
        </w:rPr>
        <w:t>日</w:t>
      </w:r>
    </w:p>
    <w:p>
      <w:pPr>
        <w:rPr>
          <w:rFonts w:hint="eastAsia" w:ascii="仿宋_GB2312" w:hAnsi="宋体" w:eastAsia="仿宋_GB2312"/>
          <w:kern w:val="18"/>
          <w:sz w:val="28"/>
          <w:szCs w:val="28"/>
          <w:lang w:val="en-US" w:eastAsia="zh-CN"/>
        </w:rPr>
      </w:pPr>
    </w:p>
    <w:p>
      <w:pPr>
        <w:keepNext w:val="0"/>
        <w:keepLines w:val="0"/>
        <w:pageBreakBefore w:val="0"/>
        <w:widowControl w:val="0"/>
        <w:tabs>
          <w:tab w:val="left" w:pos="7470"/>
        </w:tabs>
        <w:kinsoku/>
        <w:wordWrap/>
        <w:overflowPunct/>
        <w:topLinePunct w:val="0"/>
        <w:autoSpaceDE/>
        <w:autoSpaceDN/>
        <w:bidi w:val="0"/>
        <w:adjustRightInd/>
        <w:snapToGrid w:val="0"/>
        <w:spacing w:line="480" w:lineRule="exact"/>
        <w:textAlignment w:val="auto"/>
        <w:rPr>
          <w:rFonts w:hint="eastAsia" w:ascii="仿宋_GB2312" w:hAnsi="宋体" w:eastAsia="仿宋_GB2312"/>
          <w:kern w:val="18"/>
          <w:sz w:val="32"/>
          <w:szCs w:val="32"/>
        </w:rPr>
      </w:pPr>
    </w:p>
    <w:sectPr>
      <w:pgSz w:w="11906" w:h="16838"/>
      <w:pgMar w:top="567" w:right="1800" w:bottom="56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6639DDF"/>
    <w:rsid w:val="0F5EEC85"/>
    <w:rsid w:val="1ABF7992"/>
    <w:rsid w:val="2FCF88A6"/>
    <w:rsid w:val="377F346A"/>
    <w:rsid w:val="3A6B4E3B"/>
    <w:rsid w:val="3B3F4FF3"/>
    <w:rsid w:val="3BD3A452"/>
    <w:rsid w:val="3D823F86"/>
    <w:rsid w:val="3FA87BC0"/>
    <w:rsid w:val="3FEE891A"/>
    <w:rsid w:val="3FEF85DD"/>
    <w:rsid w:val="5AF7CFE6"/>
    <w:rsid w:val="5FEFF8A8"/>
    <w:rsid w:val="61BE5959"/>
    <w:rsid w:val="63FB9ED6"/>
    <w:rsid w:val="64FFEB5B"/>
    <w:rsid w:val="6C7F6976"/>
    <w:rsid w:val="6CFAE630"/>
    <w:rsid w:val="6DFBBAFE"/>
    <w:rsid w:val="6E7F827B"/>
    <w:rsid w:val="6EED4C6D"/>
    <w:rsid w:val="6FF73C74"/>
    <w:rsid w:val="6FFF8B63"/>
    <w:rsid w:val="73F73651"/>
    <w:rsid w:val="75F8013A"/>
    <w:rsid w:val="7B7FA90E"/>
    <w:rsid w:val="7BD5720C"/>
    <w:rsid w:val="7BE39E3F"/>
    <w:rsid w:val="7D33E82F"/>
    <w:rsid w:val="7DAEF259"/>
    <w:rsid w:val="7DFE64FE"/>
    <w:rsid w:val="7E379304"/>
    <w:rsid w:val="7FBCCDB6"/>
    <w:rsid w:val="7FECED4D"/>
    <w:rsid w:val="7FF76BAF"/>
    <w:rsid w:val="7FFE8134"/>
    <w:rsid w:val="7FFF605E"/>
    <w:rsid w:val="8F85CA92"/>
    <w:rsid w:val="96639DDF"/>
    <w:rsid w:val="B5BF4524"/>
    <w:rsid w:val="B9FE5A19"/>
    <w:rsid w:val="BB9BB602"/>
    <w:rsid w:val="BF5D6C8B"/>
    <w:rsid w:val="BFD52E15"/>
    <w:rsid w:val="BFF92108"/>
    <w:rsid w:val="DE17336A"/>
    <w:rsid w:val="DEE27242"/>
    <w:rsid w:val="DFF71F16"/>
    <w:rsid w:val="E3CAFFF4"/>
    <w:rsid w:val="ECFD9C5E"/>
    <w:rsid w:val="EFB7F551"/>
    <w:rsid w:val="F75F89FE"/>
    <w:rsid w:val="F7ADC266"/>
    <w:rsid w:val="F9DF7D58"/>
    <w:rsid w:val="FAFF205C"/>
    <w:rsid w:val="FD5FD961"/>
    <w:rsid w:val="FDF73CC7"/>
    <w:rsid w:val="FDFBD19A"/>
    <w:rsid w:val="FE3DCAA5"/>
    <w:rsid w:val="FE7F8662"/>
    <w:rsid w:val="FEF3CED0"/>
    <w:rsid w:val="FF8DCAE0"/>
    <w:rsid w:val="FFBFFD68"/>
    <w:rsid w:val="FFDB3BD1"/>
    <w:rsid w:val="FFDF4AD7"/>
    <w:rsid w:val="FFF70C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ocument Map"/>
    <w:basedOn w:val="1"/>
    <w:semiHidden/>
    <w:qFormat/>
    <w:uiPriority w:val="0"/>
    <w:pPr>
      <w:shd w:val="clear" w:color="auto" w:fill="000080"/>
      <w:suppressAutoHyphens/>
      <w:bidi w:val="0"/>
    </w:pPr>
    <w:rPr>
      <w:rFonts w:ascii="Times New Roman" w:hAnsi="Times New Roman"/>
    </w:rPr>
  </w:style>
  <w:style w:type="paragraph" w:styleId="3">
    <w:name w:val="Balloon Text"/>
    <w:basedOn w:val="1"/>
    <w:semiHidden/>
    <w:qFormat/>
    <w:uiPriority w:val="0"/>
    <w:pPr>
      <w:suppressAutoHyphens/>
      <w:bidi w:val="0"/>
    </w:pPr>
    <w:rPr>
      <w:rFonts w:ascii="Times New Roman" w:hAnsi="Times New Roman"/>
      <w:sz w:val="18"/>
      <w:szCs w:val="18"/>
    </w:rPr>
  </w:style>
  <w:style w:type="paragraph" w:styleId="4">
    <w:name w:val="footer"/>
    <w:basedOn w:val="1"/>
    <w:link w:val="11"/>
    <w:qFormat/>
    <w:uiPriority w:val="0"/>
    <w:pPr>
      <w:tabs>
        <w:tab w:val="center" w:pos="4153"/>
        <w:tab w:val="right" w:pos="8306"/>
      </w:tabs>
      <w:suppressAutoHyphens/>
      <w:bidi w:val="0"/>
      <w:snapToGrid w:val="0"/>
      <w:jc w:val="left"/>
    </w:pPr>
    <w:rPr>
      <w:rFonts w:ascii="Times New Roman" w:hAnsi="Times New Roman"/>
      <w:sz w:val="18"/>
      <w:szCs w:val="18"/>
    </w:rPr>
  </w:style>
  <w:style w:type="paragraph" w:styleId="5">
    <w:name w:val="header"/>
    <w:basedOn w:val="1"/>
    <w:link w:val="12"/>
    <w:qFormat/>
    <w:uiPriority w:val="0"/>
    <w:pPr>
      <w:pBdr>
        <w:bottom w:val="single" w:color="auto" w:sz="6" w:space="1"/>
      </w:pBdr>
      <w:tabs>
        <w:tab w:val="center" w:pos="4153"/>
        <w:tab w:val="right" w:pos="8306"/>
      </w:tabs>
      <w:suppressAutoHyphens/>
      <w:bidi w:val="0"/>
      <w:snapToGrid w:val="0"/>
      <w:jc w:val="center"/>
    </w:pPr>
    <w:rPr>
      <w:rFonts w:ascii="Times New Roman" w:hAnsi="Times New Roman"/>
      <w:sz w:val="18"/>
      <w:szCs w:val="18"/>
    </w:rPr>
  </w:style>
  <w:style w:type="table" w:styleId="7">
    <w:name w:val="Table Grid"/>
    <w:basedOn w:val="6"/>
    <w:qFormat/>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iPriority w:val="0"/>
    <w:rPr>
      <w:color w:val="800080"/>
      <w:u w:val="single"/>
    </w:rPr>
  </w:style>
  <w:style w:type="character" w:styleId="10">
    <w:name w:val="Hyperlink"/>
    <w:qFormat/>
    <w:uiPriority w:val="0"/>
    <w:rPr>
      <w:rFonts w:ascii="Times New Roman" w:hAnsi="Times New Roman" w:eastAsia="宋体" w:cs="Times New Roman"/>
      <w:color w:val="000000"/>
      <w:sz w:val="18"/>
      <w:szCs w:val="18"/>
      <w:u w:val="none"/>
    </w:rPr>
  </w:style>
  <w:style w:type="character" w:customStyle="1" w:styleId="11">
    <w:name w:val="页脚 Char"/>
    <w:link w:val="4"/>
    <w:qFormat/>
    <w:uiPriority w:val="0"/>
    <w:rPr>
      <w:rFonts w:ascii="Times New Roman" w:hAnsi="Times New Roman" w:eastAsia="宋体" w:cs="Times New Roman"/>
      <w:sz w:val="18"/>
      <w:szCs w:val="18"/>
    </w:rPr>
  </w:style>
  <w:style w:type="character" w:customStyle="1" w:styleId="12">
    <w:name w:val="页眉 Char"/>
    <w:link w:val="5"/>
    <w:qFormat/>
    <w:uiPriority w:val="0"/>
    <w:rPr>
      <w:rFonts w:ascii="Times New Roman" w:hAnsi="Times New Roman" w:eastAsia="宋体" w:cs="Times New Roman"/>
      <w:sz w:val="18"/>
      <w:szCs w:val="18"/>
    </w:rPr>
  </w:style>
  <w:style w:type="paragraph" w:customStyle="1" w:styleId="13">
    <w:name w:val="字元 字元 Char Char"/>
    <w:basedOn w:val="2"/>
    <w:qFormat/>
    <w:uiPriority w:val="0"/>
    <w:pPr>
      <w:adjustRightInd w:val="0"/>
      <w:spacing w:line="436" w:lineRule="exact"/>
      <w:ind w:left="357"/>
      <w:jc w:val="left"/>
      <w:outlineLvl w:val="3"/>
    </w:pPr>
    <w:rPr>
      <w:rFonts w:ascii="Tahoma" w:hAnsi="Tahoma"/>
      <w:b/>
      <w:sz w:val="24"/>
    </w:rPr>
  </w:style>
  <w:style w:type="character" w:customStyle="1" w:styleId="14">
    <w:name w:val="normal1"/>
    <w:qFormat/>
    <w:uiPriority w:val="0"/>
    <w:rPr>
      <w:rFonts w:hint="default" w:ascii="Tahoma" w:hAnsi="Tahoma" w:eastAsia="宋体" w:cs="Tahom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5</Pages>
  <Words>1272</Words>
  <Characters>1378</Characters>
  <Lines>5</Lines>
  <Paragraphs>1</Paragraphs>
  <TotalTime>9</TotalTime>
  <ScaleCrop>false</ScaleCrop>
  <LinksUpToDate>false</LinksUpToDate>
  <CharactersWithSpaces>1494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2021-03-30T18:04:00Z</dcterms:created>
  <dc:creator>dwj</dc:creator>
  <cp:lastModifiedBy>Dell</cp:lastModifiedBy>
  <cp:lastPrinted>2020-08-07T23:34:00Z</cp:lastPrinted>
  <dcterms:modified xsi:type="dcterms:W3CDTF">2024-07-01T08:59:17Z</dcterms:modified>
  <dc:title>注销决定模版</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620EF7E9EE0240DDBEA05450D5C832F0_13</vt:lpwstr>
  </property>
</Properties>
</file>