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eastAsia="宋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  <w:bookmarkEnd w:id="0"/>
      <w:r>
        <w:rPr>
          <w:rFonts w:hint="eastAsia" w:ascii="方正小标宋简体" w:eastAsia="方正小标宋简体"/>
          <w:bCs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宋体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北京市住房和城乡建设委员会：</w:t>
      </w:r>
    </w:p>
    <w:p>
      <w:pPr>
        <w:spacing w:line="360" w:lineRule="auto"/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法定代表人</w:t>
      </w:r>
      <w:r>
        <w:rPr>
          <w:rFonts w:hint="eastAsia" w:ascii="仿宋_GB2312" w:eastAsia="仿宋_GB2312"/>
          <w:sz w:val="32"/>
          <w:szCs w:val="32"/>
        </w:rPr>
        <w:t>，现委托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），代表我单位参加《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年工程施工质量及安全性能技术鉴定</w:t>
      </w:r>
      <w:r>
        <w:rPr>
          <w:rFonts w:hint="eastAsia" w:ascii="仿宋_GB2312" w:eastAsia="仿宋_GB2312"/>
          <w:sz w:val="32"/>
          <w:szCs w:val="32"/>
        </w:rPr>
        <w:t>项目遴选工作》的所有相关事宜。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</w:rPr>
        <w:t>委托书有效期自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日至遴选工作全部结束。</w:t>
      </w:r>
    </w:p>
    <w:p>
      <w:pPr>
        <w:spacing w:line="360" w:lineRule="auto"/>
        <w:ind w:firstLine="480" w:firstLineChars="200"/>
        <w:jc w:val="left"/>
        <w:rPr>
          <w:rFonts w:eastAsia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eastAsia="宋体"/>
          <w:sz w:val="24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3520" w:firstLineChars="11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参选单位（公章）：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240" w:firstLineChars="7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法定代表人（签字或盖章）：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040" w:firstLineChars="95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受托人（签字）：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2880" w:firstLineChars="9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受托人联系方式：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3360" w:firstLine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宋体"/>
          <w:sz w:val="24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日   期：      年 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2D3D54F8"/>
    <w:rsid w:val="4D3F0EE4"/>
    <w:rsid w:val="5DF18415"/>
    <w:rsid w:val="7B7EAE4C"/>
    <w:rsid w:val="BFFCEAB0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6">
    <w:name w:val="page number"/>
    <w:qFormat/>
    <w:uiPriority w:val="0"/>
  </w:style>
  <w:style w:type="character" w:customStyle="1" w:styleId="7">
    <w:name w:val="font_24px1"/>
    <w:qFormat/>
    <w:uiPriority w:val="0"/>
    <w:rPr>
      <w:b/>
      <w:bCs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uos</cp:lastModifiedBy>
  <cp:lastPrinted>2024-02-27T06:52:48Z</cp:lastPrinted>
  <dcterms:modified xsi:type="dcterms:W3CDTF">2024-03-13T10:00:12Z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