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eastAsia="zh-CN"/>
        </w:rPr>
        <w:t>附件</w:t>
      </w:r>
      <w:r>
        <w:rPr>
          <w:rFonts w:hint="eastAsia" w:ascii="黑体" w:hAnsi="黑体" w:eastAsia="黑体" w:cs="黑体"/>
          <w:color w:val="auto"/>
          <w:sz w:val="32"/>
          <w:szCs w:val="32"/>
          <w:shd w:val="clear" w:color="auto" w:fill="auto"/>
          <w:lang w:val="en-US" w:eastAsia="zh-CN"/>
        </w:rPr>
        <w:t>1</w:t>
      </w:r>
    </w:p>
    <w:p>
      <w:pPr>
        <w:rPr>
          <w:rFonts w:hint="eastAsia" w:ascii="楷体_GB2312" w:hAnsi="楷体_GB2312" w:eastAsia="楷体_GB2312" w:cs="楷体_GB2312"/>
          <w:color w:val="auto"/>
          <w:sz w:val="28"/>
          <w:szCs w:val="28"/>
          <w:shd w:val="clear" w:color="auto" w:fill="auto"/>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宋体" w:cs="宋体"/>
          <w:color w:val="auto"/>
          <w:sz w:val="32"/>
          <w:szCs w:val="32"/>
          <w:shd w:val="clear" w:color="auto" w:fill="auto"/>
          <w:lang w:eastAsia="zh-CN"/>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宋体" w:eastAsia="方正小标宋简体" w:cs="方正小标宋简体"/>
          <w:color w:val="auto"/>
          <w:sz w:val="44"/>
          <w:szCs w:val="44"/>
          <w:shd w:val="clear" w:color="auto" w:fill="auto"/>
          <w:lang w:eastAsia="zh-CN"/>
        </w:rPr>
      </w:pPr>
      <w:r>
        <w:rPr>
          <w:rFonts w:hint="eastAsia" w:ascii="方正小标宋简体" w:hAnsi="宋体" w:eastAsia="方正小标宋简体" w:cs="方正小标宋简体"/>
          <w:color w:val="auto"/>
          <w:sz w:val="44"/>
          <w:szCs w:val="44"/>
          <w:shd w:val="clear" w:color="auto" w:fill="auto"/>
          <w:lang w:eastAsia="zh-CN"/>
        </w:rPr>
        <w:t>关于加强已购共有产权住房管理</w:t>
      </w: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宋体" w:eastAsia="方正小标宋简体" w:cs="方正小标宋简体"/>
          <w:color w:val="auto"/>
          <w:sz w:val="44"/>
          <w:szCs w:val="44"/>
          <w:shd w:val="clear" w:color="auto" w:fill="auto"/>
          <w:lang w:val="en-US" w:eastAsia="zh-CN"/>
        </w:rPr>
      </w:pPr>
      <w:r>
        <w:rPr>
          <w:rFonts w:hint="eastAsia" w:ascii="方正小标宋简体" w:hAnsi="宋体" w:eastAsia="方正小标宋简体" w:cs="方正小标宋简体"/>
          <w:color w:val="auto"/>
          <w:sz w:val="44"/>
          <w:szCs w:val="44"/>
          <w:shd w:val="clear" w:color="auto" w:fill="auto"/>
          <w:lang w:eastAsia="zh-CN"/>
        </w:rPr>
        <w:t>有关工作的通知</w:t>
      </w:r>
    </w:p>
    <w:p>
      <w:pPr>
        <w:keepNext w:val="0"/>
        <w:keepLines w:val="0"/>
        <w:pageBreakBefore w:val="0"/>
        <w:widowControl w:val="0"/>
        <w:kinsoku/>
        <w:wordWrap/>
        <w:overflowPunct/>
        <w:topLinePunct w:val="0"/>
        <w:autoSpaceDE/>
        <w:autoSpaceDN/>
        <w:bidi w:val="0"/>
        <w:spacing w:line="560" w:lineRule="exact"/>
        <w:ind w:left="2640" w:hanging="1920" w:hangingChars="600"/>
        <w:jc w:val="center"/>
        <w:textAlignment w:val="auto"/>
        <w:rPr>
          <w:rFonts w:hint="default" w:ascii="方正小标宋简体" w:hAnsi="宋体" w:eastAsia="方正小标宋简体" w:cs="方正小标宋简体"/>
          <w:color w:val="auto"/>
          <w:sz w:val="44"/>
          <w:szCs w:val="44"/>
          <w:shd w:val="clear" w:color="auto" w:fill="auto"/>
          <w:lang w:val="en-US" w:eastAsia="zh-CN"/>
        </w:rPr>
      </w:pPr>
      <w:r>
        <w:rPr>
          <w:rFonts w:hint="eastAsia" w:ascii="仿宋_GB2312" w:hAnsi="宋体" w:eastAsia="仿宋_GB2312" w:cs="宋体"/>
          <w:color w:val="auto"/>
          <w:kern w:val="0"/>
          <w:sz w:val="32"/>
          <w:szCs w:val="32"/>
          <w:shd w:val="clear" w:color="auto" w:fill="auto"/>
          <w:lang w:val="en-US" w:eastAsia="zh-CN"/>
        </w:rPr>
        <w:t>（征求意见稿）</w:t>
      </w:r>
      <w:r>
        <w:rPr>
          <w:rFonts w:hint="eastAsia" w:ascii="方正小标宋简体" w:hAnsi="宋体" w:eastAsia="方正小标宋简体" w:cs="方正小标宋简体"/>
          <w:color w:val="auto"/>
          <w:sz w:val="44"/>
          <w:szCs w:val="44"/>
          <w:shd w:val="clear" w:color="auto" w:fill="auto"/>
          <w:lang w:val="en-US" w:eastAsia="zh-CN"/>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cs="宋体"/>
          <w:color w:val="auto"/>
          <w:kern w:val="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宋体" w:eastAsia="仿宋_GB2312" w:cs="宋体"/>
          <w:color w:val="auto"/>
          <w:kern w:val="0"/>
          <w:sz w:val="32"/>
          <w:szCs w:val="32"/>
          <w:shd w:val="clear" w:color="auto" w:fill="auto"/>
          <w:lang w:val="en-US" w:eastAsia="zh-CN" w:bidi="ar-SA"/>
        </w:rPr>
      </w:pPr>
      <w:r>
        <w:rPr>
          <w:rFonts w:hint="eastAsia" w:ascii="仿宋_GB2312" w:hAnsi="宋体" w:eastAsia="仿宋_GB2312" w:cs="宋体"/>
          <w:color w:val="auto"/>
          <w:kern w:val="0"/>
          <w:sz w:val="32"/>
          <w:szCs w:val="32"/>
          <w:shd w:val="clear" w:color="auto" w:fill="auto"/>
          <w:lang w:val="en-US" w:eastAsia="zh-CN" w:bidi="ar-SA"/>
        </w:rPr>
        <w:t>各区住房和城乡建设委（房管局），东城、西城、</w:t>
      </w:r>
      <w:bookmarkStart w:id="0" w:name="_GoBack"/>
      <w:bookmarkEnd w:id="0"/>
      <w:r>
        <w:rPr>
          <w:rFonts w:hint="eastAsia" w:ascii="仿宋_GB2312" w:hAnsi="宋体" w:eastAsia="仿宋_GB2312" w:cs="宋体"/>
          <w:color w:val="auto"/>
          <w:kern w:val="0"/>
          <w:sz w:val="32"/>
          <w:szCs w:val="32"/>
          <w:shd w:val="clear" w:color="auto" w:fill="auto"/>
          <w:lang w:val="en-US" w:eastAsia="zh-CN" w:bidi="ar-SA"/>
        </w:rPr>
        <w:t>石景山区住房城市建设委，北京经济技术开发区开发建设局，各有关单位：</w:t>
      </w:r>
    </w:p>
    <w:p>
      <w:pPr>
        <w:pStyle w:val="3"/>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auto"/>
        </w:rPr>
      </w:pPr>
      <w:r>
        <w:rPr>
          <w:rFonts w:hint="eastAsia" w:ascii="仿宋_GB2312" w:hAnsi="宋体" w:eastAsia="仿宋_GB2312" w:cs="宋体"/>
          <w:color w:val="auto"/>
          <w:kern w:val="0"/>
          <w:sz w:val="32"/>
          <w:szCs w:val="32"/>
          <w:shd w:val="clear" w:color="auto" w:fill="auto"/>
          <w:lang w:val="en-US" w:eastAsia="zh-CN" w:bidi="ar-SA"/>
        </w:rPr>
        <w:t>为</w:t>
      </w:r>
      <w:r>
        <w:rPr>
          <w:rFonts w:hint="eastAsia" w:ascii="仿宋_GB2312" w:eastAsia="仿宋_GB2312" w:cs="宋体"/>
          <w:color w:val="auto"/>
          <w:kern w:val="0"/>
          <w:sz w:val="32"/>
          <w:szCs w:val="32"/>
          <w:shd w:val="clear" w:color="auto" w:fill="auto"/>
          <w:lang w:val="en-US" w:eastAsia="zh-CN" w:bidi="ar-SA"/>
        </w:rPr>
        <w:t>加强</w:t>
      </w:r>
      <w:r>
        <w:rPr>
          <w:rFonts w:hint="eastAsia" w:ascii="仿宋_GB2312" w:hAnsi="宋体" w:eastAsia="仿宋_GB2312" w:cs="宋体"/>
          <w:color w:val="auto"/>
          <w:kern w:val="0"/>
          <w:sz w:val="32"/>
          <w:szCs w:val="32"/>
          <w:shd w:val="clear" w:color="auto" w:fill="auto"/>
          <w:lang w:val="en-US" w:eastAsia="zh-CN" w:bidi="ar-SA"/>
        </w:rPr>
        <w:t>本市</w:t>
      </w:r>
      <w:r>
        <w:rPr>
          <w:rFonts w:hint="eastAsia" w:ascii="仿宋_GB2312" w:eastAsia="仿宋_GB2312" w:cs="宋体"/>
          <w:color w:val="auto"/>
          <w:kern w:val="0"/>
          <w:sz w:val="32"/>
          <w:szCs w:val="32"/>
          <w:shd w:val="clear" w:color="auto" w:fill="auto"/>
          <w:lang w:val="en-US" w:eastAsia="zh-CN" w:bidi="ar-SA"/>
        </w:rPr>
        <w:t>已购</w:t>
      </w:r>
      <w:r>
        <w:rPr>
          <w:rFonts w:hint="eastAsia" w:ascii="仿宋_GB2312" w:hAnsi="宋体" w:eastAsia="仿宋_GB2312" w:cs="宋体"/>
          <w:color w:val="auto"/>
          <w:kern w:val="0"/>
          <w:sz w:val="32"/>
          <w:szCs w:val="32"/>
          <w:shd w:val="clear" w:color="auto" w:fill="auto"/>
          <w:lang w:val="en-US" w:eastAsia="zh-CN" w:bidi="ar-SA"/>
        </w:rPr>
        <w:t>共有产权住房</w:t>
      </w:r>
      <w:r>
        <w:rPr>
          <w:rFonts w:hint="eastAsia" w:ascii="仿宋_GB2312" w:eastAsia="仿宋_GB2312" w:cs="宋体"/>
          <w:color w:val="auto"/>
          <w:kern w:val="0"/>
          <w:sz w:val="32"/>
          <w:szCs w:val="32"/>
          <w:shd w:val="clear" w:color="auto" w:fill="auto"/>
          <w:lang w:val="en-US" w:eastAsia="zh-CN" w:bidi="ar-SA"/>
        </w:rPr>
        <w:t>回购、再上市等管理工作</w:t>
      </w:r>
      <w:r>
        <w:rPr>
          <w:rFonts w:hint="eastAsia" w:ascii="仿宋_GB2312" w:hAnsi="宋体" w:eastAsia="仿宋_GB2312" w:cs="宋体"/>
          <w:color w:val="auto"/>
          <w:kern w:val="0"/>
          <w:sz w:val="32"/>
          <w:szCs w:val="32"/>
          <w:shd w:val="clear" w:color="auto" w:fill="auto"/>
          <w:lang w:val="en-US" w:eastAsia="zh-CN" w:bidi="ar-SA"/>
        </w:rPr>
        <w:t>，</w:t>
      </w:r>
      <w:r>
        <w:rPr>
          <w:rFonts w:hint="eastAsia" w:ascii="仿宋_GB2312" w:eastAsia="仿宋_GB2312" w:cs="宋体"/>
          <w:color w:val="auto"/>
          <w:kern w:val="0"/>
          <w:sz w:val="32"/>
          <w:szCs w:val="32"/>
          <w:shd w:val="clear" w:color="auto" w:fill="auto"/>
          <w:lang w:val="en-US" w:eastAsia="zh-CN" w:bidi="ar-SA"/>
        </w:rPr>
        <w:t>规范办事流程，</w:t>
      </w:r>
      <w:r>
        <w:rPr>
          <w:rFonts w:hint="eastAsia" w:ascii="仿宋_GB2312" w:hAnsi="宋体" w:eastAsia="仿宋_GB2312" w:cs="宋体"/>
          <w:color w:val="auto"/>
          <w:kern w:val="0"/>
          <w:sz w:val="32"/>
          <w:szCs w:val="32"/>
          <w:shd w:val="clear" w:color="auto" w:fill="auto"/>
          <w:lang w:val="en-US" w:eastAsia="zh-CN" w:bidi="ar-SA"/>
        </w:rPr>
        <w:t>根据《北京市共有产权住房管理暂行办法》</w:t>
      </w:r>
      <w:r>
        <w:rPr>
          <w:rFonts w:hint="eastAsia" w:ascii="仿宋_GB2312" w:eastAsia="仿宋_GB2312"/>
          <w:color w:val="auto"/>
          <w:sz w:val="32"/>
          <w:szCs w:val="32"/>
          <w:shd w:val="clear" w:color="auto" w:fill="auto"/>
        </w:rPr>
        <w:t>（京建法</w:t>
      </w:r>
      <w:r>
        <w:rPr>
          <w:rFonts w:hint="eastAsia" w:ascii="仿宋_GB2312" w:eastAsia="仿宋_GB2312" w:cs="楷体_GB2312"/>
          <w:color w:val="auto"/>
          <w:sz w:val="32"/>
          <w:szCs w:val="32"/>
          <w:shd w:val="clear" w:color="auto" w:fill="auto"/>
          <w:lang w:val="zh-CN"/>
        </w:rPr>
        <w:t>〔</w:t>
      </w:r>
      <w:r>
        <w:rPr>
          <w:rFonts w:ascii="仿宋_GB2312" w:eastAsia="仿宋_GB2312" w:cs="楷体_GB2312"/>
          <w:color w:val="auto"/>
          <w:sz w:val="32"/>
          <w:szCs w:val="32"/>
          <w:shd w:val="clear" w:color="auto" w:fill="auto"/>
          <w:lang w:val="zh-CN"/>
        </w:rPr>
        <w:t>201</w:t>
      </w:r>
      <w:r>
        <w:rPr>
          <w:rFonts w:hint="eastAsia" w:ascii="仿宋_GB2312" w:eastAsia="仿宋_GB2312" w:cs="楷体_GB2312"/>
          <w:color w:val="auto"/>
          <w:sz w:val="32"/>
          <w:szCs w:val="32"/>
          <w:shd w:val="clear" w:color="auto" w:fill="auto"/>
          <w:lang w:val="zh-CN"/>
        </w:rPr>
        <w:t>7〕</w:t>
      </w:r>
      <w:r>
        <w:rPr>
          <w:rFonts w:hint="eastAsia" w:ascii="仿宋_GB2312" w:eastAsia="仿宋_GB2312"/>
          <w:color w:val="auto"/>
          <w:sz w:val="32"/>
          <w:szCs w:val="32"/>
          <w:shd w:val="clear" w:color="auto" w:fill="auto"/>
        </w:rPr>
        <w:t>16号），</w:t>
      </w:r>
      <w:r>
        <w:rPr>
          <w:rFonts w:hint="eastAsia" w:ascii="仿宋_GB2312" w:hAnsi="宋体" w:eastAsia="仿宋_GB2312" w:cs="宋体"/>
          <w:color w:val="auto"/>
          <w:kern w:val="0"/>
          <w:sz w:val="32"/>
          <w:szCs w:val="32"/>
          <w:shd w:val="clear" w:color="auto" w:fill="auto"/>
          <w:lang w:val="en-US" w:eastAsia="zh-CN" w:bidi="ar-SA"/>
        </w:rPr>
        <w:t>经市政府同意，</w:t>
      </w:r>
      <w:r>
        <w:rPr>
          <w:rFonts w:hint="eastAsia" w:ascii="仿宋_GB2312" w:eastAsia="仿宋_GB2312"/>
          <w:color w:val="auto"/>
          <w:sz w:val="32"/>
          <w:szCs w:val="32"/>
          <w:shd w:val="clear" w:color="auto" w:fill="auto"/>
        </w:rPr>
        <w:t>现就有关工作通知如下：</w:t>
      </w:r>
    </w:p>
    <w:p>
      <w:pPr>
        <w:keepNext w:val="0"/>
        <w:keepLines w:val="0"/>
        <w:pageBreakBefore w:val="0"/>
        <w:widowControl w:val="0"/>
        <w:numPr>
          <w:ilvl w:val="0"/>
          <w:numId w:val="1"/>
        </w:numPr>
        <w:kinsoku/>
        <w:wordWrap/>
        <w:overflowPunct/>
        <w:topLinePunct w:val="0"/>
        <w:autoSpaceDE/>
        <w:autoSpaceDN/>
        <w:bidi w:val="0"/>
        <w:spacing w:line="560" w:lineRule="exact"/>
        <w:ind w:left="-10" w:firstLine="640" w:firstLineChars="0"/>
        <w:textAlignment w:val="auto"/>
        <w:rPr>
          <w:rFonts w:hint="eastAsia" w:ascii="仿宋_GB2312" w:hAnsi="仿宋_GB2312" w:eastAsia="仿宋_GB2312" w:cs="Times New Roman"/>
          <w:color w:val="auto"/>
          <w:sz w:val="32"/>
          <w:shd w:val="clear" w:color="auto" w:fill="auto"/>
        </w:rPr>
      </w:pPr>
      <w:r>
        <w:rPr>
          <w:rFonts w:hint="eastAsia" w:ascii="仿宋_GB2312" w:eastAsia="仿宋_GB2312"/>
          <w:color w:val="auto"/>
          <w:sz w:val="32"/>
          <w:szCs w:val="32"/>
          <w:shd w:val="clear" w:color="auto" w:fill="auto"/>
          <w:lang w:eastAsia="zh-CN"/>
        </w:rPr>
        <w:t>本通知所称已购共有产权住房是指购房家庭经过市、区共有产权住房购房资格审核（包括</w:t>
      </w:r>
      <w:r>
        <w:rPr>
          <w:rFonts w:hint="eastAsia" w:ascii="仿宋_GB2312" w:eastAsia="仿宋_GB2312"/>
          <w:color w:val="auto"/>
          <w:sz w:val="32"/>
          <w:szCs w:val="32"/>
          <w:shd w:val="clear" w:color="auto" w:fill="auto"/>
          <w:lang w:val="en-US" w:eastAsia="zh-CN"/>
        </w:rPr>
        <w:t>通过申请式退租安置获得的</w:t>
      </w:r>
      <w:r>
        <w:rPr>
          <w:rFonts w:hint="eastAsia" w:ascii="仿宋_GB2312" w:eastAsia="仿宋_GB2312"/>
          <w:color w:val="auto"/>
          <w:sz w:val="32"/>
          <w:szCs w:val="32"/>
          <w:shd w:val="clear" w:color="auto" w:fill="auto"/>
          <w:lang w:eastAsia="zh-CN"/>
        </w:rPr>
        <w:t>），签订购房合同或已</w:t>
      </w:r>
      <w:r>
        <w:rPr>
          <w:rFonts w:hint="eastAsia" w:ascii="仿宋_GB2312" w:hAnsi="仿宋" w:eastAsia="仿宋_GB2312"/>
          <w:color w:val="auto"/>
          <w:sz w:val="32"/>
          <w:szCs w:val="32"/>
          <w:shd w:val="clear" w:color="auto" w:fill="auto"/>
          <w:lang w:eastAsia="zh-CN"/>
        </w:rPr>
        <w:t>取得</w:t>
      </w:r>
      <w:r>
        <w:rPr>
          <w:rFonts w:hint="eastAsia" w:ascii="仿宋_GB2312" w:hAnsi="仿宋" w:eastAsia="仿宋_GB2312"/>
          <w:color w:val="auto"/>
          <w:sz w:val="32"/>
          <w:szCs w:val="32"/>
          <w:shd w:val="clear" w:color="auto" w:fill="auto"/>
        </w:rPr>
        <w:t>不动产权证</w:t>
      </w:r>
      <w:r>
        <w:rPr>
          <w:rFonts w:hint="eastAsia" w:ascii="仿宋_GB2312" w:hAnsi="仿宋" w:eastAsia="仿宋_GB2312"/>
          <w:color w:val="auto"/>
          <w:sz w:val="32"/>
          <w:szCs w:val="32"/>
          <w:shd w:val="clear" w:color="auto" w:fill="auto"/>
          <w:lang w:eastAsia="zh-CN"/>
        </w:rPr>
        <w:t>书</w:t>
      </w:r>
      <w:r>
        <w:rPr>
          <w:rFonts w:hint="eastAsia" w:ascii="仿宋_GB2312" w:eastAsia="仿宋_GB2312"/>
          <w:color w:val="auto"/>
          <w:sz w:val="32"/>
          <w:szCs w:val="32"/>
          <w:shd w:val="clear" w:color="auto" w:fill="auto"/>
          <w:lang w:eastAsia="zh-CN"/>
        </w:rPr>
        <w:t>的共有产权住房</w:t>
      </w:r>
      <w:r>
        <w:rPr>
          <w:rFonts w:hint="eastAsia" w:ascii="仿宋_GB2312" w:hAnsi="宋体" w:eastAsia="仿宋_GB2312"/>
          <w:color w:val="auto"/>
          <w:sz w:val="32"/>
          <w:szCs w:val="32"/>
          <w:shd w:val="clear" w:color="auto" w:fill="auto"/>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0" w:firstLine="640" w:firstLineChars="0"/>
        <w:textAlignment w:val="auto"/>
        <w:rPr>
          <w:rFonts w:hint="eastAsia" w:ascii="仿宋_GB2312" w:hAnsi="仿宋_GB2312" w:eastAsia="仿宋_GB2312" w:cs="Times New Roman"/>
          <w:color w:val="000000"/>
          <w:sz w:val="32"/>
          <w:shd w:val="clear" w:color="auto" w:fill="auto"/>
          <w:lang w:val="en-US" w:eastAsia="zh-CN"/>
        </w:rPr>
      </w:pPr>
      <w:r>
        <w:rPr>
          <w:rFonts w:hint="eastAsia" w:ascii="仿宋_GB2312" w:hAnsi="仿宋_GB2312" w:eastAsia="仿宋_GB2312" w:cs="Times New Roman"/>
          <w:color w:val="auto"/>
          <w:sz w:val="32"/>
          <w:shd w:val="clear" w:color="auto" w:fill="auto"/>
          <w:lang w:eastAsia="zh-CN"/>
        </w:rPr>
        <w:t>已购共有产权住房家庭取得不动产权证书未满</w:t>
      </w:r>
      <w:r>
        <w:rPr>
          <w:rFonts w:hint="eastAsia" w:ascii="仿宋_GB2312" w:hAnsi="仿宋_GB2312" w:eastAsia="仿宋_GB2312" w:cs="Times New Roman"/>
          <w:color w:val="auto"/>
          <w:sz w:val="32"/>
          <w:shd w:val="clear" w:color="auto" w:fill="auto"/>
          <w:lang w:val="en-US" w:eastAsia="zh-CN"/>
        </w:rPr>
        <w:t>5年的，不允许转让房屋产权份额。购房家庭因家庭成员（指直系亲属）患大病等导致家庭生活困难确需转让房屋产权份额的，产权人应当向房屋原分配</w:t>
      </w:r>
      <w:r>
        <w:rPr>
          <w:rFonts w:hint="eastAsia" w:ascii="仿宋_GB2312" w:eastAsia="仿宋_GB2312"/>
          <w:color w:val="auto"/>
          <w:sz w:val="32"/>
          <w:szCs w:val="32"/>
          <w:shd w:val="clear" w:color="auto" w:fill="auto"/>
          <w:lang w:eastAsia="zh-CN"/>
        </w:rPr>
        <w:t>区住房行政管理部门（以下简称“区住房行政管理部门”）</w:t>
      </w:r>
      <w:r>
        <w:rPr>
          <w:rFonts w:hint="eastAsia" w:ascii="仿宋_GB2312" w:hAnsi="仿宋_GB2312" w:eastAsia="仿宋_GB2312" w:cs="Times New Roman"/>
          <w:color w:val="auto"/>
          <w:sz w:val="32"/>
          <w:shd w:val="clear" w:color="auto" w:fill="auto"/>
          <w:lang w:val="en-US" w:eastAsia="zh-CN"/>
        </w:rPr>
        <w:t>提出申请，审核通过后由共同签约的代持机构回购。具体</w:t>
      </w:r>
      <w:r>
        <w:rPr>
          <w:rFonts w:hint="eastAsia" w:ascii="仿宋_GB2312" w:hAnsi="仿宋_GB2312" w:eastAsia="仿宋_GB2312" w:cs="Times New Roman"/>
          <w:color w:val="000000"/>
          <w:sz w:val="32"/>
          <w:shd w:val="clear" w:color="auto" w:fill="auto"/>
          <w:lang w:val="en-US" w:eastAsia="zh-CN"/>
        </w:rPr>
        <w:t>按照以下程序办理：</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auto"/>
        </w:rPr>
      </w:pPr>
      <w:r>
        <w:rPr>
          <w:rFonts w:hint="eastAsia" w:ascii="仿宋_GB2312" w:eastAsia="仿宋_GB2312"/>
          <w:color w:val="000000"/>
          <w:sz w:val="32"/>
          <w:szCs w:val="32"/>
          <w:shd w:val="clear" w:color="auto" w:fill="auto"/>
          <w:lang w:eastAsia="zh-CN"/>
        </w:rPr>
        <w:t>网上申请。</w:t>
      </w:r>
      <w:r>
        <w:rPr>
          <w:rFonts w:hint="eastAsia" w:ascii="仿宋_GB2312" w:eastAsia="仿宋_GB2312"/>
          <w:color w:val="000000"/>
          <w:sz w:val="32"/>
          <w:szCs w:val="32"/>
          <w:shd w:val="clear" w:color="auto" w:fill="auto"/>
        </w:rPr>
        <w:t>产权人</w:t>
      </w:r>
      <w:r>
        <w:rPr>
          <w:rFonts w:hint="eastAsia" w:ascii="仿宋_GB2312" w:eastAsia="仿宋_GB2312"/>
          <w:color w:val="000000"/>
          <w:sz w:val="32"/>
          <w:szCs w:val="32"/>
          <w:shd w:val="clear" w:color="auto" w:fill="auto"/>
          <w:lang w:eastAsia="zh-CN"/>
        </w:rPr>
        <w:t>通过</w:t>
      </w:r>
      <w:r>
        <w:rPr>
          <w:rFonts w:hint="eastAsia" w:ascii="仿宋_GB2312" w:hAnsi="仿宋" w:eastAsia="仿宋_GB2312" w:cs="仿宋_GB2312"/>
          <w:color w:val="auto"/>
          <w:sz w:val="32"/>
          <w:szCs w:val="32"/>
          <w:shd w:val="clear" w:color="auto" w:fill="auto"/>
        </w:rPr>
        <w:t>市级代持机构建立的网络服务平台（以下简称“服务平台”）</w:t>
      </w:r>
      <w:r>
        <w:rPr>
          <w:rFonts w:hint="eastAsia" w:ascii="仿宋_GB2312" w:eastAsia="仿宋_GB2312"/>
          <w:color w:val="000000"/>
          <w:sz w:val="32"/>
          <w:szCs w:val="32"/>
          <w:shd w:val="clear" w:color="auto" w:fill="auto"/>
        </w:rPr>
        <w:t>提交</w:t>
      </w:r>
      <w:r>
        <w:rPr>
          <w:rFonts w:hint="eastAsia" w:ascii="仿宋_GB2312" w:eastAsia="仿宋_GB2312"/>
          <w:color w:val="000000"/>
          <w:sz w:val="32"/>
          <w:szCs w:val="32"/>
          <w:shd w:val="clear" w:color="auto" w:fill="auto"/>
          <w:lang w:eastAsia="zh-CN"/>
        </w:rPr>
        <w:t>回购</w:t>
      </w:r>
      <w:r>
        <w:rPr>
          <w:rFonts w:hint="eastAsia" w:ascii="仿宋_GB2312" w:eastAsia="仿宋_GB2312"/>
          <w:color w:val="000000"/>
          <w:sz w:val="32"/>
          <w:szCs w:val="32"/>
          <w:shd w:val="clear" w:color="auto" w:fill="auto"/>
        </w:rPr>
        <w:t>申请，并</w:t>
      </w:r>
      <w:r>
        <w:rPr>
          <w:rFonts w:hint="eastAsia" w:ascii="仿宋_GB2312" w:eastAsia="仿宋_GB2312"/>
          <w:color w:val="000000"/>
          <w:sz w:val="32"/>
          <w:szCs w:val="32"/>
          <w:shd w:val="clear" w:color="auto" w:fill="auto"/>
          <w:lang w:eastAsia="zh-CN"/>
        </w:rPr>
        <w:t>上传</w:t>
      </w:r>
      <w:r>
        <w:rPr>
          <w:rFonts w:hint="eastAsia" w:ascii="仿宋_GB2312" w:eastAsia="仿宋_GB2312"/>
          <w:color w:val="000000"/>
          <w:sz w:val="32"/>
          <w:szCs w:val="32"/>
          <w:shd w:val="clear" w:color="auto" w:fill="auto"/>
        </w:rPr>
        <w:t>原购房合同、</w:t>
      </w:r>
      <w:r>
        <w:rPr>
          <w:rFonts w:hint="eastAsia" w:ascii="仿宋_GB2312" w:eastAsia="仿宋_GB2312"/>
          <w:color w:val="000000"/>
          <w:sz w:val="32"/>
          <w:szCs w:val="32"/>
          <w:shd w:val="clear" w:color="auto" w:fill="auto"/>
          <w:lang w:eastAsia="zh-CN"/>
        </w:rPr>
        <w:t>不动产证书、</w:t>
      </w:r>
      <w:r>
        <w:rPr>
          <w:rFonts w:hint="eastAsia" w:ascii="仿宋_GB2312" w:eastAsia="仿宋_GB2312"/>
          <w:color w:val="000000"/>
          <w:sz w:val="32"/>
          <w:szCs w:val="32"/>
          <w:shd w:val="clear" w:color="auto" w:fill="auto"/>
        </w:rPr>
        <w:t>身份证、户口本</w:t>
      </w:r>
      <w:r>
        <w:rPr>
          <w:rFonts w:hint="eastAsia" w:ascii="仿宋_GB2312" w:eastAsia="仿宋_GB2312"/>
          <w:color w:val="000000"/>
          <w:sz w:val="32"/>
          <w:szCs w:val="32"/>
          <w:shd w:val="clear" w:color="auto" w:fill="auto"/>
          <w:lang w:eastAsia="zh-CN"/>
        </w:rPr>
        <w:t>、婚姻状况凭</w:t>
      </w:r>
      <w:r>
        <w:rPr>
          <w:rFonts w:hint="eastAsia" w:ascii="仿宋_GB2312" w:eastAsia="仿宋_GB2312"/>
          <w:color w:val="auto"/>
          <w:sz w:val="32"/>
          <w:szCs w:val="32"/>
          <w:shd w:val="clear" w:color="auto" w:fill="auto"/>
          <w:lang w:eastAsia="zh-CN"/>
        </w:rPr>
        <w:t>证</w:t>
      </w:r>
      <w:r>
        <w:rPr>
          <w:rFonts w:hint="eastAsia" w:ascii="仿宋_GB2312" w:eastAsia="仿宋_GB2312"/>
          <w:color w:val="auto"/>
          <w:sz w:val="32"/>
          <w:szCs w:val="32"/>
          <w:shd w:val="clear" w:color="auto" w:fill="auto"/>
        </w:rPr>
        <w:t>等材料。</w:t>
      </w:r>
    </w:p>
    <w:p>
      <w:pPr>
        <w:widowControl/>
        <w:numPr>
          <w:ilvl w:val="0"/>
          <w:numId w:val="2"/>
        </w:numPr>
        <w:spacing w:line="560" w:lineRule="exact"/>
        <w:ind w:firstLine="640" w:firstLineChars="200"/>
        <w:rPr>
          <w:rFonts w:hint="eastAsia" w:ascii="仿宋_GB2312" w:hAnsi="仿宋_GB2312" w:eastAsia="仿宋_GB2312" w:cs="Times New Roman"/>
          <w:color w:val="auto"/>
          <w:sz w:val="32"/>
          <w:shd w:val="clear" w:color="auto" w:fill="auto"/>
          <w:lang w:val="en-US" w:eastAsia="zh-CN"/>
        </w:rPr>
      </w:pPr>
      <w:r>
        <w:rPr>
          <w:rFonts w:hint="eastAsia" w:ascii="仿宋_GB2312" w:hAnsi="仿宋_GB2312" w:eastAsia="仿宋_GB2312"/>
          <w:color w:val="auto"/>
          <w:sz w:val="32"/>
          <w:szCs w:val="24"/>
          <w:shd w:val="clear" w:color="auto" w:fill="auto"/>
          <w:lang w:eastAsia="zh-CN"/>
        </w:rPr>
        <w:t>审核认定。对于</w:t>
      </w:r>
      <w:r>
        <w:rPr>
          <w:rFonts w:hint="eastAsia" w:ascii="仿宋_GB2312" w:hAnsi="仿宋_GB2312" w:eastAsia="仿宋_GB2312" w:cs="Times New Roman"/>
          <w:color w:val="auto"/>
          <w:sz w:val="32"/>
          <w:shd w:val="clear" w:color="auto" w:fill="auto"/>
          <w:lang w:val="en-US" w:eastAsia="zh-CN"/>
        </w:rPr>
        <w:t>因家庭成员患大病导致家庭生活困难的，除上述材料外，还需提交市区级医疗机构出具的《大病诊断书》，大病类型包括慢性肾衰竭（尿毒症）、恶性肿瘤、再生障碍性贫血、慢性重型肝炎、心脏瓣膜置换手术、冠心动脉旁路手术、颅内肿瘤开颅摘除手术、重大器官移植手术、主动脉手术 。</w:t>
      </w:r>
      <w:r>
        <w:rPr>
          <w:rFonts w:hint="eastAsia" w:ascii="仿宋_GB2312" w:eastAsia="仿宋_GB2312"/>
          <w:color w:val="auto"/>
          <w:sz w:val="32"/>
          <w:szCs w:val="32"/>
          <w:shd w:val="clear" w:color="auto" w:fill="auto"/>
          <w:lang w:eastAsia="zh-CN"/>
        </w:rPr>
        <w:t>区住房行政管理部门于</w:t>
      </w:r>
      <w:r>
        <w:rPr>
          <w:rFonts w:hint="eastAsia" w:ascii="仿宋_GB2312" w:hAnsi="仿宋_GB2312" w:eastAsia="仿宋_GB2312" w:cs="Times New Roman"/>
          <w:color w:val="auto"/>
          <w:sz w:val="32"/>
          <w:shd w:val="clear" w:color="auto" w:fill="auto"/>
          <w:lang w:val="en-US" w:eastAsia="zh-CN"/>
        </w:rPr>
        <w:t>5个工作日内完成审核。经审核通过的，通过服务平台向申请家庭</w:t>
      </w:r>
      <w:r>
        <w:rPr>
          <w:rFonts w:hint="eastAsia" w:ascii="仿宋_GB2312" w:hAnsi="仿宋_GB2312" w:eastAsia="仿宋_GB2312"/>
          <w:color w:val="auto"/>
          <w:sz w:val="32"/>
          <w:szCs w:val="24"/>
          <w:shd w:val="clear" w:color="auto" w:fill="auto"/>
          <w:lang w:eastAsia="zh-CN"/>
        </w:rPr>
        <w:t>出具《已购共有产权住房产权份额回购意见》（见附件1，以下简称“《回购意见》”），</w:t>
      </w:r>
      <w:r>
        <w:rPr>
          <w:rFonts w:hint="eastAsia" w:ascii="仿宋_GB2312" w:hAnsi="仿宋_GB2312" w:eastAsia="仿宋_GB2312" w:cs="Times New Roman"/>
          <w:color w:val="auto"/>
          <w:sz w:val="32"/>
          <w:shd w:val="clear" w:color="auto" w:fill="auto"/>
          <w:lang w:val="en-US" w:eastAsia="zh-CN"/>
        </w:rPr>
        <w:t>同步将审核结果通知代持机构。经审核不通过的，通过服务平台通知申请家庭并注明原因。</w:t>
      </w:r>
    </w:p>
    <w:p>
      <w:pPr>
        <w:widowControl/>
        <w:numPr>
          <w:ilvl w:val="0"/>
          <w:numId w:val="0"/>
        </w:numPr>
        <w:spacing w:line="560" w:lineRule="exact"/>
        <w:ind w:firstLine="640" w:firstLineChars="200"/>
        <w:rPr>
          <w:rFonts w:hint="eastAsia" w:ascii="仿宋_GB2312" w:eastAsia="仿宋_GB2312"/>
          <w:color w:val="auto"/>
          <w:sz w:val="32"/>
          <w:szCs w:val="32"/>
          <w:shd w:val="clear" w:color="auto" w:fill="auto"/>
        </w:rPr>
      </w:pPr>
      <w:r>
        <w:rPr>
          <w:rFonts w:hint="eastAsia" w:ascii="仿宋_GB2312" w:hAnsi="仿宋_GB2312" w:eastAsia="仿宋_GB2312" w:cs="Times New Roman"/>
          <w:color w:val="auto"/>
          <w:sz w:val="32"/>
          <w:shd w:val="clear" w:color="auto" w:fill="auto"/>
          <w:lang w:val="en-US" w:eastAsia="zh-CN"/>
        </w:rPr>
        <w:t>因家庭成员患大病以外原因申请回购的，</w:t>
      </w:r>
      <w:r>
        <w:rPr>
          <w:rFonts w:hint="eastAsia" w:ascii="仿宋_GB2312" w:eastAsia="仿宋_GB2312"/>
          <w:color w:val="auto"/>
          <w:sz w:val="32"/>
          <w:szCs w:val="32"/>
          <w:shd w:val="clear" w:color="auto" w:fill="auto"/>
          <w:lang w:eastAsia="zh-CN"/>
        </w:rPr>
        <w:t>区住房行政管理部门</w:t>
      </w:r>
      <w:r>
        <w:rPr>
          <w:rFonts w:hint="eastAsia" w:ascii="仿宋_GB2312" w:eastAsia="仿宋_GB2312"/>
          <w:color w:val="000000"/>
          <w:sz w:val="32"/>
          <w:szCs w:val="32"/>
          <w:shd w:val="clear" w:color="auto" w:fill="auto"/>
          <w:lang w:eastAsia="zh-CN"/>
        </w:rPr>
        <w:t>会同区发展改革委、区财政、规划和自然资源委区分局、区民政等部门召开联席会审议，经审议属于确需转让的，出具回购意见予以确认，通过服务平台将回购意见</w:t>
      </w:r>
      <w:r>
        <w:rPr>
          <w:rFonts w:hint="eastAsia" w:ascii="仿宋_GB2312" w:hAnsi="仿宋_GB2312" w:eastAsia="仿宋_GB2312" w:cs="Times New Roman"/>
          <w:color w:val="000000"/>
          <w:sz w:val="32"/>
          <w:shd w:val="clear" w:color="auto" w:fill="auto"/>
          <w:lang w:val="en-US" w:eastAsia="zh-CN"/>
        </w:rPr>
        <w:t>通知代持机构及申请家庭</w:t>
      </w:r>
      <w:r>
        <w:rPr>
          <w:rFonts w:hint="eastAsia" w:ascii="仿宋_GB2312" w:eastAsia="仿宋_GB2312"/>
          <w:color w:val="000000"/>
          <w:sz w:val="32"/>
          <w:szCs w:val="32"/>
          <w:shd w:val="clear" w:color="auto" w:fill="auto"/>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lang w:val="en-US" w:eastAsia="zh-CN"/>
        </w:rPr>
        <w:t>三</w:t>
      </w:r>
      <w:r>
        <w:rPr>
          <w:rFonts w:hint="eastAsia" w:ascii="仿宋_GB2312" w:eastAsia="仿宋_GB2312"/>
          <w:color w:val="auto"/>
          <w:sz w:val="32"/>
          <w:szCs w:val="32"/>
          <w:shd w:val="clear" w:color="auto" w:fill="auto"/>
          <w:lang w:eastAsia="zh-CN"/>
        </w:rPr>
        <w:t>）查看房屋。代持机构收到服务平台通知后应于</w:t>
      </w:r>
      <w:r>
        <w:rPr>
          <w:rFonts w:hint="eastAsia" w:ascii="仿宋_GB2312" w:eastAsia="仿宋_GB2312"/>
          <w:color w:val="auto"/>
          <w:sz w:val="32"/>
          <w:szCs w:val="32"/>
          <w:shd w:val="clear" w:color="auto" w:fill="auto"/>
          <w:lang w:val="en-US" w:eastAsia="zh-CN"/>
        </w:rPr>
        <w:t>5个工作日内完成</w:t>
      </w:r>
      <w:r>
        <w:rPr>
          <w:rFonts w:hint="eastAsia" w:ascii="仿宋_GB2312" w:eastAsia="仿宋_GB2312"/>
          <w:color w:val="auto"/>
          <w:sz w:val="32"/>
          <w:szCs w:val="32"/>
          <w:shd w:val="clear" w:color="auto" w:fill="auto"/>
        </w:rPr>
        <w:t>入户查看，了解房屋状况，确认</w:t>
      </w:r>
      <w:r>
        <w:rPr>
          <w:rFonts w:hint="eastAsia" w:ascii="仿宋_GB2312" w:eastAsia="仿宋_GB2312"/>
          <w:color w:val="auto"/>
          <w:sz w:val="32"/>
          <w:szCs w:val="32"/>
          <w:shd w:val="clear" w:color="auto" w:fill="auto"/>
          <w:lang w:eastAsia="zh-CN"/>
        </w:rPr>
        <w:t>申请家庭是否存在未改正的违规行为，以及是否已</w:t>
      </w:r>
      <w:r>
        <w:rPr>
          <w:rFonts w:hint="eastAsia" w:ascii="仿宋_GB2312" w:eastAsia="仿宋_GB2312"/>
          <w:color w:val="auto"/>
          <w:sz w:val="32"/>
          <w:szCs w:val="32"/>
          <w:shd w:val="clear" w:color="auto" w:fill="auto"/>
        </w:rPr>
        <w:t>结清水、电、气、热和物业管理等</w:t>
      </w:r>
      <w:r>
        <w:rPr>
          <w:rFonts w:hint="eastAsia" w:ascii="仿宋_GB2312" w:eastAsia="仿宋_GB2312"/>
          <w:color w:val="auto"/>
          <w:sz w:val="32"/>
          <w:szCs w:val="32"/>
          <w:shd w:val="clear" w:color="auto" w:fill="auto"/>
          <w:lang w:eastAsia="zh-CN"/>
        </w:rPr>
        <w:t>前期</w:t>
      </w:r>
      <w:r>
        <w:rPr>
          <w:rFonts w:hint="eastAsia" w:ascii="仿宋_GB2312" w:eastAsia="仿宋_GB2312"/>
          <w:color w:val="auto"/>
          <w:sz w:val="32"/>
          <w:szCs w:val="32"/>
          <w:shd w:val="clear" w:color="auto" w:fill="auto"/>
        </w:rPr>
        <w:t>费用。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Times New Roman"/>
          <w:color w:val="auto"/>
          <w:sz w:val="32"/>
          <w:shd w:val="clear" w:color="auto" w:fill="auto"/>
          <w:lang w:val="en-US" w:eastAsia="zh-CN"/>
        </w:rPr>
      </w:pPr>
      <w:r>
        <w:rPr>
          <w:rFonts w:hint="eastAsia" w:ascii="仿宋_GB2312" w:eastAsia="仿宋_GB2312"/>
          <w:color w:val="auto"/>
          <w:sz w:val="32"/>
          <w:szCs w:val="32"/>
          <w:shd w:val="clear" w:color="auto" w:fill="auto"/>
          <w:lang w:val="en-US" w:eastAsia="zh-CN"/>
        </w:rPr>
        <w:t>（四）办理回购。</w:t>
      </w:r>
      <w:r>
        <w:rPr>
          <w:rFonts w:hint="eastAsia" w:ascii="仿宋_GB2312" w:eastAsia="仿宋_GB2312"/>
          <w:color w:val="auto"/>
          <w:sz w:val="32"/>
          <w:szCs w:val="32"/>
          <w:shd w:val="clear" w:color="auto" w:fill="auto"/>
          <w:lang w:eastAsia="zh-CN"/>
        </w:rPr>
        <w:t>代持机构</w:t>
      </w:r>
      <w:r>
        <w:rPr>
          <w:rFonts w:hint="eastAsia" w:ascii="仿宋_GB2312" w:eastAsia="仿宋_GB2312"/>
          <w:color w:val="auto"/>
          <w:sz w:val="32"/>
          <w:szCs w:val="32"/>
          <w:shd w:val="clear" w:color="auto" w:fill="auto"/>
        </w:rPr>
        <w:t>与产权人签订回购协议</w:t>
      </w:r>
      <w:r>
        <w:rPr>
          <w:rFonts w:hint="eastAsia" w:ascii="仿宋_GB2312" w:eastAsia="仿宋_GB2312"/>
          <w:color w:val="auto"/>
          <w:sz w:val="32"/>
          <w:szCs w:val="32"/>
          <w:shd w:val="clear" w:color="auto" w:fill="auto"/>
          <w:lang w:eastAsia="zh-CN"/>
        </w:rPr>
        <w:t>后于</w:t>
      </w:r>
      <w:r>
        <w:rPr>
          <w:rFonts w:hint="eastAsia" w:ascii="仿宋_GB2312" w:eastAsia="仿宋_GB2312"/>
          <w:color w:val="auto"/>
          <w:sz w:val="32"/>
          <w:szCs w:val="32"/>
          <w:shd w:val="clear" w:color="auto" w:fill="auto"/>
          <w:lang w:val="en-US" w:eastAsia="zh-CN"/>
        </w:rPr>
        <w:t>30个工作日内</w:t>
      </w:r>
      <w:r>
        <w:rPr>
          <w:rFonts w:hint="eastAsia" w:ascii="仿宋_GB2312" w:eastAsia="仿宋_GB2312"/>
          <w:color w:val="auto"/>
          <w:sz w:val="32"/>
          <w:szCs w:val="32"/>
          <w:shd w:val="clear" w:color="auto" w:fill="auto"/>
        </w:rPr>
        <w:t>支付</w:t>
      </w:r>
      <w:r>
        <w:rPr>
          <w:rFonts w:hint="eastAsia" w:ascii="仿宋_GB2312" w:eastAsia="仿宋_GB2312"/>
          <w:color w:val="auto"/>
          <w:sz w:val="32"/>
          <w:szCs w:val="32"/>
          <w:shd w:val="clear" w:color="auto" w:fill="auto"/>
          <w:lang w:eastAsia="zh-CN"/>
        </w:rPr>
        <w:t>回购</w:t>
      </w:r>
      <w:r>
        <w:rPr>
          <w:rFonts w:hint="eastAsia" w:ascii="仿宋_GB2312" w:eastAsia="仿宋_GB2312"/>
          <w:color w:val="auto"/>
          <w:sz w:val="32"/>
          <w:szCs w:val="32"/>
          <w:shd w:val="clear" w:color="auto" w:fill="auto"/>
        </w:rPr>
        <w:t>款</w:t>
      </w:r>
      <w:r>
        <w:rPr>
          <w:rFonts w:hint="eastAsia" w:ascii="仿宋_GB2312" w:eastAsia="仿宋_GB2312"/>
          <w:color w:val="auto"/>
          <w:sz w:val="32"/>
          <w:szCs w:val="32"/>
          <w:shd w:val="clear" w:color="auto" w:fill="auto"/>
          <w:lang w:eastAsia="zh-CN"/>
        </w:rPr>
        <w:t>。</w:t>
      </w:r>
      <w:r>
        <w:rPr>
          <w:rFonts w:hint="eastAsia" w:ascii="仿宋_GB2312" w:hAnsi="仿宋_GB2312" w:eastAsia="仿宋_GB2312" w:cs="Times New Roman"/>
          <w:color w:val="auto"/>
          <w:sz w:val="32"/>
          <w:shd w:val="clear" w:color="auto" w:fill="auto"/>
          <w:lang w:val="en-US" w:eastAsia="zh-CN"/>
        </w:rPr>
        <w:t>代持机构回购价格按照原购房家庭购买价格并考虑折旧和</w:t>
      </w:r>
      <w:r>
        <w:rPr>
          <w:rFonts w:hint="eastAsia" w:ascii="仿宋_GB2312" w:eastAsia="仿宋_GB2312"/>
          <w:color w:val="auto"/>
          <w:sz w:val="32"/>
          <w:szCs w:val="32"/>
          <w:shd w:val="clear" w:color="auto" w:fill="auto"/>
        </w:rPr>
        <w:t>物价水平</w:t>
      </w:r>
      <w:r>
        <w:rPr>
          <w:rFonts w:hint="eastAsia" w:ascii="仿宋_GB2312" w:hAnsi="仿宋_GB2312" w:eastAsia="仿宋_GB2312" w:cs="Times New Roman"/>
          <w:color w:val="auto"/>
          <w:sz w:val="32"/>
          <w:shd w:val="clear" w:color="auto" w:fill="auto"/>
          <w:lang w:val="en-US" w:eastAsia="zh-CN"/>
        </w:rPr>
        <w:t>等因素确定，具体计算方法见附件2。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eastAsia="仿宋_GB2312"/>
          <w:color w:val="auto"/>
          <w:sz w:val="32"/>
          <w:szCs w:val="32"/>
          <w:shd w:val="clear" w:color="auto" w:fill="auto"/>
          <w:lang w:val="en-US" w:eastAsia="zh-CN"/>
        </w:rPr>
        <w:t>（五）办理不动产权转移登记。</w:t>
      </w:r>
      <w:r>
        <w:rPr>
          <w:rFonts w:hint="eastAsia" w:ascii="仿宋_GB2312" w:hAnsi="仿宋_GB2312" w:eastAsia="仿宋_GB2312" w:cs="仿宋_GB2312"/>
          <w:sz w:val="32"/>
          <w:szCs w:val="32"/>
          <w:lang w:eastAsia="zh-CN"/>
        </w:rPr>
        <w:t>代持机构与原产权人持《回购意见》、网签合同及其他相关材料向房屋所在区不动产登记部门申请办理不动产转移登记手续，将回购的产权份额登记在“政府”名下（登簿不发证），房屋性质为“共有产权住房。”</w:t>
      </w:r>
    </w:p>
    <w:p>
      <w:pPr>
        <w:keepNext w:val="0"/>
        <w:keepLines w:val="0"/>
        <w:pageBreakBefore w:val="0"/>
        <w:widowControl w:val="0"/>
        <w:numPr>
          <w:ilvl w:val="0"/>
          <w:numId w:val="0"/>
        </w:numPr>
        <w:kinsoku/>
        <w:wordWrap/>
        <w:overflowPunct/>
        <w:topLinePunct w:val="0"/>
        <w:autoSpaceDE/>
        <w:autoSpaceDN/>
        <w:bidi w:val="0"/>
        <w:spacing w:line="560" w:lineRule="exact"/>
        <w:ind w:firstLine="645" w:firstLineChars="0"/>
        <w:textAlignment w:val="auto"/>
        <w:rPr>
          <w:rFonts w:hint="eastAsia" w:ascii="仿宋_GB2312" w:hAnsi="Calibri" w:eastAsia="仿宋_GB2312"/>
          <w:b w:val="0"/>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三、</w:t>
      </w:r>
      <w:r>
        <w:rPr>
          <w:rFonts w:hint="eastAsia" w:ascii="仿宋_GB2312" w:hAnsi="Calibri" w:eastAsia="仿宋_GB2312"/>
          <w:color w:val="auto"/>
          <w:sz w:val="32"/>
          <w:szCs w:val="32"/>
          <w:shd w:val="clear" w:color="auto" w:fill="auto"/>
          <w:lang w:eastAsia="zh-CN"/>
        </w:rPr>
        <w:t>已购共有产权住房家庭取得</w:t>
      </w:r>
      <w:r>
        <w:rPr>
          <w:rFonts w:hint="eastAsia" w:ascii="仿宋_GB2312" w:hAnsi="Calibri" w:eastAsia="仿宋_GB2312"/>
          <w:color w:val="auto"/>
          <w:sz w:val="32"/>
          <w:szCs w:val="32"/>
          <w:shd w:val="clear" w:color="auto" w:fill="auto"/>
        </w:rPr>
        <w:t>不动产权证</w:t>
      </w:r>
      <w:r>
        <w:rPr>
          <w:rFonts w:hint="eastAsia" w:ascii="仿宋_GB2312" w:eastAsia="仿宋_GB2312"/>
          <w:color w:val="auto"/>
          <w:sz w:val="32"/>
          <w:szCs w:val="32"/>
          <w:shd w:val="clear" w:color="auto" w:fill="auto"/>
          <w:lang w:eastAsia="zh-CN"/>
        </w:rPr>
        <w:t>书</w:t>
      </w:r>
      <w:r>
        <w:rPr>
          <w:rFonts w:hint="eastAsia" w:ascii="仿宋_GB2312" w:hAnsi="Calibri" w:eastAsia="仿宋_GB2312"/>
          <w:color w:val="auto"/>
          <w:sz w:val="32"/>
          <w:szCs w:val="32"/>
          <w:shd w:val="clear" w:color="auto" w:fill="auto"/>
        </w:rPr>
        <w:t>满5年的，可按市场价格转让所购房屋产权份额。</w:t>
      </w:r>
      <w:r>
        <w:rPr>
          <w:rFonts w:hint="eastAsia" w:ascii="仿宋_GB2312" w:eastAsia="仿宋_GB2312"/>
          <w:color w:val="auto"/>
          <w:sz w:val="32"/>
          <w:szCs w:val="32"/>
          <w:shd w:val="clear" w:color="auto" w:fill="auto"/>
          <w:lang w:eastAsia="zh-CN"/>
        </w:rPr>
        <w:t>具体</w:t>
      </w:r>
      <w:r>
        <w:rPr>
          <w:rFonts w:hint="eastAsia" w:ascii="仿宋_GB2312" w:hAnsi="仿宋_GB2312" w:eastAsia="仿宋_GB2312" w:cs="Times New Roman"/>
          <w:color w:val="000000"/>
          <w:sz w:val="32"/>
          <w:shd w:val="clear" w:color="auto" w:fill="auto"/>
          <w:lang w:val="en-US" w:eastAsia="zh-CN"/>
        </w:rPr>
        <w:t>按照以下程序办理：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5" w:firstLineChars="0"/>
        <w:textAlignment w:val="auto"/>
        <w:rPr>
          <w:rFonts w:hint="eastAsia" w:ascii="仿宋_GB2312" w:hAnsi="Calibri" w:eastAsia="仿宋_GB2312" w:cs="Times New Roman"/>
          <w:color w:val="auto"/>
          <w:sz w:val="32"/>
          <w:szCs w:val="32"/>
          <w:shd w:val="clear" w:color="auto" w:fill="auto"/>
          <w:lang w:eastAsia="zh-CN"/>
        </w:rPr>
      </w:pPr>
      <w:r>
        <w:rPr>
          <w:rFonts w:hint="eastAsia" w:ascii="仿宋_GB2312" w:hAnsi="Calibri" w:eastAsia="仿宋_GB2312" w:cs="Times New Roman"/>
          <w:color w:val="auto"/>
          <w:sz w:val="32"/>
          <w:szCs w:val="32"/>
          <w:shd w:val="clear" w:color="auto" w:fill="auto"/>
          <w:lang w:val="en-US" w:eastAsia="zh-CN"/>
        </w:rPr>
        <w:t>（一）网上申请。产权人通过</w:t>
      </w:r>
      <w:r>
        <w:rPr>
          <w:rFonts w:hint="eastAsia" w:ascii="仿宋_GB2312" w:hAnsi="Calibri" w:eastAsia="仿宋_GB2312" w:cs="Times New Roman"/>
          <w:color w:val="auto"/>
          <w:sz w:val="32"/>
          <w:szCs w:val="32"/>
          <w:shd w:val="clear" w:color="auto" w:fill="auto"/>
        </w:rPr>
        <w:t>服务平台</w:t>
      </w:r>
      <w:r>
        <w:rPr>
          <w:rFonts w:hint="eastAsia" w:ascii="仿宋_GB2312" w:hAnsi="仿宋_GB2312" w:eastAsia="仿宋_GB2312" w:cs="Times New Roman"/>
          <w:color w:val="auto"/>
          <w:sz w:val="32"/>
          <w:shd w:val="clear" w:color="auto" w:fill="auto"/>
          <w:lang w:val="en-US" w:eastAsia="zh-CN"/>
        </w:rPr>
        <w:t>向</w:t>
      </w:r>
      <w:r>
        <w:rPr>
          <w:rFonts w:hint="eastAsia" w:ascii="仿宋_GB2312" w:eastAsia="仿宋_GB2312"/>
          <w:color w:val="auto"/>
          <w:sz w:val="32"/>
          <w:szCs w:val="32"/>
          <w:shd w:val="clear" w:color="auto" w:fill="auto"/>
          <w:lang w:eastAsia="zh-CN"/>
        </w:rPr>
        <w:t>区住房行政管理部门</w:t>
      </w:r>
      <w:r>
        <w:rPr>
          <w:rFonts w:hint="eastAsia" w:ascii="仿宋_GB2312" w:hAnsi="Calibri" w:eastAsia="仿宋_GB2312" w:cs="Times New Roman"/>
          <w:color w:val="auto"/>
          <w:sz w:val="32"/>
          <w:szCs w:val="32"/>
          <w:shd w:val="clear" w:color="auto" w:fill="auto"/>
          <w:lang w:eastAsia="zh-CN"/>
        </w:rPr>
        <w:t>提出转让房屋产权份额的申请，并按规定填报家庭情况、出售价格、房屋</w:t>
      </w:r>
      <w:r>
        <w:rPr>
          <w:rFonts w:hint="eastAsia" w:ascii="仿宋_GB2312" w:eastAsia="仿宋_GB2312" w:cs="Times New Roman"/>
          <w:color w:val="auto"/>
          <w:sz w:val="32"/>
          <w:szCs w:val="32"/>
          <w:shd w:val="clear" w:color="auto" w:fill="auto"/>
          <w:lang w:eastAsia="zh-CN"/>
        </w:rPr>
        <w:t>面积</w:t>
      </w:r>
      <w:r>
        <w:rPr>
          <w:rFonts w:hint="eastAsia" w:ascii="仿宋_GB2312" w:hAnsi="Calibri" w:eastAsia="仿宋_GB2312" w:cs="Times New Roman"/>
          <w:color w:val="auto"/>
          <w:sz w:val="32"/>
          <w:szCs w:val="32"/>
          <w:shd w:val="clear" w:color="auto" w:fill="auto"/>
          <w:lang w:eastAsia="zh-CN"/>
        </w:rPr>
        <w:t>等基本信息，上传身份、户籍、婚姻及不动产权证</w:t>
      </w:r>
      <w:r>
        <w:rPr>
          <w:rFonts w:hint="eastAsia" w:ascii="仿宋_GB2312" w:eastAsia="仿宋_GB2312" w:cs="Times New Roman"/>
          <w:color w:val="auto"/>
          <w:sz w:val="32"/>
          <w:szCs w:val="32"/>
          <w:shd w:val="clear" w:color="auto" w:fill="auto"/>
          <w:lang w:eastAsia="zh-CN"/>
        </w:rPr>
        <w:t>书</w:t>
      </w:r>
      <w:r>
        <w:rPr>
          <w:rFonts w:hint="eastAsia" w:ascii="仿宋_GB2312" w:hAnsi="Calibri" w:eastAsia="仿宋_GB2312" w:cs="Times New Roman"/>
          <w:color w:val="auto"/>
          <w:sz w:val="32"/>
          <w:szCs w:val="32"/>
          <w:shd w:val="clear" w:color="auto" w:fill="auto"/>
          <w:lang w:eastAsia="zh-CN"/>
        </w:rPr>
        <w:t>等材料。</w:t>
      </w:r>
    </w:p>
    <w:p>
      <w:pPr>
        <w:numPr>
          <w:ilvl w:val="0"/>
          <w:numId w:val="0"/>
        </w:numPr>
        <w:spacing w:line="560" w:lineRule="exact"/>
        <w:ind w:firstLine="645" w:firstLineChars="0"/>
        <w:rPr>
          <w:rFonts w:hint="eastAsia" w:ascii="仿宋_GB2312" w:hAnsi="Calibri" w:eastAsia="仿宋_GB2312"/>
          <w:color w:val="auto"/>
          <w:sz w:val="32"/>
          <w:szCs w:val="32"/>
          <w:shd w:val="clear" w:color="auto" w:fill="auto"/>
          <w:lang w:val="en-US" w:eastAsia="zh-CN"/>
        </w:rPr>
      </w:pPr>
      <w:r>
        <w:rPr>
          <w:rFonts w:hint="eastAsia" w:ascii="仿宋_GB2312" w:hAnsi="Calibri" w:eastAsia="仿宋_GB2312" w:cs="Times New Roman"/>
          <w:color w:val="auto"/>
          <w:sz w:val="32"/>
          <w:szCs w:val="32"/>
          <w:shd w:val="clear" w:color="auto" w:fill="auto"/>
          <w:lang w:eastAsia="zh-CN"/>
        </w:rPr>
        <w:t>（二）</w:t>
      </w:r>
      <w:r>
        <w:rPr>
          <w:rFonts w:hint="eastAsia" w:ascii="仿宋_GB2312" w:eastAsia="仿宋_GB2312"/>
          <w:color w:val="auto"/>
          <w:sz w:val="32"/>
          <w:szCs w:val="32"/>
          <w:shd w:val="clear" w:color="auto" w:fill="auto"/>
          <w:lang w:eastAsia="zh-CN"/>
        </w:rPr>
        <w:t>发布信息</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区住房行政管理部门</w:t>
      </w:r>
      <w:r>
        <w:rPr>
          <w:rFonts w:hint="eastAsia" w:ascii="仿宋_GB2312" w:eastAsia="仿宋_GB2312"/>
          <w:color w:val="auto"/>
          <w:sz w:val="32"/>
          <w:szCs w:val="32"/>
          <w:shd w:val="clear" w:color="auto" w:fill="auto"/>
          <w:lang w:val="en-US" w:eastAsia="zh-CN"/>
        </w:rPr>
        <w:t>5个工作日内</w:t>
      </w:r>
      <w:r>
        <w:rPr>
          <w:rFonts w:hint="eastAsia" w:ascii="仿宋_GB2312" w:eastAsia="仿宋_GB2312"/>
          <w:color w:val="auto"/>
          <w:sz w:val="32"/>
          <w:szCs w:val="32"/>
          <w:shd w:val="clear" w:color="auto" w:fill="auto"/>
          <w:lang w:eastAsia="zh-CN"/>
        </w:rPr>
        <w:t>通过服务平台对产权人提交的转让信息进行审核，审核通过后通过服务平台出具《</w:t>
      </w:r>
      <w:r>
        <w:rPr>
          <w:rFonts w:hint="eastAsia" w:ascii="仿宋_GB2312" w:hAnsi="Calibri" w:eastAsia="仿宋_GB2312"/>
          <w:b w:val="0"/>
          <w:color w:val="auto"/>
          <w:sz w:val="32"/>
          <w:szCs w:val="32"/>
          <w:shd w:val="clear" w:color="auto" w:fill="auto"/>
        </w:rPr>
        <w:t>已购</w:t>
      </w:r>
      <w:r>
        <w:rPr>
          <w:rFonts w:hint="eastAsia" w:ascii="仿宋_GB2312" w:hAnsi="Calibri" w:eastAsia="仿宋_GB2312"/>
          <w:b w:val="0"/>
          <w:color w:val="auto"/>
          <w:sz w:val="32"/>
          <w:szCs w:val="32"/>
          <w:shd w:val="clear" w:color="auto" w:fill="auto"/>
          <w:lang w:eastAsia="zh-CN"/>
        </w:rPr>
        <w:t>共有产权</w:t>
      </w:r>
      <w:r>
        <w:rPr>
          <w:rFonts w:hint="eastAsia" w:ascii="仿宋_GB2312" w:hAnsi="Calibri" w:eastAsia="仿宋_GB2312"/>
          <w:b w:val="0"/>
          <w:color w:val="auto"/>
          <w:sz w:val="32"/>
          <w:szCs w:val="32"/>
          <w:shd w:val="clear" w:color="auto" w:fill="auto"/>
        </w:rPr>
        <w:t>住房</w:t>
      </w:r>
      <w:r>
        <w:rPr>
          <w:rFonts w:hint="eastAsia" w:ascii="仿宋_GB2312" w:hAnsi="Calibri" w:eastAsia="仿宋_GB2312"/>
          <w:b w:val="0"/>
          <w:color w:val="auto"/>
          <w:sz w:val="32"/>
          <w:szCs w:val="32"/>
          <w:shd w:val="clear" w:color="auto" w:fill="auto"/>
          <w:lang w:eastAsia="zh-CN"/>
        </w:rPr>
        <w:t>产权份额</w:t>
      </w:r>
      <w:r>
        <w:rPr>
          <w:rFonts w:hint="eastAsia" w:ascii="仿宋_GB2312" w:hAnsi="Calibri" w:eastAsia="仿宋_GB2312"/>
          <w:b w:val="0"/>
          <w:color w:val="auto"/>
          <w:sz w:val="32"/>
          <w:szCs w:val="32"/>
          <w:shd w:val="clear" w:color="auto" w:fill="auto"/>
        </w:rPr>
        <w:t>上市</w:t>
      </w:r>
      <w:r>
        <w:rPr>
          <w:rFonts w:hint="eastAsia" w:ascii="仿宋_GB2312" w:hAnsi="Calibri" w:eastAsia="仿宋_GB2312"/>
          <w:b w:val="0"/>
          <w:color w:val="auto"/>
          <w:sz w:val="32"/>
          <w:szCs w:val="32"/>
          <w:shd w:val="clear" w:color="auto" w:fill="auto"/>
          <w:lang w:eastAsia="zh-CN"/>
        </w:rPr>
        <w:t>转让</w:t>
      </w:r>
      <w:r>
        <w:rPr>
          <w:rFonts w:hint="eastAsia" w:ascii="仿宋_GB2312" w:hAnsi="Calibri" w:eastAsia="仿宋_GB2312"/>
          <w:b w:val="0"/>
          <w:color w:val="auto"/>
          <w:sz w:val="32"/>
          <w:szCs w:val="32"/>
          <w:shd w:val="clear" w:color="auto" w:fill="auto"/>
        </w:rPr>
        <w:t>意见</w:t>
      </w:r>
      <w:r>
        <w:rPr>
          <w:rFonts w:hint="eastAsia" w:ascii="仿宋_GB2312" w:eastAsia="仿宋_GB2312"/>
          <w:color w:val="auto"/>
          <w:sz w:val="32"/>
          <w:szCs w:val="32"/>
          <w:shd w:val="clear" w:color="auto" w:fill="auto"/>
          <w:lang w:eastAsia="zh-CN"/>
        </w:rPr>
        <w:t>》（见附件</w:t>
      </w:r>
      <w:r>
        <w:rPr>
          <w:rFonts w:hint="eastAsia" w:ascii="仿宋_GB2312" w:eastAsia="仿宋_GB2312"/>
          <w:color w:val="auto"/>
          <w:sz w:val="32"/>
          <w:szCs w:val="32"/>
          <w:shd w:val="clear" w:color="auto" w:fill="auto"/>
          <w:lang w:val="en-US" w:eastAsia="zh-CN"/>
        </w:rPr>
        <w:t>3）</w:t>
      </w:r>
      <w:r>
        <w:rPr>
          <w:rFonts w:hint="eastAsia" w:ascii="仿宋_GB2312" w:eastAsia="仿宋_GB2312"/>
          <w:color w:val="auto"/>
          <w:sz w:val="32"/>
          <w:szCs w:val="32"/>
          <w:shd w:val="clear" w:color="auto" w:fill="auto"/>
          <w:lang w:eastAsia="zh-CN"/>
        </w:rPr>
        <w:t>并通知产权人将</w:t>
      </w:r>
      <w:r>
        <w:rPr>
          <w:rFonts w:hint="eastAsia" w:ascii="仿宋_GB2312" w:hAnsi="Calibri" w:eastAsia="仿宋_GB2312"/>
          <w:color w:val="auto"/>
          <w:sz w:val="32"/>
          <w:szCs w:val="32"/>
          <w:shd w:val="clear" w:color="auto" w:fill="auto"/>
          <w:lang w:eastAsia="zh-CN"/>
        </w:rPr>
        <w:t>房屋的基本信息（包括房屋室内现状图片、户型图等）上传至服务平台</w:t>
      </w:r>
      <w:r>
        <w:rPr>
          <w:rFonts w:hint="eastAsia" w:ascii="仿宋_GB2312" w:hAnsi="Calibri" w:eastAsia="仿宋_GB2312"/>
          <w:color w:val="auto"/>
          <w:sz w:val="32"/>
          <w:szCs w:val="32"/>
          <w:shd w:val="clear" w:color="auto" w:fill="auto"/>
          <w:lang w:val="en-US" w:eastAsia="zh-CN"/>
        </w:rPr>
        <w:t>。</w:t>
      </w:r>
      <w:r>
        <w:rPr>
          <w:rFonts w:hint="eastAsia" w:ascii="仿宋_GB2312" w:eastAsia="仿宋_GB2312"/>
          <w:color w:val="auto"/>
          <w:sz w:val="32"/>
          <w:szCs w:val="32"/>
          <w:shd w:val="clear" w:color="auto" w:fill="auto"/>
          <w:lang w:val="en-US" w:eastAsia="zh-CN"/>
        </w:rPr>
        <w:t>房源信息完整后，产权人可自行选择时间发布转让信息。</w:t>
      </w:r>
    </w:p>
    <w:p>
      <w:pPr>
        <w:widowControl/>
        <w:pBdr>
          <w:top w:val="none" w:color="auto" w:sz="0" w:space="0"/>
          <w:left w:val="none" w:color="auto" w:sz="0" w:space="0"/>
          <w:bottom w:val="none" w:color="auto" w:sz="0" w:space="0"/>
          <w:right w:val="none" w:color="auto" w:sz="0" w:space="0"/>
        </w:pBdr>
        <w:shd w:val="clear" w:color="auto" w:fill="FFFFFF"/>
        <w:spacing w:line="560" w:lineRule="exact"/>
        <w:ind w:firstLine="640"/>
        <w:jc w:val="left"/>
        <w:rPr>
          <w:rFonts w:hint="eastAsia" w:ascii="仿宋_GB2312" w:hAnsi="宋体" w:eastAsia="仿宋_GB2312" w:cs="宋体"/>
          <w:color w:val="auto"/>
          <w:kern w:val="0"/>
          <w:sz w:val="32"/>
          <w:szCs w:val="32"/>
          <w:shd w:val="clear" w:color="auto" w:fill="auto"/>
          <w:lang w:val="en-US" w:eastAsia="zh-CN"/>
        </w:rPr>
      </w:pPr>
      <w:r>
        <w:rPr>
          <w:rFonts w:hint="eastAsia" w:ascii="仿宋_GB2312" w:hAnsi="宋体" w:eastAsia="仿宋_GB2312" w:cs="宋体"/>
          <w:i w:val="0"/>
          <w:iCs w:val="0"/>
          <w:caps w:val="0"/>
          <w:color w:val="auto"/>
          <w:spacing w:val="0"/>
          <w:kern w:val="0"/>
          <w:sz w:val="32"/>
          <w:szCs w:val="32"/>
          <w:shd w:val="clear" w:color="auto" w:fill="auto"/>
          <w:lang w:val="en-US" w:eastAsia="zh-CN" w:bidi="ar-SA"/>
        </w:rPr>
        <w:t>共有产权住房转让信息面向社会发布后，房地产经纪机构方可为其代理买卖经纪业务。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val="en-US" w:eastAsia="zh-CN"/>
        </w:rPr>
        <w:t>（三）</w:t>
      </w:r>
      <w:r>
        <w:rPr>
          <w:rFonts w:hint="eastAsia" w:ascii="仿宋_GB2312" w:hAnsi="仿宋" w:eastAsia="仿宋_GB2312"/>
          <w:color w:val="auto"/>
          <w:sz w:val="32"/>
          <w:szCs w:val="32"/>
          <w:shd w:val="clear" w:color="auto" w:fill="auto"/>
        </w:rPr>
        <w:t>网上申</w:t>
      </w:r>
      <w:r>
        <w:rPr>
          <w:rFonts w:hint="eastAsia" w:ascii="仿宋_GB2312" w:hAnsi="仿宋" w:eastAsia="仿宋_GB2312"/>
          <w:color w:val="auto"/>
          <w:sz w:val="32"/>
          <w:szCs w:val="32"/>
          <w:shd w:val="clear" w:color="auto" w:fill="auto"/>
          <w:lang w:eastAsia="zh-CN"/>
        </w:rPr>
        <w:t>购</w:t>
      </w:r>
      <w:r>
        <w:rPr>
          <w:rFonts w:hint="eastAsia" w:ascii="仿宋_GB2312" w:hAnsi="仿宋" w:eastAsia="仿宋_GB2312"/>
          <w:color w:val="auto"/>
          <w:sz w:val="32"/>
          <w:szCs w:val="32"/>
          <w:shd w:val="clear" w:color="auto" w:fill="auto"/>
        </w:rPr>
        <w:t>。符合</w:t>
      </w:r>
      <w:r>
        <w:rPr>
          <w:rFonts w:hint="eastAsia" w:ascii="仿宋_GB2312" w:hAnsi="仿宋" w:eastAsia="仿宋_GB2312"/>
          <w:color w:val="auto"/>
          <w:sz w:val="32"/>
          <w:szCs w:val="32"/>
          <w:shd w:val="clear" w:color="auto" w:fill="auto"/>
          <w:lang w:eastAsia="zh-CN"/>
        </w:rPr>
        <w:t>共有产权住房购买</w:t>
      </w:r>
      <w:r>
        <w:rPr>
          <w:rFonts w:hint="eastAsia" w:ascii="仿宋_GB2312" w:hAnsi="仿宋" w:eastAsia="仿宋_GB2312"/>
          <w:color w:val="auto"/>
          <w:sz w:val="32"/>
          <w:szCs w:val="32"/>
          <w:shd w:val="clear" w:color="auto" w:fill="auto"/>
        </w:rPr>
        <w:t>条件的家庭，可在</w:t>
      </w:r>
      <w:r>
        <w:rPr>
          <w:rFonts w:hint="eastAsia" w:ascii="仿宋_GB2312" w:hAnsi="仿宋" w:eastAsia="仿宋_GB2312"/>
          <w:color w:val="auto"/>
          <w:sz w:val="32"/>
          <w:szCs w:val="32"/>
          <w:shd w:val="clear" w:color="auto" w:fill="auto"/>
          <w:lang w:eastAsia="zh-CN"/>
        </w:rPr>
        <w:t>转让信息发布期间</w:t>
      </w:r>
      <w:r>
        <w:rPr>
          <w:rFonts w:hint="eastAsia" w:ascii="仿宋_GB2312" w:hAnsi="仿宋" w:eastAsia="仿宋_GB2312"/>
          <w:color w:val="auto"/>
          <w:sz w:val="32"/>
          <w:szCs w:val="32"/>
          <w:shd w:val="clear" w:color="auto" w:fill="auto"/>
          <w:lang w:val="en-US" w:eastAsia="zh-CN"/>
        </w:rPr>
        <w:t>，登录服务平台</w:t>
      </w:r>
      <w:r>
        <w:rPr>
          <w:rFonts w:hint="eastAsia" w:ascii="仿宋_GB2312" w:hAnsi="仿宋" w:eastAsia="仿宋_GB2312"/>
          <w:color w:val="auto"/>
          <w:sz w:val="32"/>
          <w:szCs w:val="32"/>
          <w:shd w:val="clear" w:color="auto" w:fill="auto"/>
        </w:rPr>
        <w:t>如实申报家庭人口、户籍、婚姻、住房等情况，</w:t>
      </w:r>
      <w:r>
        <w:rPr>
          <w:rFonts w:hint="eastAsia" w:ascii="仿宋_GB2312" w:hAnsi="仿宋" w:eastAsia="仿宋_GB2312"/>
          <w:color w:val="auto"/>
          <w:sz w:val="32"/>
          <w:szCs w:val="32"/>
          <w:shd w:val="clear" w:color="auto" w:fill="auto"/>
          <w:lang w:eastAsia="zh-CN"/>
        </w:rPr>
        <w:t>并填报拟购房屋产权份额的意向购买价格</w:t>
      </w:r>
      <w:r>
        <w:rPr>
          <w:rFonts w:hint="eastAsia" w:ascii="仿宋_GB2312" w:hAnsi="仿宋" w:eastAsia="仿宋_GB2312"/>
          <w:color w:val="auto"/>
          <w:sz w:val="32"/>
          <w:szCs w:val="32"/>
          <w:shd w:val="clear" w:color="auto" w:fill="auto"/>
        </w:rPr>
        <w:t>。</w:t>
      </w:r>
      <w:r>
        <w:rPr>
          <w:rFonts w:hint="eastAsia" w:ascii="仿宋_GB2312" w:hAnsi="宋体" w:eastAsia="仿宋_GB2312" w:cs="宋体"/>
          <w:i w:val="0"/>
          <w:iCs w:val="0"/>
          <w:caps w:val="0"/>
          <w:color w:val="auto"/>
          <w:spacing w:val="0"/>
          <w:kern w:val="0"/>
          <w:sz w:val="32"/>
          <w:szCs w:val="32"/>
          <w:shd w:val="clear" w:color="auto" w:fill="auto"/>
          <w:lang w:val="en-US" w:eastAsia="zh-CN" w:bidi="ar-SA"/>
        </w:rPr>
        <w:t>代持机构在3个工作日内同意以出售家庭填报的出售价格回购的，可行使优先回购权，服务平台终止其他家庭购买意向登记，并通知已登记家庭。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auto"/>
          <w:sz w:val="32"/>
          <w:szCs w:val="32"/>
          <w:shd w:val="clear" w:color="auto" w:fill="auto"/>
          <w:lang w:eastAsia="zh-CN"/>
        </w:rPr>
      </w:pPr>
      <w:r>
        <w:rPr>
          <w:rFonts w:hint="eastAsia" w:ascii="仿宋_GB2312" w:hAnsi="仿宋" w:eastAsia="仿宋_GB2312"/>
          <w:color w:val="auto"/>
          <w:sz w:val="32"/>
          <w:szCs w:val="32"/>
          <w:shd w:val="clear" w:color="auto" w:fill="auto"/>
          <w:lang w:eastAsia="zh-CN"/>
        </w:rPr>
        <w:t>（四）资格审核。区住房行政管理部门于</w:t>
      </w:r>
      <w:r>
        <w:rPr>
          <w:rFonts w:hint="eastAsia" w:ascii="仿宋_GB2312" w:hAnsi="仿宋" w:eastAsia="仿宋_GB2312"/>
          <w:color w:val="auto"/>
          <w:sz w:val="32"/>
          <w:szCs w:val="32"/>
          <w:shd w:val="clear" w:color="auto" w:fill="auto"/>
          <w:lang w:val="en-US" w:eastAsia="zh-CN"/>
        </w:rPr>
        <w:t>3个工作日内完成资格审核。</w:t>
      </w:r>
      <w:r>
        <w:rPr>
          <w:rFonts w:hint="eastAsia" w:ascii="仿宋_GB2312" w:hAnsi="仿宋" w:eastAsia="仿宋_GB2312"/>
          <w:color w:val="auto"/>
          <w:sz w:val="32"/>
          <w:szCs w:val="32"/>
          <w:shd w:val="clear" w:color="auto" w:fill="auto"/>
          <w:lang w:eastAsia="zh-CN"/>
        </w:rPr>
        <w:t>经审核符合共有产权住房购买条件的家庭可在服务平台打印资格审核通过证明。</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firstLine="640" w:firstLineChars="200"/>
        <w:jc w:val="left"/>
        <w:textAlignment w:val="auto"/>
        <w:rPr>
          <w:rFonts w:hint="eastAsia" w:ascii="仿宋_GB2312" w:hAnsi="宋体" w:eastAsia="仿宋_GB2312" w:cs="宋体"/>
          <w:i w:val="0"/>
          <w:iCs w:val="0"/>
          <w:caps w:val="0"/>
          <w:color w:val="auto"/>
          <w:spacing w:val="0"/>
          <w:kern w:val="0"/>
          <w:sz w:val="32"/>
          <w:szCs w:val="32"/>
          <w:shd w:val="clear" w:color="auto" w:fill="auto"/>
          <w:lang w:val="en-US" w:eastAsia="zh-CN" w:bidi="ar-SA"/>
        </w:rPr>
      </w:pPr>
      <w:r>
        <w:rPr>
          <w:rFonts w:hint="eastAsia" w:ascii="仿宋_GB2312" w:hAnsi="仿宋" w:eastAsia="仿宋_GB2312"/>
          <w:color w:val="auto"/>
          <w:sz w:val="32"/>
          <w:szCs w:val="32"/>
          <w:shd w:val="clear" w:color="auto" w:fill="auto"/>
          <w:lang w:val="en-US" w:eastAsia="zh-CN"/>
        </w:rPr>
        <w:t>（五）</w:t>
      </w:r>
      <w:r>
        <w:rPr>
          <w:rFonts w:hint="eastAsia" w:ascii="仿宋_GB2312" w:eastAsia="仿宋_GB2312"/>
          <w:color w:val="auto"/>
          <w:sz w:val="32"/>
          <w:szCs w:val="32"/>
          <w:shd w:val="clear" w:color="auto" w:fill="auto"/>
          <w:lang w:val="en-US" w:eastAsia="zh-CN"/>
        </w:rPr>
        <w:t>自主</w:t>
      </w:r>
      <w:r>
        <w:rPr>
          <w:rFonts w:hint="eastAsia" w:ascii="仿宋_GB2312" w:hAnsi="仿宋" w:eastAsia="仿宋_GB2312"/>
          <w:color w:val="auto"/>
          <w:sz w:val="32"/>
          <w:szCs w:val="32"/>
          <w:shd w:val="clear" w:color="auto" w:fill="auto"/>
          <w:lang w:eastAsia="zh-CN"/>
        </w:rPr>
        <w:t>签约</w:t>
      </w:r>
      <w:r>
        <w:rPr>
          <w:rFonts w:hint="eastAsia" w:ascii="仿宋_GB2312" w:hAnsi="仿宋" w:eastAsia="仿宋_GB2312"/>
          <w:color w:val="auto"/>
          <w:sz w:val="32"/>
          <w:szCs w:val="32"/>
          <w:shd w:val="clear" w:color="auto" w:fill="auto"/>
        </w:rPr>
        <w:t>。</w:t>
      </w:r>
      <w:r>
        <w:rPr>
          <w:rFonts w:hint="eastAsia" w:ascii="仿宋_GB2312" w:hAnsi="宋体" w:eastAsia="仿宋_GB2312" w:cs="宋体"/>
          <w:i w:val="0"/>
          <w:iCs w:val="0"/>
          <w:caps w:val="0"/>
          <w:color w:val="auto"/>
          <w:spacing w:val="0"/>
          <w:kern w:val="0"/>
          <w:sz w:val="32"/>
          <w:szCs w:val="32"/>
          <w:shd w:val="clear" w:color="auto" w:fill="auto"/>
          <w:lang w:val="en-US" w:eastAsia="zh-CN" w:bidi="ar-SA"/>
        </w:rPr>
        <w:t>产权人与资格审核通过家庭可自行或通过房地产经纪机构交易，达成购买意向的，应在服务平台提交网签买卖合同申请，与代持机构签订三方合同。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color w:val="auto"/>
          <w:sz w:val="32"/>
          <w:szCs w:val="32"/>
          <w:shd w:val="clear" w:color="auto" w:fill="auto"/>
          <w:lang w:eastAsia="zh-CN"/>
        </w:rPr>
        <w:t>（六）办理不动产转移登记。</w:t>
      </w:r>
      <w:r>
        <w:rPr>
          <w:rFonts w:hint="eastAsia" w:ascii="仿宋_GB2312" w:hAnsi="仿宋_GB2312" w:eastAsia="仿宋_GB2312" w:cs="仿宋_GB2312"/>
          <w:sz w:val="32"/>
          <w:szCs w:val="32"/>
          <w:lang w:eastAsia="zh-CN"/>
        </w:rPr>
        <w:t>新购房家庭与原产权家庭持代持机构网签合同、契税完税（或减免税）凭证及其他相关材料申请办理不动产转移登记。新购房人获得房屋产权性质仍为“共有产权住房”,所占房屋产权份额比例不变。</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四、</w:t>
      </w:r>
      <w:r>
        <w:rPr>
          <w:rFonts w:hint="eastAsia" w:ascii="仿宋_GB2312" w:eastAsia="仿宋_GB2312"/>
          <w:color w:val="auto"/>
          <w:sz w:val="32"/>
          <w:szCs w:val="32"/>
          <w:shd w:val="clear" w:color="auto" w:fill="auto"/>
        </w:rPr>
        <w:t>共有产权住房购房家庭签约后</w:t>
      </w:r>
      <w:r>
        <w:rPr>
          <w:rFonts w:hint="eastAsia" w:ascii="仿宋_GB2312" w:eastAsia="仿宋_GB2312"/>
          <w:color w:val="auto"/>
          <w:sz w:val="32"/>
          <w:szCs w:val="32"/>
          <w:shd w:val="clear" w:color="auto" w:fill="auto"/>
          <w:lang w:eastAsia="zh-CN"/>
        </w:rPr>
        <w:t>、取得不动产权证书前，因</w:t>
      </w:r>
      <w:r>
        <w:rPr>
          <w:rFonts w:hint="eastAsia" w:ascii="仿宋_GB2312" w:eastAsia="仿宋_GB2312"/>
          <w:color w:val="auto"/>
          <w:sz w:val="32"/>
          <w:szCs w:val="32"/>
          <w:shd w:val="clear" w:color="auto" w:fill="auto"/>
        </w:rPr>
        <w:t>离异</w:t>
      </w:r>
      <w:r>
        <w:rPr>
          <w:rFonts w:hint="eastAsia" w:ascii="仿宋_GB2312" w:eastAsia="仿宋_GB2312"/>
          <w:color w:val="auto"/>
          <w:sz w:val="32"/>
          <w:szCs w:val="32"/>
          <w:shd w:val="clear" w:color="auto" w:fill="auto"/>
          <w:lang w:eastAsia="zh-CN"/>
        </w:rPr>
        <w:t>、死亡</w:t>
      </w:r>
      <w:r>
        <w:rPr>
          <w:rFonts w:hint="eastAsia" w:ascii="仿宋_GB2312" w:eastAsia="仿宋_GB2312"/>
          <w:color w:val="000000"/>
          <w:sz w:val="32"/>
          <w:szCs w:val="32"/>
          <w:shd w:val="clear" w:color="auto" w:fill="auto"/>
          <w:lang w:eastAsia="zh-CN"/>
        </w:rPr>
        <w:t>、结婚等</w:t>
      </w:r>
      <w:r>
        <w:rPr>
          <w:rFonts w:hint="eastAsia" w:ascii="仿宋_GB2312" w:eastAsia="仿宋_GB2312"/>
          <w:color w:val="auto"/>
          <w:sz w:val="32"/>
          <w:szCs w:val="32"/>
          <w:shd w:val="clear" w:color="auto" w:fill="auto"/>
          <w:lang w:eastAsia="zh-CN"/>
        </w:rPr>
        <w:t>原因</w:t>
      </w:r>
      <w:r>
        <w:rPr>
          <w:rFonts w:hint="eastAsia" w:ascii="仿宋_GB2312" w:eastAsia="仿宋_GB2312"/>
          <w:color w:val="auto"/>
          <w:sz w:val="32"/>
          <w:szCs w:val="32"/>
          <w:shd w:val="clear" w:color="auto" w:fill="auto"/>
        </w:rPr>
        <w:t>家庭结构发生变化的，可以变更合同签约</w:t>
      </w:r>
      <w:r>
        <w:rPr>
          <w:rFonts w:hint="eastAsia" w:ascii="仿宋_GB2312" w:eastAsia="仿宋_GB2312"/>
          <w:color w:val="auto"/>
          <w:sz w:val="32"/>
          <w:szCs w:val="32"/>
          <w:shd w:val="clear" w:color="auto" w:fill="auto"/>
          <w:lang w:eastAsia="zh-CN"/>
        </w:rPr>
        <w:t>人。申请变更签约家庭应符合《北京市共有产权住房管理暂行办法》（京建法〔2017〕16号）第九条规定的条件且无第十条规定的情形。具体</w:t>
      </w:r>
      <w:r>
        <w:rPr>
          <w:rFonts w:hint="eastAsia" w:ascii="仿宋_GB2312" w:hAnsi="仿宋_GB2312" w:eastAsia="仿宋_GB2312" w:cs="Times New Roman"/>
          <w:color w:val="000000"/>
          <w:sz w:val="32"/>
          <w:shd w:val="clear" w:color="auto" w:fill="auto"/>
          <w:lang w:val="en-US" w:eastAsia="zh-CN"/>
        </w:rPr>
        <w:t>按照以下程序办理：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eastAsia="zh-CN"/>
        </w:rPr>
        <w:t>（一）</w:t>
      </w:r>
      <w:r>
        <w:rPr>
          <w:rFonts w:hint="eastAsia" w:ascii="仿宋_GB2312" w:eastAsia="仿宋_GB2312"/>
          <w:color w:val="auto"/>
          <w:sz w:val="32"/>
          <w:szCs w:val="32"/>
          <w:shd w:val="clear" w:color="auto" w:fill="auto"/>
          <w:lang w:val="en-US" w:eastAsia="zh-CN"/>
        </w:rPr>
        <w:t xml:space="preserve"> </w:t>
      </w:r>
      <w:r>
        <w:rPr>
          <w:rFonts w:hint="eastAsia" w:ascii="仿宋_GB2312" w:hAnsi="Calibri" w:eastAsia="仿宋_GB2312" w:cs="Times New Roman"/>
          <w:color w:val="auto"/>
          <w:sz w:val="32"/>
          <w:szCs w:val="32"/>
          <w:shd w:val="clear" w:color="auto" w:fill="auto"/>
          <w:lang w:val="en-US" w:eastAsia="zh-CN"/>
        </w:rPr>
        <w:t>网上申请。</w:t>
      </w:r>
      <w:r>
        <w:rPr>
          <w:rFonts w:hint="eastAsia" w:ascii="仿宋_GB2312" w:eastAsia="仿宋_GB2312"/>
          <w:color w:val="auto"/>
          <w:sz w:val="32"/>
          <w:szCs w:val="32"/>
          <w:shd w:val="clear" w:color="auto" w:fill="auto"/>
          <w:lang w:val="en-US" w:eastAsia="zh-CN"/>
        </w:rPr>
        <w:t>申请变更签约家庭</w:t>
      </w:r>
      <w:r>
        <w:rPr>
          <w:rFonts w:hint="eastAsia" w:ascii="仿宋_GB2312" w:eastAsia="仿宋_GB2312"/>
          <w:color w:val="auto"/>
          <w:sz w:val="32"/>
          <w:szCs w:val="32"/>
          <w:shd w:val="clear" w:color="auto" w:fill="auto"/>
        </w:rPr>
        <w:t>向</w:t>
      </w:r>
      <w:r>
        <w:rPr>
          <w:rFonts w:hint="eastAsia" w:ascii="仿宋_GB2312" w:eastAsia="仿宋_GB2312"/>
          <w:color w:val="auto"/>
          <w:sz w:val="32"/>
          <w:szCs w:val="32"/>
          <w:shd w:val="clear" w:color="auto" w:fill="auto"/>
          <w:lang w:val="en-US" w:eastAsia="zh-CN"/>
        </w:rPr>
        <w:t>区住房行政管理部门</w:t>
      </w:r>
      <w:r>
        <w:rPr>
          <w:rFonts w:hint="eastAsia" w:ascii="仿宋_GB2312" w:eastAsia="仿宋_GB2312"/>
          <w:color w:val="auto"/>
          <w:sz w:val="32"/>
          <w:szCs w:val="32"/>
          <w:shd w:val="clear" w:color="auto" w:fill="auto"/>
        </w:rPr>
        <w:t>提出购房合同变更申请，并提交</w:t>
      </w:r>
      <w:r>
        <w:rPr>
          <w:rFonts w:hint="eastAsia" w:ascii="仿宋_GB2312" w:eastAsia="仿宋_GB2312"/>
          <w:color w:val="auto"/>
          <w:sz w:val="32"/>
          <w:szCs w:val="32"/>
          <w:shd w:val="clear" w:color="auto" w:fill="auto"/>
          <w:lang w:eastAsia="zh-CN"/>
        </w:rPr>
        <w:t>原购房合同、身份证件、变更合同申请书、婚姻证明材料（</w:t>
      </w:r>
      <w:r>
        <w:rPr>
          <w:rFonts w:hint="eastAsia" w:ascii="仿宋_GB2312" w:eastAsia="仿宋_GB2312"/>
          <w:color w:val="auto"/>
          <w:sz w:val="32"/>
          <w:szCs w:val="32"/>
          <w:shd w:val="clear" w:color="auto" w:fill="auto"/>
        </w:rPr>
        <w:t>离婚证、离婚协议</w:t>
      </w:r>
      <w:r>
        <w:rPr>
          <w:rFonts w:hint="eastAsia" w:ascii="仿宋_GB2312" w:eastAsia="仿宋_GB2312"/>
          <w:color w:val="auto"/>
          <w:sz w:val="32"/>
          <w:szCs w:val="32"/>
          <w:shd w:val="clear" w:color="auto" w:fill="auto"/>
          <w:lang w:eastAsia="zh-CN"/>
        </w:rPr>
        <w:t>、生效的法院</w:t>
      </w:r>
      <w:r>
        <w:rPr>
          <w:rFonts w:hint="eastAsia" w:ascii="仿宋_GB2312" w:eastAsia="仿宋_GB2312"/>
          <w:color w:val="auto"/>
          <w:sz w:val="32"/>
          <w:szCs w:val="32"/>
          <w:shd w:val="clear" w:color="auto" w:fill="auto"/>
        </w:rPr>
        <w:t>离婚</w:t>
      </w:r>
      <w:r>
        <w:rPr>
          <w:rFonts w:hint="eastAsia" w:ascii="仿宋_GB2312" w:eastAsia="仿宋_GB2312"/>
          <w:color w:val="auto"/>
          <w:sz w:val="32"/>
          <w:szCs w:val="32"/>
          <w:shd w:val="clear" w:color="auto" w:fill="auto"/>
          <w:lang w:eastAsia="zh-CN"/>
        </w:rPr>
        <w:t>裁判文书</w:t>
      </w:r>
      <w:r>
        <w:rPr>
          <w:rFonts w:hint="eastAsia" w:ascii="仿宋_GB2312" w:eastAsia="仿宋_GB2312"/>
          <w:color w:val="auto"/>
          <w:sz w:val="32"/>
          <w:szCs w:val="32"/>
          <w:shd w:val="clear" w:color="auto" w:fill="auto"/>
        </w:rPr>
        <w:t>或</w:t>
      </w:r>
      <w:r>
        <w:rPr>
          <w:rFonts w:hint="eastAsia" w:ascii="仿宋_GB2312" w:eastAsia="仿宋_GB2312"/>
          <w:color w:val="auto"/>
          <w:sz w:val="32"/>
          <w:szCs w:val="32"/>
          <w:shd w:val="clear" w:color="auto" w:fill="auto"/>
          <w:lang w:eastAsia="zh-CN"/>
        </w:rPr>
        <w:t>结婚证</w:t>
      </w:r>
      <w:r>
        <w:rPr>
          <w:rFonts w:hint="eastAsia" w:ascii="仿宋_GB2312" w:eastAsia="仿宋_GB2312"/>
          <w:color w:val="auto"/>
          <w:sz w:val="32"/>
          <w:szCs w:val="32"/>
          <w:shd w:val="clear" w:color="auto" w:fill="auto"/>
        </w:rPr>
        <w:t>等</w:t>
      </w:r>
      <w:r>
        <w:rPr>
          <w:rFonts w:hint="eastAsia" w:ascii="仿宋_GB2312" w:eastAsia="仿宋_GB2312"/>
          <w:color w:val="auto"/>
          <w:sz w:val="32"/>
          <w:szCs w:val="32"/>
          <w:shd w:val="clear" w:color="auto" w:fill="auto"/>
          <w:lang w:eastAsia="zh-CN"/>
        </w:rPr>
        <w:t>）、死亡证明、继承证明材料（继承公证书、继承生效法律文书）、原签约人</w:t>
      </w:r>
      <w:r>
        <w:rPr>
          <w:rFonts w:hint="eastAsia" w:ascii="仿宋_GB2312" w:eastAsia="仿宋_GB2312"/>
          <w:color w:val="auto"/>
          <w:sz w:val="32"/>
          <w:szCs w:val="32"/>
          <w:shd w:val="clear" w:color="auto" w:fill="auto"/>
        </w:rPr>
        <w:t>一致</w:t>
      </w:r>
      <w:r>
        <w:rPr>
          <w:rFonts w:hint="eastAsia" w:ascii="仿宋_GB2312" w:eastAsia="仿宋_GB2312"/>
          <w:color w:val="auto"/>
          <w:sz w:val="32"/>
          <w:szCs w:val="32"/>
          <w:shd w:val="clear" w:color="auto" w:fill="auto"/>
          <w:lang w:eastAsia="zh-CN"/>
        </w:rPr>
        <w:t>意见等</w:t>
      </w:r>
      <w:r>
        <w:rPr>
          <w:rFonts w:hint="eastAsia" w:ascii="仿宋_GB2312" w:eastAsia="仿宋_GB2312"/>
          <w:color w:val="auto"/>
          <w:sz w:val="32"/>
          <w:szCs w:val="32"/>
          <w:shd w:val="clear" w:color="auto" w:fill="auto"/>
        </w:rPr>
        <w:t>材料。</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（二）审核资格。区住房行政管理部门应于3个工作日内完成</w:t>
      </w:r>
      <w:r>
        <w:rPr>
          <w:rFonts w:hint="eastAsia" w:ascii="仿宋_GB2312" w:eastAsia="仿宋_GB2312"/>
          <w:color w:val="auto"/>
          <w:sz w:val="32"/>
          <w:szCs w:val="32"/>
          <w:shd w:val="clear" w:color="auto" w:fill="auto"/>
          <w:lang w:eastAsia="zh-CN"/>
        </w:rPr>
        <w:t>对申请变更签约家庭的资格</w:t>
      </w:r>
      <w:r>
        <w:rPr>
          <w:rFonts w:hint="eastAsia" w:ascii="仿宋_GB2312" w:eastAsia="仿宋_GB2312"/>
          <w:color w:val="auto"/>
          <w:sz w:val="32"/>
          <w:szCs w:val="32"/>
          <w:shd w:val="clear" w:color="auto" w:fill="auto"/>
        </w:rPr>
        <w:t>审核</w:t>
      </w:r>
      <w:r>
        <w:rPr>
          <w:rFonts w:hint="eastAsia" w:ascii="仿宋_GB2312" w:eastAsia="仿宋_GB2312"/>
          <w:color w:val="auto"/>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（三）合同变更或解除。</w:t>
      </w:r>
      <w:r>
        <w:rPr>
          <w:rFonts w:hint="eastAsia" w:ascii="仿宋_GB2312" w:eastAsia="仿宋_GB2312"/>
          <w:color w:val="auto"/>
          <w:sz w:val="32"/>
          <w:szCs w:val="32"/>
          <w:shd w:val="clear" w:color="auto" w:fill="auto"/>
          <w:lang w:eastAsia="zh-CN"/>
        </w:rPr>
        <w:t>申请变更签约家庭资格审核通过后，</w:t>
      </w:r>
      <w:r>
        <w:rPr>
          <w:rFonts w:hint="eastAsia" w:ascii="仿宋_GB2312" w:eastAsia="仿宋_GB2312"/>
          <w:color w:val="auto"/>
          <w:sz w:val="32"/>
          <w:szCs w:val="32"/>
          <w:shd w:val="clear" w:color="auto" w:fill="auto"/>
          <w:lang w:val="en-US" w:eastAsia="zh-CN"/>
        </w:rPr>
        <w:t>由区住房行政管理部门办理</w:t>
      </w:r>
      <w:r>
        <w:rPr>
          <w:rFonts w:hint="eastAsia" w:ascii="仿宋_GB2312" w:eastAsia="仿宋_GB2312"/>
          <w:color w:val="auto"/>
          <w:sz w:val="32"/>
          <w:szCs w:val="32"/>
          <w:shd w:val="clear" w:color="auto" w:fill="auto"/>
        </w:rPr>
        <w:t>合同变更。</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eastAsia="zh-CN"/>
        </w:rPr>
        <w:t>如经审</w:t>
      </w:r>
      <w:r>
        <w:rPr>
          <w:rFonts w:hint="eastAsia" w:ascii="仿宋_GB2312" w:eastAsia="仿宋_GB2312"/>
          <w:b w:val="0"/>
          <w:bCs w:val="0"/>
          <w:color w:val="auto"/>
          <w:sz w:val="32"/>
          <w:szCs w:val="32"/>
          <w:shd w:val="clear" w:color="auto" w:fill="auto"/>
          <w:lang w:eastAsia="zh-CN"/>
        </w:rPr>
        <w:t>核</w:t>
      </w:r>
      <w:r>
        <w:rPr>
          <w:rFonts w:hint="eastAsia" w:ascii="仿宋_GB2312" w:eastAsia="仿宋_GB2312"/>
          <w:color w:val="auto"/>
          <w:sz w:val="32"/>
          <w:szCs w:val="32"/>
          <w:shd w:val="clear" w:color="auto" w:fill="auto"/>
          <w:lang w:eastAsia="zh-CN"/>
        </w:rPr>
        <w:t>申请变更</w:t>
      </w:r>
      <w:r>
        <w:rPr>
          <w:rFonts w:hint="eastAsia" w:ascii="仿宋_GB2312" w:eastAsia="仿宋_GB2312"/>
          <w:color w:val="auto"/>
          <w:sz w:val="32"/>
          <w:szCs w:val="32"/>
          <w:shd w:val="clear" w:color="auto" w:fill="auto"/>
        </w:rPr>
        <w:t>签约</w:t>
      </w:r>
      <w:r>
        <w:rPr>
          <w:rFonts w:hint="eastAsia" w:ascii="仿宋_GB2312" w:eastAsia="仿宋_GB2312"/>
          <w:color w:val="auto"/>
          <w:sz w:val="32"/>
          <w:szCs w:val="32"/>
          <w:shd w:val="clear" w:color="auto" w:fill="auto"/>
          <w:lang w:eastAsia="zh-CN"/>
        </w:rPr>
        <w:t>家庭不符合</w:t>
      </w:r>
      <w:r>
        <w:rPr>
          <w:rFonts w:hint="eastAsia" w:ascii="仿宋_GB2312" w:eastAsia="仿宋_GB2312"/>
          <w:b w:val="0"/>
          <w:bCs w:val="0"/>
          <w:color w:val="auto"/>
          <w:sz w:val="32"/>
          <w:szCs w:val="32"/>
          <w:shd w:val="clear" w:color="auto" w:fill="auto"/>
          <w:lang w:eastAsia="zh-CN"/>
        </w:rPr>
        <w:t>共有产权住房购买</w:t>
      </w:r>
      <w:r>
        <w:rPr>
          <w:rFonts w:hint="eastAsia" w:ascii="仿宋_GB2312" w:eastAsia="仿宋_GB2312"/>
          <w:color w:val="auto"/>
          <w:sz w:val="32"/>
          <w:szCs w:val="32"/>
          <w:shd w:val="clear" w:color="auto" w:fill="auto"/>
          <w:lang w:eastAsia="zh-CN"/>
        </w:rPr>
        <w:t>条件，应由出卖方</w:t>
      </w:r>
      <w:r>
        <w:rPr>
          <w:rFonts w:hint="eastAsia" w:ascii="仿宋_GB2312" w:hAnsi="Calibri" w:eastAsia="仿宋_GB2312" w:cs="Times New Roman"/>
          <w:b w:val="0"/>
          <w:bCs w:val="0"/>
          <w:color w:val="auto"/>
          <w:kern w:val="2"/>
          <w:sz w:val="32"/>
          <w:szCs w:val="32"/>
          <w:shd w:val="clear" w:color="auto" w:fill="auto"/>
          <w:lang w:val="en-US" w:eastAsia="zh-CN" w:bidi="ar"/>
        </w:rPr>
        <w:t>按照购房合同的约定进行处理</w:t>
      </w:r>
      <w:r>
        <w:rPr>
          <w:rFonts w:hint="eastAsia" w:ascii="仿宋_GB2312" w:eastAsia="仿宋_GB2312"/>
          <w:color w:val="auto"/>
          <w:sz w:val="32"/>
          <w:szCs w:val="32"/>
          <w:shd w:val="clear" w:color="auto" w:fill="auto"/>
          <w:lang w:eastAsia="zh-CN"/>
        </w:rPr>
        <w:t>。</w:t>
      </w:r>
      <w:r>
        <w:rPr>
          <w:rFonts w:hint="eastAsia" w:ascii="仿宋_GB2312" w:hAnsi="Calibri" w:eastAsia="仿宋_GB2312" w:cs="Times New Roman"/>
          <w:color w:val="auto"/>
          <w:kern w:val="2"/>
          <w:sz w:val="32"/>
          <w:szCs w:val="32"/>
          <w:shd w:val="clear" w:color="auto" w:fill="auto"/>
          <w:lang w:val="en-US" w:eastAsia="zh-CN" w:bidi="ar"/>
        </w:rPr>
        <w:t>合同</w:t>
      </w:r>
      <w:r>
        <w:rPr>
          <w:rFonts w:hint="eastAsia" w:ascii="仿宋_GB2312" w:eastAsia="仿宋_GB2312" w:cs="Times New Roman"/>
          <w:color w:val="auto"/>
          <w:kern w:val="2"/>
          <w:sz w:val="32"/>
          <w:szCs w:val="32"/>
          <w:shd w:val="clear" w:color="auto" w:fill="auto"/>
          <w:lang w:val="en-US" w:eastAsia="zh-CN" w:bidi="ar"/>
        </w:rPr>
        <w:t>双方</w:t>
      </w:r>
      <w:r>
        <w:rPr>
          <w:rFonts w:hint="eastAsia" w:ascii="仿宋_GB2312" w:hAnsi="Calibri" w:eastAsia="仿宋_GB2312" w:cs="Times New Roman"/>
          <w:color w:val="auto"/>
          <w:kern w:val="2"/>
          <w:sz w:val="32"/>
          <w:szCs w:val="32"/>
          <w:shd w:val="clear" w:color="auto" w:fill="auto"/>
          <w:lang w:val="en-US" w:eastAsia="zh-CN" w:bidi="ar"/>
        </w:rPr>
        <w:t>当事人应当将处理结果报</w:t>
      </w:r>
      <w:r>
        <w:rPr>
          <w:rFonts w:hint="eastAsia" w:ascii="仿宋_GB2312" w:eastAsia="仿宋_GB2312" w:cs="Times New Roman"/>
          <w:b w:val="0"/>
          <w:bCs w:val="0"/>
          <w:color w:val="auto"/>
          <w:kern w:val="2"/>
          <w:sz w:val="32"/>
          <w:szCs w:val="32"/>
          <w:shd w:val="clear" w:color="auto" w:fill="auto"/>
          <w:lang w:val="en-US" w:eastAsia="zh-CN" w:bidi="ar"/>
        </w:rPr>
        <w:t>区</w:t>
      </w:r>
      <w:r>
        <w:rPr>
          <w:rFonts w:hint="eastAsia" w:ascii="仿宋_GB2312" w:eastAsia="仿宋_GB2312"/>
          <w:color w:val="auto"/>
          <w:sz w:val="32"/>
          <w:szCs w:val="32"/>
          <w:shd w:val="clear" w:color="auto" w:fill="auto"/>
          <w:lang w:val="en-US" w:eastAsia="zh-CN"/>
        </w:rPr>
        <w:t>住房行政管理部门</w:t>
      </w:r>
      <w:r>
        <w:rPr>
          <w:rFonts w:hint="eastAsia" w:ascii="仿宋_GB2312" w:hAnsi="Calibri" w:eastAsia="仿宋_GB2312" w:cs="Times New Roman"/>
          <w:color w:val="auto"/>
          <w:kern w:val="2"/>
          <w:sz w:val="32"/>
          <w:szCs w:val="32"/>
          <w:shd w:val="clear" w:color="auto" w:fill="auto"/>
          <w:lang w:val="en-US" w:eastAsia="zh-CN" w:bidi="ar"/>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lang w:eastAsia="zh-CN"/>
        </w:rPr>
      </w:pPr>
      <w:r>
        <w:rPr>
          <w:rFonts w:hint="eastAsia" w:ascii="仿宋_GB2312" w:eastAsia="仿宋_GB2312"/>
          <w:b w:val="0"/>
          <w:bCs w:val="0"/>
          <w:color w:val="auto"/>
          <w:sz w:val="32"/>
          <w:szCs w:val="32"/>
          <w:shd w:val="clear" w:color="auto" w:fill="auto"/>
          <w:lang w:eastAsia="zh-CN"/>
        </w:rPr>
        <w:t>（四）</w:t>
      </w:r>
      <w:r>
        <w:rPr>
          <w:rFonts w:hint="eastAsia" w:ascii="仿宋_GB2312" w:eastAsia="仿宋_GB2312"/>
          <w:color w:val="auto"/>
          <w:sz w:val="32"/>
          <w:szCs w:val="32"/>
          <w:shd w:val="clear" w:color="auto" w:fill="auto"/>
        </w:rPr>
        <w:t>共有产权住房购房家庭签约后</w:t>
      </w:r>
      <w:r>
        <w:rPr>
          <w:rFonts w:hint="eastAsia" w:ascii="仿宋_GB2312" w:eastAsia="仿宋_GB2312"/>
          <w:color w:val="auto"/>
          <w:sz w:val="32"/>
          <w:szCs w:val="32"/>
          <w:shd w:val="clear" w:color="auto" w:fill="auto"/>
          <w:lang w:eastAsia="zh-CN"/>
        </w:rPr>
        <w:t>、取得不动产权证前，</w:t>
      </w:r>
      <w:r>
        <w:rPr>
          <w:rFonts w:hint="eastAsia" w:ascii="仿宋_GB2312" w:hAnsi="Calibri" w:eastAsia="仿宋_GB2312" w:cs="Times New Roman"/>
          <w:color w:val="auto"/>
          <w:sz w:val="32"/>
          <w:szCs w:val="32"/>
          <w:shd w:val="clear" w:color="auto" w:fill="auto"/>
          <w:lang w:val="en-US" w:eastAsia="zh-CN"/>
        </w:rPr>
        <w:t>因家庭成员患大病等导致家庭生活困难确需退回房屋产权份额的，由出卖方按照购房合同的约定</w:t>
      </w:r>
      <w:r>
        <w:rPr>
          <w:rFonts w:hint="eastAsia" w:ascii="仿宋_GB2312" w:eastAsia="仿宋_GB2312" w:cs="Times New Roman"/>
          <w:color w:val="auto"/>
          <w:sz w:val="32"/>
          <w:szCs w:val="32"/>
          <w:shd w:val="clear" w:color="auto" w:fill="auto"/>
          <w:lang w:val="en-US" w:eastAsia="zh-CN"/>
        </w:rPr>
        <w:t>进行</w:t>
      </w:r>
      <w:r>
        <w:rPr>
          <w:rFonts w:hint="eastAsia" w:ascii="仿宋_GB2312" w:hAnsi="Calibri" w:eastAsia="仿宋_GB2312" w:cs="Times New Roman"/>
          <w:color w:val="auto"/>
          <w:sz w:val="32"/>
          <w:szCs w:val="32"/>
          <w:shd w:val="clear" w:color="auto" w:fill="auto"/>
          <w:lang w:val="en-US" w:eastAsia="zh-CN"/>
        </w:rPr>
        <w:t>办理。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五、共有产权住房购房家庭取得</w:t>
      </w:r>
      <w:r>
        <w:rPr>
          <w:rFonts w:hint="eastAsia" w:ascii="仿宋_GB2312" w:eastAsia="仿宋_GB2312"/>
          <w:color w:val="auto"/>
          <w:sz w:val="32"/>
          <w:szCs w:val="32"/>
          <w:shd w:val="clear" w:color="auto" w:fill="auto"/>
        </w:rPr>
        <w:t>不动产权证</w:t>
      </w:r>
      <w:r>
        <w:rPr>
          <w:rFonts w:hint="eastAsia" w:ascii="仿宋_GB2312" w:eastAsia="仿宋_GB2312"/>
          <w:color w:val="auto"/>
          <w:sz w:val="32"/>
          <w:szCs w:val="32"/>
          <w:shd w:val="clear" w:color="auto" w:fill="auto"/>
          <w:lang w:eastAsia="zh-CN"/>
        </w:rPr>
        <w:t>书</w:t>
      </w:r>
      <w:r>
        <w:rPr>
          <w:rFonts w:hint="eastAsia" w:ascii="仿宋_GB2312" w:eastAsia="仿宋_GB2312"/>
          <w:color w:val="auto"/>
          <w:sz w:val="32"/>
          <w:szCs w:val="32"/>
          <w:shd w:val="clear" w:color="auto" w:fill="auto"/>
        </w:rPr>
        <w:t>后，</w:t>
      </w:r>
      <w:r>
        <w:rPr>
          <w:rFonts w:hint="eastAsia" w:ascii="仿宋_GB2312" w:eastAsia="仿宋_GB2312"/>
          <w:color w:val="auto"/>
          <w:sz w:val="32"/>
          <w:szCs w:val="32"/>
          <w:shd w:val="clear" w:color="auto" w:fill="auto"/>
          <w:lang w:eastAsia="zh-CN"/>
        </w:rPr>
        <w:t>因</w:t>
      </w:r>
      <w:r>
        <w:rPr>
          <w:rFonts w:hint="eastAsia" w:ascii="仿宋_GB2312" w:eastAsia="仿宋_GB2312"/>
          <w:color w:val="auto"/>
          <w:sz w:val="32"/>
          <w:szCs w:val="32"/>
          <w:shd w:val="clear" w:color="auto" w:fill="auto"/>
        </w:rPr>
        <w:t>离异</w:t>
      </w:r>
      <w:r>
        <w:rPr>
          <w:rFonts w:hint="eastAsia" w:ascii="仿宋_GB2312" w:eastAsia="仿宋_GB2312"/>
          <w:color w:val="auto"/>
          <w:sz w:val="32"/>
          <w:szCs w:val="32"/>
          <w:shd w:val="clear" w:color="auto" w:fill="auto"/>
          <w:lang w:eastAsia="zh-CN"/>
        </w:rPr>
        <w:t>、死亡</w:t>
      </w:r>
      <w:r>
        <w:rPr>
          <w:rFonts w:hint="eastAsia" w:ascii="仿宋_GB2312" w:eastAsia="仿宋_GB2312"/>
          <w:color w:val="000000"/>
          <w:sz w:val="32"/>
          <w:szCs w:val="32"/>
          <w:shd w:val="clear" w:color="auto" w:fill="auto"/>
          <w:lang w:eastAsia="zh-CN"/>
        </w:rPr>
        <w:t>、结婚等</w:t>
      </w:r>
      <w:r>
        <w:rPr>
          <w:rFonts w:hint="eastAsia" w:ascii="仿宋_GB2312" w:eastAsia="仿宋_GB2312"/>
          <w:color w:val="auto"/>
          <w:sz w:val="32"/>
          <w:szCs w:val="32"/>
          <w:shd w:val="clear" w:color="auto" w:fill="auto"/>
          <w:lang w:eastAsia="zh-CN"/>
        </w:rPr>
        <w:t>原因</w:t>
      </w:r>
      <w:r>
        <w:rPr>
          <w:rFonts w:hint="eastAsia" w:ascii="仿宋_GB2312" w:eastAsia="仿宋_GB2312"/>
          <w:color w:val="auto"/>
          <w:sz w:val="32"/>
          <w:szCs w:val="32"/>
          <w:shd w:val="clear" w:color="auto" w:fill="auto"/>
        </w:rPr>
        <w:t>家庭结构发生变化的，</w:t>
      </w:r>
      <w:r>
        <w:rPr>
          <w:rFonts w:hint="eastAsia" w:ascii="仿宋_GB2312" w:eastAsia="仿宋_GB2312"/>
          <w:color w:val="auto"/>
          <w:sz w:val="32"/>
          <w:szCs w:val="32"/>
          <w:shd w:val="clear" w:color="auto" w:fill="auto"/>
          <w:lang w:eastAsia="zh-CN"/>
        </w:rPr>
        <w:t>可申请不动产转移登记。不动产受让人应符合《北京市共有产权住房管理暂行办法》（京建法〔2017〕16号））第九条规定的条件且无第十条规定的情形</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具体</w:t>
      </w:r>
      <w:r>
        <w:rPr>
          <w:rFonts w:hint="eastAsia" w:ascii="仿宋_GB2312" w:hAnsi="仿宋_GB2312" w:eastAsia="仿宋_GB2312" w:cs="Times New Roman"/>
          <w:color w:val="000000"/>
          <w:sz w:val="32"/>
          <w:shd w:val="clear" w:color="auto" w:fill="auto"/>
          <w:lang w:val="en-US" w:eastAsia="zh-CN"/>
        </w:rPr>
        <w:t>按照以下程序办理：</w:t>
      </w:r>
    </w:p>
    <w:p>
      <w:pPr>
        <w:keepNext w:val="0"/>
        <w:keepLines w:val="0"/>
        <w:pageBreakBefore w:val="0"/>
        <w:widowControl w:val="0"/>
        <w:kinsoku/>
        <w:wordWrap/>
        <w:overflowPunct/>
        <w:topLinePunct w:val="0"/>
        <w:autoSpaceDE/>
        <w:autoSpaceDN/>
        <w:bidi w:val="0"/>
        <w:spacing w:line="560" w:lineRule="exact"/>
        <w:ind w:firstLine="645" w:firstLineChars="0"/>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（一）网上申请。</w:t>
      </w:r>
      <w:r>
        <w:rPr>
          <w:rFonts w:hint="eastAsia" w:ascii="仿宋_GB2312" w:eastAsia="仿宋_GB2312"/>
          <w:color w:val="auto"/>
          <w:sz w:val="32"/>
          <w:szCs w:val="32"/>
          <w:shd w:val="clear" w:color="auto" w:fill="auto"/>
          <w:lang w:val="en-US" w:eastAsia="zh-CN"/>
        </w:rPr>
        <w:t>不动产受让人通过服务平台</w:t>
      </w:r>
      <w:r>
        <w:rPr>
          <w:rFonts w:hint="eastAsia" w:ascii="仿宋_GB2312" w:eastAsia="仿宋_GB2312"/>
          <w:color w:val="auto"/>
          <w:sz w:val="32"/>
          <w:szCs w:val="32"/>
          <w:shd w:val="clear" w:color="auto" w:fill="auto"/>
        </w:rPr>
        <w:t>向</w:t>
      </w:r>
      <w:r>
        <w:rPr>
          <w:rFonts w:hint="eastAsia" w:ascii="仿宋_GB2312" w:eastAsia="仿宋_GB2312" w:cs="Times New Roman"/>
          <w:b w:val="0"/>
          <w:bCs w:val="0"/>
          <w:color w:val="auto"/>
          <w:kern w:val="2"/>
          <w:sz w:val="32"/>
          <w:szCs w:val="32"/>
          <w:shd w:val="clear" w:color="auto" w:fill="auto"/>
          <w:lang w:val="en-US" w:eastAsia="zh-CN" w:bidi="ar"/>
        </w:rPr>
        <w:t>区</w:t>
      </w:r>
      <w:r>
        <w:rPr>
          <w:rFonts w:hint="eastAsia" w:ascii="仿宋_GB2312" w:eastAsia="仿宋_GB2312"/>
          <w:color w:val="auto"/>
          <w:sz w:val="32"/>
          <w:szCs w:val="32"/>
          <w:shd w:val="clear" w:color="auto" w:fill="auto"/>
          <w:lang w:val="en-US" w:eastAsia="zh-CN"/>
        </w:rPr>
        <w:t>住房行政管理部门</w:t>
      </w:r>
      <w:r>
        <w:rPr>
          <w:rFonts w:hint="eastAsia" w:ascii="仿宋_GB2312" w:eastAsia="仿宋_GB2312"/>
          <w:color w:val="auto"/>
          <w:sz w:val="32"/>
          <w:szCs w:val="32"/>
          <w:shd w:val="clear" w:color="auto" w:fill="auto"/>
        </w:rPr>
        <w:t>提出</w:t>
      </w:r>
      <w:r>
        <w:rPr>
          <w:rFonts w:hint="eastAsia" w:ascii="仿宋_GB2312" w:eastAsia="仿宋_GB2312"/>
          <w:color w:val="auto"/>
          <w:sz w:val="32"/>
          <w:szCs w:val="32"/>
          <w:shd w:val="clear" w:color="auto" w:fill="auto"/>
          <w:lang w:eastAsia="zh-CN"/>
        </w:rPr>
        <w:t>不动产转移登记申请</w:t>
      </w:r>
      <w:r>
        <w:rPr>
          <w:rFonts w:hint="eastAsia" w:ascii="仿宋_GB2312" w:eastAsia="仿宋_GB2312"/>
          <w:color w:val="auto"/>
          <w:sz w:val="32"/>
          <w:szCs w:val="32"/>
          <w:shd w:val="clear" w:color="auto" w:fill="auto"/>
        </w:rPr>
        <w:t>，并提交</w:t>
      </w:r>
      <w:r>
        <w:rPr>
          <w:rFonts w:hint="eastAsia" w:ascii="仿宋_GB2312" w:eastAsia="仿宋_GB2312"/>
          <w:color w:val="auto"/>
          <w:sz w:val="32"/>
          <w:szCs w:val="32"/>
          <w:shd w:val="clear" w:color="auto" w:fill="auto"/>
          <w:lang w:eastAsia="zh-CN"/>
        </w:rPr>
        <w:t>原购房合同、不动产权证书、身份证件、婚姻证明材料（</w:t>
      </w:r>
      <w:r>
        <w:rPr>
          <w:rFonts w:hint="eastAsia" w:ascii="仿宋_GB2312" w:eastAsia="仿宋_GB2312"/>
          <w:color w:val="auto"/>
          <w:sz w:val="32"/>
          <w:szCs w:val="32"/>
          <w:shd w:val="clear" w:color="auto" w:fill="auto"/>
        </w:rPr>
        <w:t>离婚证、离婚协议</w:t>
      </w:r>
      <w:r>
        <w:rPr>
          <w:rFonts w:hint="eastAsia" w:ascii="仿宋_GB2312" w:eastAsia="仿宋_GB2312"/>
          <w:color w:val="auto"/>
          <w:sz w:val="32"/>
          <w:szCs w:val="32"/>
          <w:shd w:val="clear" w:color="auto" w:fill="auto"/>
          <w:lang w:eastAsia="zh-CN"/>
        </w:rPr>
        <w:t>、生效的法院</w:t>
      </w:r>
      <w:r>
        <w:rPr>
          <w:rFonts w:hint="eastAsia" w:ascii="仿宋_GB2312" w:eastAsia="仿宋_GB2312"/>
          <w:color w:val="auto"/>
          <w:sz w:val="32"/>
          <w:szCs w:val="32"/>
          <w:shd w:val="clear" w:color="auto" w:fill="auto"/>
        </w:rPr>
        <w:t>离婚</w:t>
      </w:r>
      <w:r>
        <w:rPr>
          <w:rFonts w:hint="eastAsia" w:ascii="仿宋_GB2312" w:eastAsia="仿宋_GB2312"/>
          <w:color w:val="auto"/>
          <w:sz w:val="32"/>
          <w:szCs w:val="32"/>
          <w:shd w:val="clear" w:color="auto" w:fill="auto"/>
          <w:lang w:eastAsia="zh-CN"/>
        </w:rPr>
        <w:t>裁判文书</w:t>
      </w:r>
      <w:r>
        <w:rPr>
          <w:rFonts w:hint="eastAsia" w:ascii="仿宋_GB2312" w:eastAsia="仿宋_GB2312"/>
          <w:color w:val="auto"/>
          <w:sz w:val="32"/>
          <w:szCs w:val="32"/>
          <w:shd w:val="clear" w:color="auto" w:fill="auto"/>
        </w:rPr>
        <w:t>或</w:t>
      </w:r>
      <w:r>
        <w:rPr>
          <w:rFonts w:hint="eastAsia" w:ascii="仿宋_GB2312" w:eastAsia="仿宋_GB2312"/>
          <w:color w:val="auto"/>
          <w:sz w:val="32"/>
          <w:szCs w:val="32"/>
          <w:shd w:val="clear" w:color="auto" w:fill="auto"/>
          <w:lang w:eastAsia="zh-CN"/>
        </w:rPr>
        <w:t>结婚证</w:t>
      </w:r>
      <w:r>
        <w:rPr>
          <w:rFonts w:hint="eastAsia" w:ascii="仿宋_GB2312" w:eastAsia="仿宋_GB2312"/>
          <w:color w:val="auto"/>
          <w:sz w:val="32"/>
          <w:szCs w:val="32"/>
          <w:shd w:val="clear" w:color="auto" w:fill="auto"/>
        </w:rPr>
        <w:t>等</w:t>
      </w:r>
      <w:r>
        <w:rPr>
          <w:rFonts w:hint="eastAsia" w:ascii="仿宋_GB2312" w:eastAsia="仿宋_GB2312"/>
          <w:color w:val="auto"/>
          <w:sz w:val="32"/>
          <w:szCs w:val="32"/>
          <w:shd w:val="clear" w:color="auto" w:fill="auto"/>
          <w:lang w:eastAsia="zh-CN"/>
        </w:rPr>
        <w:t>）、死亡证明</w:t>
      </w:r>
      <w:r>
        <w:rPr>
          <w:rFonts w:hint="eastAsia" w:ascii="仿宋_GB2312" w:eastAsia="仿宋_GB2312"/>
          <w:color w:val="auto"/>
          <w:sz w:val="32"/>
          <w:szCs w:val="32"/>
          <w:shd w:val="clear" w:color="auto" w:fill="auto"/>
        </w:rPr>
        <w:t>材料</w:t>
      </w:r>
      <w:r>
        <w:rPr>
          <w:rFonts w:hint="eastAsia" w:ascii="仿宋_GB2312" w:eastAsia="仿宋_GB2312"/>
          <w:color w:val="auto"/>
          <w:sz w:val="32"/>
          <w:szCs w:val="32"/>
          <w:shd w:val="clear" w:color="auto" w:fill="auto"/>
          <w:lang w:eastAsia="zh-CN"/>
        </w:rPr>
        <w:t>、继承证明材料（继承公证书、继承生效法律文书）、原签约人协商一致意见等材料</w:t>
      </w:r>
      <w:r>
        <w:rPr>
          <w:rFonts w:hint="eastAsia" w:ascii="仿宋_GB2312" w:eastAsia="仿宋_GB2312"/>
          <w:color w:val="auto"/>
          <w:sz w:val="32"/>
          <w:szCs w:val="32"/>
          <w:shd w:val="clear" w:color="auto" w:fill="auto"/>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eastAsia="zh-CN"/>
        </w:rPr>
        <w:t>（二）资格审核。</w:t>
      </w:r>
      <w:r>
        <w:rPr>
          <w:rFonts w:hint="eastAsia" w:ascii="仿宋_GB2312" w:hAnsi="仿宋" w:eastAsia="仿宋_GB2312"/>
          <w:color w:val="auto"/>
          <w:sz w:val="32"/>
          <w:szCs w:val="32"/>
          <w:shd w:val="clear" w:color="auto" w:fill="auto"/>
          <w:lang w:eastAsia="zh-CN"/>
        </w:rPr>
        <w:t>区住房行政管理部门于</w:t>
      </w:r>
      <w:r>
        <w:rPr>
          <w:rFonts w:hint="eastAsia" w:ascii="仿宋_GB2312" w:hAnsi="仿宋" w:eastAsia="仿宋_GB2312"/>
          <w:color w:val="auto"/>
          <w:sz w:val="32"/>
          <w:szCs w:val="32"/>
          <w:shd w:val="clear" w:color="auto" w:fill="auto"/>
          <w:lang w:val="en-US" w:eastAsia="zh-CN"/>
        </w:rPr>
        <w:t>3个工作日内</w:t>
      </w:r>
      <w:r>
        <w:rPr>
          <w:rFonts w:hint="eastAsia" w:ascii="仿宋_GB2312" w:eastAsia="仿宋_GB2312"/>
          <w:color w:val="auto"/>
          <w:sz w:val="32"/>
          <w:szCs w:val="32"/>
          <w:shd w:val="clear" w:color="auto" w:fill="auto"/>
          <w:lang w:val="en-US" w:eastAsia="zh-CN"/>
        </w:rPr>
        <w:t>完成</w:t>
      </w:r>
      <w:r>
        <w:rPr>
          <w:rFonts w:hint="eastAsia" w:ascii="仿宋_GB2312" w:eastAsia="仿宋_GB2312"/>
          <w:color w:val="auto"/>
          <w:sz w:val="32"/>
          <w:szCs w:val="32"/>
          <w:shd w:val="clear" w:color="auto" w:fill="auto"/>
        </w:rPr>
        <w:t>对</w:t>
      </w:r>
      <w:r>
        <w:rPr>
          <w:rFonts w:hint="eastAsia" w:ascii="仿宋_GB2312" w:eastAsia="仿宋_GB2312"/>
          <w:color w:val="auto"/>
          <w:sz w:val="32"/>
          <w:szCs w:val="32"/>
          <w:shd w:val="clear" w:color="auto" w:fill="auto"/>
          <w:lang w:eastAsia="zh-CN"/>
        </w:rPr>
        <w:t>不动产受让人的资格</w:t>
      </w:r>
      <w:r>
        <w:rPr>
          <w:rFonts w:hint="eastAsia" w:ascii="仿宋_GB2312" w:eastAsia="仿宋_GB2312"/>
          <w:color w:val="auto"/>
          <w:sz w:val="32"/>
          <w:szCs w:val="32"/>
          <w:shd w:val="clear" w:color="auto" w:fill="auto"/>
        </w:rPr>
        <w:t>审核</w:t>
      </w:r>
      <w:r>
        <w:rPr>
          <w:rFonts w:hint="eastAsia" w:ascii="仿宋_GB2312" w:eastAsia="仿宋_GB2312"/>
          <w:color w:val="auto"/>
          <w:sz w:val="32"/>
          <w:szCs w:val="32"/>
          <w:shd w:val="clear" w:color="auto" w:fill="auto"/>
          <w:lang w:eastAsia="zh-CN"/>
        </w:rPr>
        <w:t>，并出具资格审核结果证明，不动产受让人可</w:t>
      </w:r>
      <w:r>
        <w:rPr>
          <w:rFonts w:hint="eastAsia" w:ascii="仿宋_GB2312" w:hAnsi="仿宋" w:eastAsia="仿宋_GB2312"/>
          <w:color w:val="auto"/>
          <w:sz w:val="32"/>
          <w:szCs w:val="32"/>
          <w:shd w:val="clear" w:color="auto" w:fill="auto"/>
          <w:lang w:eastAsia="zh-CN"/>
        </w:rPr>
        <w:t>在服务平台打印资格审核结果证明</w:t>
      </w:r>
      <w:r>
        <w:rPr>
          <w:rFonts w:hint="eastAsia" w:ascii="仿宋_GB2312" w:eastAsia="仿宋_GB2312"/>
          <w:color w:val="auto"/>
          <w:sz w:val="32"/>
          <w:szCs w:val="32"/>
          <w:shd w:val="clear" w:color="auto" w:fill="auto"/>
          <w:lang w:eastAsia="zh-CN"/>
        </w:rPr>
        <w:t>。</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办理不动产转移登记。经资格审核通过的，不动产受让人持资格审核结果证明等材料到房屋所在区不动产登记部门按照相关程序办理不动产转移登记。</w:t>
      </w:r>
    </w:p>
    <w:p>
      <w:pPr>
        <w:keepNext w:val="0"/>
        <w:keepLines w:val="0"/>
        <w:pageBreakBefore w:val="0"/>
        <w:widowControl w:val="0"/>
        <w:numPr>
          <w:ilvl w:val="0"/>
          <w:numId w:val="4"/>
        </w:numPr>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共有产权住房购房人及其家庭成员，存在违规出租等违规行为且拒不改正的，暂停办理回购和上市手续。</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outlineLvl w:val="9"/>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eastAsia="zh-CN"/>
        </w:rPr>
        <w:t>七、解除共有产权住房购房合同或已按第二条完成房屋回购的购房家庭，如再次申请共有产权住房的，按照届时规定申请，解除购房合同的或完成回购的共有产权住房不计入购房记录。</w:t>
      </w:r>
    </w:p>
    <w:p>
      <w:pPr>
        <w:keepNext w:val="0"/>
        <w:keepLines w:val="0"/>
        <w:pageBreakBefore w:val="0"/>
        <w:widowControl w:val="0"/>
        <w:numPr>
          <w:ilvl w:val="0"/>
          <w:numId w:val="0"/>
        </w:numPr>
        <w:kinsoku/>
        <w:wordWrap/>
        <w:overflowPunct/>
        <w:topLinePunct w:val="0"/>
        <w:autoSpaceDE/>
        <w:autoSpaceDN/>
        <w:bidi w:val="0"/>
        <w:spacing w:line="560" w:lineRule="exact"/>
        <w:ind w:firstLine="645" w:firstLineChars="0"/>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八、代持机构</w:t>
      </w:r>
      <w:r>
        <w:rPr>
          <w:rFonts w:hint="eastAsia" w:ascii="仿宋_GB2312" w:eastAsia="仿宋_GB2312"/>
          <w:color w:val="auto"/>
          <w:sz w:val="32"/>
          <w:szCs w:val="32"/>
          <w:shd w:val="clear" w:color="auto" w:fill="auto"/>
        </w:rPr>
        <w:t>回购的</w:t>
      </w:r>
      <w:r>
        <w:rPr>
          <w:rFonts w:hint="eastAsia" w:ascii="仿宋_GB2312" w:eastAsia="仿宋_GB2312"/>
          <w:color w:val="auto"/>
          <w:sz w:val="32"/>
          <w:szCs w:val="32"/>
          <w:shd w:val="clear" w:color="auto" w:fill="auto"/>
          <w:lang w:eastAsia="zh-CN"/>
        </w:rPr>
        <w:t>共有产权住房</w:t>
      </w:r>
      <w:r>
        <w:rPr>
          <w:rFonts w:hint="eastAsia" w:ascii="仿宋_GB2312" w:eastAsia="仿宋_GB2312"/>
          <w:color w:val="auto"/>
          <w:sz w:val="32"/>
          <w:szCs w:val="32"/>
          <w:shd w:val="clear" w:color="auto" w:fill="auto"/>
        </w:rPr>
        <w:t>继续</w:t>
      </w:r>
      <w:r>
        <w:rPr>
          <w:rFonts w:hint="eastAsia" w:ascii="仿宋_GB2312" w:eastAsia="仿宋_GB2312"/>
          <w:color w:val="auto"/>
          <w:sz w:val="32"/>
          <w:szCs w:val="32"/>
          <w:shd w:val="clear" w:color="auto" w:fill="auto"/>
          <w:lang w:eastAsia="zh-CN"/>
        </w:rPr>
        <w:t>面</w:t>
      </w:r>
      <w:r>
        <w:rPr>
          <w:rFonts w:hint="eastAsia" w:ascii="仿宋_GB2312" w:eastAsia="仿宋_GB2312"/>
          <w:color w:val="auto"/>
          <w:sz w:val="32"/>
          <w:szCs w:val="32"/>
          <w:shd w:val="clear" w:color="auto" w:fill="auto"/>
        </w:rPr>
        <w:t>向符合</w:t>
      </w:r>
      <w:r>
        <w:rPr>
          <w:rFonts w:hint="eastAsia" w:ascii="仿宋_GB2312" w:eastAsia="仿宋_GB2312"/>
          <w:color w:val="auto"/>
          <w:sz w:val="32"/>
          <w:szCs w:val="32"/>
          <w:shd w:val="clear" w:color="auto" w:fill="auto"/>
          <w:lang w:eastAsia="zh-CN"/>
        </w:rPr>
        <w:t>共有产权住房购买</w:t>
      </w:r>
      <w:r>
        <w:rPr>
          <w:rFonts w:hint="eastAsia" w:ascii="仿宋_GB2312" w:eastAsia="仿宋_GB2312"/>
          <w:color w:val="auto"/>
          <w:sz w:val="32"/>
          <w:szCs w:val="32"/>
          <w:shd w:val="clear" w:color="auto" w:fill="auto"/>
        </w:rPr>
        <w:t>条件的家庭配售，</w:t>
      </w:r>
      <w:r>
        <w:rPr>
          <w:rFonts w:hint="eastAsia" w:ascii="仿宋_GB2312" w:eastAsia="仿宋_GB2312"/>
          <w:color w:val="auto"/>
          <w:sz w:val="32"/>
          <w:szCs w:val="32"/>
          <w:shd w:val="clear" w:color="auto" w:fill="auto"/>
          <w:lang w:eastAsia="zh-CN"/>
        </w:rPr>
        <w:t>配售程序参照《北京市共有产权住房管理暂行办法》（</w:t>
      </w:r>
      <w:r>
        <w:rPr>
          <w:rFonts w:hint="eastAsia" w:ascii="仿宋_GB2312" w:eastAsia="仿宋_GB2312"/>
          <w:color w:val="auto"/>
          <w:sz w:val="32"/>
          <w:szCs w:val="32"/>
          <w:shd w:val="clear" w:color="auto" w:fill="auto"/>
        </w:rPr>
        <w:t>京建法</w:t>
      </w:r>
      <w:r>
        <w:rPr>
          <w:rFonts w:hint="eastAsia" w:ascii="仿宋_GB2312" w:eastAsia="仿宋_GB2312" w:cs="楷体_GB2312"/>
          <w:color w:val="auto"/>
          <w:sz w:val="32"/>
          <w:szCs w:val="32"/>
          <w:shd w:val="clear" w:color="auto" w:fill="auto"/>
          <w:lang w:val="zh-CN"/>
        </w:rPr>
        <w:t>〔</w:t>
      </w:r>
      <w:r>
        <w:rPr>
          <w:rFonts w:ascii="仿宋_GB2312" w:eastAsia="仿宋_GB2312" w:cs="楷体_GB2312"/>
          <w:color w:val="auto"/>
          <w:sz w:val="32"/>
          <w:szCs w:val="32"/>
          <w:shd w:val="clear" w:color="auto" w:fill="auto"/>
          <w:lang w:val="zh-CN"/>
        </w:rPr>
        <w:t>201</w:t>
      </w:r>
      <w:r>
        <w:rPr>
          <w:rFonts w:hint="eastAsia" w:ascii="仿宋_GB2312" w:eastAsia="仿宋_GB2312" w:cs="楷体_GB2312"/>
          <w:color w:val="auto"/>
          <w:sz w:val="32"/>
          <w:szCs w:val="32"/>
          <w:shd w:val="clear" w:color="auto" w:fill="auto"/>
          <w:lang w:val="zh-CN"/>
        </w:rPr>
        <w:t>7〕</w:t>
      </w:r>
      <w:r>
        <w:rPr>
          <w:rFonts w:hint="eastAsia" w:ascii="仿宋_GB2312" w:eastAsia="仿宋_GB2312"/>
          <w:color w:val="auto"/>
          <w:sz w:val="32"/>
          <w:szCs w:val="32"/>
          <w:shd w:val="clear" w:color="auto" w:fill="auto"/>
        </w:rPr>
        <w:t>16号</w:t>
      </w:r>
      <w:r>
        <w:rPr>
          <w:rFonts w:hint="eastAsia" w:ascii="仿宋_GB2312" w:eastAsia="仿宋_GB2312"/>
          <w:color w:val="auto"/>
          <w:sz w:val="32"/>
          <w:szCs w:val="32"/>
          <w:shd w:val="clear" w:color="auto" w:fill="auto"/>
          <w:lang w:eastAsia="zh-CN"/>
        </w:rPr>
        <w:t>）相关规定执行</w:t>
      </w:r>
      <w:r>
        <w:rPr>
          <w:rFonts w:hint="eastAsia" w:ascii="仿宋_GB2312" w:eastAsia="仿宋_GB2312"/>
          <w:color w:val="auto"/>
          <w:sz w:val="32"/>
          <w:szCs w:val="32"/>
          <w:shd w:val="clear" w:color="auto" w:fill="auto"/>
        </w:rPr>
        <w:t>。</w:t>
      </w:r>
      <w:r>
        <w:rPr>
          <w:rFonts w:hint="eastAsia" w:ascii="仿宋_GB2312" w:hAnsi="仿宋" w:eastAsia="仿宋_GB2312"/>
          <w:color w:val="auto"/>
          <w:sz w:val="32"/>
          <w:szCs w:val="32"/>
          <w:shd w:val="clear" w:color="auto" w:fill="auto"/>
          <w:lang w:eastAsia="zh-CN"/>
        </w:rPr>
        <w:t>回购的房屋再次配售前，</w:t>
      </w:r>
      <w:r>
        <w:rPr>
          <w:rFonts w:hint="eastAsia" w:ascii="仿宋_GB2312" w:eastAsia="仿宋_GB2312"/>
          <w:color w:val="auto"/>
          <w:sz w:val="32"/>
          <w:szCs w:val="32"/>
          <w:shd w:val="clear" w:color="auto" w:fill="auto"/>
          <w:lang w:eastAsia="zh-CN"/>
        </w:rPr>
        <w:t>在保持产权份额比例不变的基础上，</w:t>
      </w:r>
      <w:r>
        <w:rPr>
          <w:rFonts w:hint="eastAsia" w:ascii="仿宋_GB2312" w:hAnsi="仿宋" w:eastAsia="仿宋_GB2312"/>
          <w:color w:val="auto"/>
          <w:sz w:val="32"/>
          <w:szCs w:val="32"/>
          <w:shd w:val="clear" w:color="auto" w:fill="auto"/>
          <w:lang w:eastAsia="zh-CN"/>
        </w:rPr>
        <w:t>代持机构</w:t>
      </w:r>
      <w:r>
        <w:rPr>
          <w:rFonts w:hint="eastAsia" w:ascii="仿宋_GB2312" w:hAnsi="仿宋" w:eastAsia="仿宋_GB2312"/>
          <w:color w:val="auto"/>
          <w:sz w:val="32"/>
          <w:szCs w:val="32"/>
          <w:shd w:val="clear" w:color="auto" w:fill="auto"/>
        </w:rPr>
        <w:t>应委托房地产估价机构参照</w:t>
      </w:r>
      <w:r>
        <w:rPr>
          <w:rFonts w:hint="eastAsia" w:ascii="仿宋_GB2312" w:hAnsi="仿宋" w:eastAsia="仿宋_GB2312"/>
          <w:color w:val="auto"/>
          <w:sz w:val="32"/>
          <w:szCs w:val="32"/>
          <w:shd w:val="clear" w:color="auto" w:fill="auto"/>
          <w:lang w:eastAsia="zh-CN"/>
        </w:rPr>
        <w:t>同地段、同品质普通商品住房</w:t>
      </w:r>
      <w:r>
        <w:rPr>
          <w:rFonts w:hint="eastAsia" w:ascii="仿宋_GB2312" w:eastAsia="仿宋_GB2312"/>
          <w:color w:val="auto"/>
          <w:sz w:val="32"/>
          <w:szCs w:val="32"/>
          <w:shd w:val="clear" w:color="auto" w:fill="auto"/>
          <w:lang w:eastAsia="zh-CN"/>
        </w:rPr>
        <w:t>对回购房屋再次配售价格进行评估，按照评估确定的价格再次配售</w:t>
      </w:r>
      <w:r>
        <w:rPr>
          <w:rFonts w:hint="eastAsia" w:ascii="仿宋_GB2312" w:hAnsi="仿宋" w:eastAsia="仿宋_GB2312"/>
          <w:color w:val="auto"/>
          <w:sz w:val="32"/>
          <w:szCs w:val="32"/>
          <w:shd w:val="clear" w:color="auto" w:fill="auto"/>
          <w:lang w:eastAsia="zh-CN"/>
        </w:rPr>
        <w:t>，同一项目房源可每两年评估一次</w:t>
      </w:r>
      <w:r>
        <w:rPr>
          <w:rFonts w:hint="eastAsia" w:ascii="仿宋_GB2312" w:eastAsia="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九、共有产权住房交付使用后，由购房家庭行使整套住房物业管理的表决权，但上述权利的行使不得侵害政府依法对该建筑物享有的共有权利。</w:t>
      </w:r>
    </w:p>
    <w:p>
      <w:pPr>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eastAsia" w:ascii="仿宋_GB2312" w:hAnsi="仿宋" w:eastAsia="仿宋_GB2312" w:cs="仿宋_GB2312"/>
          <w:color w:val="auto"/>
          <w:sz w:val="32"/>
          <w:szCs w:val="32"/>
          <w:shd w:val="clear" w:color="auto" w:fill="auto"/>
          <w:lang w:eastAsia="zh-CN"/>
        </w:rPr>
      </w:pPr>
      <w:r>
        <w:rPr>
          <w:rFonts w:hint="eastAsia" w:ascii="仿宋_GB2312" w:hAnsi="仿宋" w:eastAsia="仿宋_GB2312" w:cs="仿宋_GB2312"/>
          <w:color w:val="auto"/>
          <w:sz w:val="32"/>
          <w:szCs w:val="32"/>
          <w:shd w:val="clear" w:color="auto" w:fill="auto"/>
          <w:lang w:eastAsia="zh-CN"/>
        </w:rPr>
        <w:t>十、</w:t>
      </w:r>
      <w:r>
        <w:rPr>
          <w:rFonts w:hint="eastAsia" w:ascii="仿宋_GB2312" w:hAnsi="仿宋" w:eastAsia="仿宋_GB2312" w:cs="仿宋_GB2312"/>
          <w:color w:val="auto"/>
          <w:sz w:val="32"/>
          <w:szCs w:val="32"/>
          <w:shd w:val="clear" w:color="auto" w:fill="auto"/>
        </w:rPr>
        <w:t>本通知自202</w:t>
      </w:r>
      <w:r>
        <w:rPr>
          <w:rFonts w:hint="eastAsia" w:ascii="仿宋_GB2312" w:hAnsi="仿宋" w:eastAsia="仿宋_GB2312" w:cs="仿宋_GB2312"/>
          <w:color w:val="auto"/>
          <w:sz w:val="32"/>
          <w:szCs w:val="32"/>
          <w:shd w:val="clear" w:color="auto" w:fill="auto"/>
          <w:lang w:val="en-US" w:eastAsia="zh-CN"/>
        </w:rPr>
        <w:t>3</w:t>
      </w:r>
      <w:r>
        <w:rPr>
          <w:rFonts w:hint="eastAsia" w:ascii="仿宋_GB2312" w:hAnsi="仿宋" w:eastAsia="仿宋_GB2312" w:cs="仿宋_GB2312"/>
          <w:color w:val="auto"/>
          <w:sz w:val="32"/>
          <w:szCs w:val="32"/>
          <w:shd w:val="clear" w:color="auto" w:fill="auto"/>
        </w:rPr>
        <w:t>年  月  日起实施，试行期限</w:t>
      </w:r>
      <w:r>
        <w:rPr>
          <w:rFonts w:hint="eastAsia" w:ascii="仿宋_GB2312" w:hAnsi="仿宋" w:eastAsia="仿宋_GB2312" w:cs="仿宋_GB2312"/>
          <w:color w:val="auto"/>
          <w:sz w:val="32"/>
          <w:szCs w:val="32"/>
          <w:shd w:val="clear" w:color="auto" w:fill="auto"/>
          <w:lang w:val="en-US" w:eastAsia="zh-CN"/>
        </w:rPr>
        <w:t xml:space="preserve"> </w:t>
      </w:r>
      <w:r>
        <w:rPr>
          <w:rFonts w:hint="eastAsia" w:ascii="仿宋_GB2312" w:hAnsi="仿宋" w:eastAsia="仿宋_GB2312" w:cs="仿宋_GB2312"/>
          <w:color w:val="auto"/>
          <w:sz w:val="32"/>
          <w:szCs w:val="32"/>
          <w:shd w:val="clear" w:color="auto" w:fill="auto"/>
        </w:rPr>
        <w:t>年</w:t>
      </w:r>
      <w:r>
        <w:rPr>
          <w:rFonts w:hint="eastAsia" w:ascii="仿宋_GB2312" w:hAnsi="仿宋" w:eastAsia="仿宋_GB2312" w:cs="仿宋_GB2312"/>
          <w:color w:val="auto"/>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eastAsia" w:ascii="仿宋_GB2312" w:hAnsi="仿宋" w:eastAsia="仿宋_GB2312" w:cs="仿宋_GB2312"/>
          <w:color w:val="auto"/>
          <w:sz w:val="32"/>
          <w:szCs w:val="32"/>
          <w:shd w:val="clear" w:color="auto" w:fill="auto"/>
          <w:lang w:eastAsia="zh-CN"/>
        </w:rPr>
      </w:pPr>
    </w:p>
    <w:p>
      <w:pPr>
        <w:spacing w:line="560" w:lineRule="exact"/>
        <w:ind w:firstLine="640" w:firstLineChars="200"/>
        <w:jc w:val="both"/>
        <w:rPr>
          <w:rFonts w:hint="eastAsia" w:ascii="仿宋_GB2312" w:hAnsi="仿宋" w:eastAsia="仿宋_GB2312" w:cs="仿宋_GB2312"/>
          <w:b w:val="0"/>
          <w:color w:val="auto"/>
          <w:sz w:val="32"/>
          <w:szCs w:val="32"/>
          <w:shd w:val="clear" w:color="auto" w:fill="auto"/>
        </w:rPr>
      </w:pPr>
      <w:r>
        <w:rPr>
          <w:rFonts w:hint="eastAsia" w:ascii="仿宋_GB2312" w:hAnsi="仿宋" w:eastAsia="仿宋_GB2312" w:cs="仿宋_GB2312"/>
          <w:color w:val="auto"/>
          <w:sz w:val="32"/>
          <w:szCs w:val="32"/>
          <w:shd w:val="clear" w:color="auto" w:fill="auto"/>
          <w:lang w:eastAsia="zh-CN"/>
        </w:rPr>
        <w:t>附件：</w:t>
      </w:r>
      <w:r>
        <w:rPr>
          <w:rFonts w:hint="eastAsia" w:ascii="仿宋_GB2312" w:hAnsi="仿宋" w:eastAsia="仿宋_GB2312" w:cs="仿宋_GB2312"/>
          <w:color w:val="auto"/>
          <w:sz w:val="32"/>
          <w:szCs w:val="32"/>
          <w:shd w:val="clear" w:color="auto" w:fill="auto"/>
          <w:lang w:val="en-US" w:eastAsia="zh-CN"/>
        </w:rPr>
        <w:t>1.</w:t>
      </w:r>
      <w:r>
        <w:rPr>
          <w:rFonts w:hint="eastAsia" w:ascii="仿宋_GB2312" w:hAnsi="仿宋" w:eastAsia="仿宋_GB2312" w:cs="仿宋_GB2312"/>
          <w:b w:val="0"/>
          <w:color w:val="auto"/>
          <w:sz w:val="32"/>
          <w:szCs w:val="32"/>
          <w:shd w:val="clear" w:color="auto" w:fill="auto"/>
        </w:rPr>
        <w:t>已购</w:t>
      </w:r>
      <w:r>
        <w:rPr>
          <w:rFonts w:hint="eastAsia" w:ascii="仿宋_GB2312" w:hAnsi="仿宋" w:eastAsia="仿宋_GB2312" w:cs="仿宋_GB2312"/>
          <w:b w:val="0"/>
          <w:color w:val="auto"/>
          <w:sz w:val="32"/>
          <w:szCs w:val="32"/>
          <w:shd w:val="clear" w:color="auto" w:fill="auto"/>
          <w:lang w:eastAsia="zh-CN"/>
        </w:rPr>
        <w:t>共有产权</w:t>
      </w:r>
      <w:r>
        <w:rPr>
          <w:rFonts w:hint="eastAsia" w:ascii="仿宋_GB2312" w:hAnsi="仿宋" w:eastAsia="仿宋_GB2312" w:cs="仿宋_GB2312"/>
          <w:b w:val="0"/>
          <w:color w:val="auto"/>
          <w:sz w:val="32"/>
          <w:szCs w:val="32"/>
          <w:shd w:val="clear" w:color="auto" w:fill="auto"/>
        </w:rPr>
        <w:t>住房</w:t>
      </w:r>
      <w:r>
        <w:rPr>
          <w:rFonts w:hint="eastAsia" w:ascii="仿宋_GB2312" w:hAnsi="仿宋" w:eastAsia="仿宋_GB2312" w:cs="仿宋_GB2312"/>
          <w:b w:val="0"/>
          <w:color w:val="auto"/>
          <w:sz w:val="32"/>
          <w:szCs w:val="32"/>
          <w:shd w:val="clear" w:color="auto" w:fill="auto"/>
          <w:lang w:eastAsia="zh-CN"/>
        </w:rPr>
        <w:t>产权份额回购</w:t>
      </w:r>
      <w:r>
        <w:rPr>
          <w:rFonts w:hint="eastAsia" w:ascii="仿宋_GB2312" w:hAnsi="仿宋" w:eastAsia="仿宋_GB2312" w:cs="仿宋_GB2312"/>
          <w:b w:val="0"/>
          <w:color w:val="auto"/>
          <w:sz w:val="32"/>
          <w:szCs w:val="32"/>
          <w:shd w:val="clear" w:color="auto" w:fill="auto"/>
        </w:rPr>
        <w:t>意见</w:t>
      </w:r>
    </w:p>
    <w:p>
      <w:pPr>
        <w:pStyle w:val="3"/>
        <w:widowControl w:val="0"/>
        <w:numPr>
          <w:ilvl w:val="0"/>
          <w:numId w:val="0"/>
        </w:numPr>
        <w:spacing w:before="0" w:beforeAutospacing="0" w:after="0" w:afterAutospacing="0" w:line="560" w:lineRule="exact"/>
        <w:ind w:left="0"/>
        <w:jc w:val="both"/>
        <w:rPr>
          <w:rFonts w:hint="eastAsia" w:ascii="仿宋_GB2312" w:hAnsi="仿宋" w:eastAsia="仿宋_GB2312" w:cs="仿宋_GB2312"/>
          <w:b w:val="0"/>
          <w:color w:val="auto"/>
          <w:kern w:val="2"/>
          <w:sz w:val="32"/>
          <w:szCs w:val="32"/>
          <w:shd w:val="clear" w:color="auto" w:fill="auto"/>
          <w:lang w:val="en-US" w:eastAsia="zh-CN" w:bidi="ar-SA"/>
        </w:rPr>
      </w:pPr>
      <w:r>
        <w:rPr>
          <w:rFonts w:hint="eastAsia" w:ascii="仿宋_GB2312" w:hAnsi="仿宋" w:eastAsia="仿宋_GB2312" w:cs="仿宋_GB2312"/>
          <w:b w:val="0"/>
          <w:color w:val="auto"/>
          <w:kern w:val="2"/>
          <w:sz w:val="32"/>
          <w:szCs w:val="32"/>
          <w:shd w:val="clear" w:color="auto" w:fill="auto"/>
          <w:lang w:val="en-US" w:eastAsia="zh-CN" w:bidi="ar-SA"/>
        </w:rPr>
        <w:t xml:space="preserve">          2.回购价格的确定</w:t>
      </w:r>
    </w:p>
    <w:p>
      <w:pPr>
        <w:pStyle w:val="3"/>
        <w:widowControl w:val="0"/>
        <w:numPr>
          <w:ilvl w:val="0"/>
          <w:numId w:val="0"/>
        </w:numPr>
        <w:spacing w:before="0" w:beforeAutospacing="0" w:after="0" w:afterAutospacing="0" w:line="560" w:lineRule="exact"/>
        <w:ind w:left="0"/>
        <w:jc w:val="both"/>
        <w:rPr>
          <w:rFonts w:hint="eastAsia" w:ascii="仿宋_GB2312" w:hAnsi="仿宋" w:eastAsia="仿宋_GB2312" w:cs="仿宋_GB2312"/>
          <w:b w:val="0"/>
          <w:color w:val="auto"/>
          <w:kern w:val="2"/>
          <w:sz w:val="32"/>
          <w:szCs w:val="32"/>
          <w:shd w:val="clear" w:color="auto" w:fill="auto"/>
        </w:rPr>
      </w:pPr>
      <w:r>
        <w:rPr>
          <w:rFonts w:hint="eastAsia" w:ascii="仿宋_GB2312" w:hAnsi="仿宋" w:eastAsia="仿宋_GB2312" w:cs="仿宋_GB2312"/>
          <w:b w:val="0"/>
          <w:color w:val="auto"/>
          <w:kern w:val="2"/>
          <w:sz w:val="32"/>
          <w:szCs w:val="32"/>
          <w:shd w:val="clear" w:color="auto" w:fill="auto"/>
          <w:lang w:val="en-US" w:eastAsia="zh-CN" w:bidi="ar-SA"/>
        </w:rPr>
        <w:t xml:space="preserve">          3.</w:t>
      </w:r>
      <w:r>
        <w:rPr>
          <w:rFonts w:hint="eastAsia" w:ascii="仿宋_GB2312" w:hAnsi="仿宋" w:eastAsia="仿宋_GB2312" w:cs="仿宋_GB2312"/>
          <w:b w:val="0"/>
          <w:color w:val="auto"/>
          <w:kern w:val="2"/>
          <w:sz w:val="32"/>
          <w:szCs w:val="32"/>
          <w:shd w:val="clear" w:color="auto" w:fill="auto"/>
        </w:rPr>
        <w:t>已购</w:t>
      </w:r>
      <w:r>
        <w:rPr>
          <w:rFonts w:hint="eastAsia" w:ascii="仿宋_GB2312" w:hAnsi="仿宋" w:eastAsia="仿宋_GB2312" w:cs="仿宋_GB2312"/>
          <w:b w:val="0"/>
          <w:color w:val="auto"/>
          <w:kern w:val="2"/>
          <w:sz w:val="32"/>
          <w:szCs w:val="32"/>
          <w:shd w:val="clear" w:color="auto" w:fill="auto"/>
          <w:lang w:eastAsia="zh-CN"/>
        </w:rPr>
        <w:t>共有产权</w:t>
      </w:r>
      <w:r>
        <w:rPr>
          <w:rFonts w:hint="eastAsia" w:ascii="仿宋_GB2312" w:hAnsi="仿宋" w:eastAsia="仿宋_GB2312" w:cs="仿宋_GB2312"/>
          <w:b w:val="0"/>
          <w:color w:val="auto"/>
          <w:kern w:val="2"/>
          <w:sz w:val="32"/>
          <w:szCs w:val="32"/>
          <w:shd w:val="clear" w:color="auto" w:fill="auto"/>
        </w:rPr>
        <w:t>住房</w:t>
      </w:r>
      <w:r>
        <w:rPr>
          <w:rFonts w:hint="eastAsia" w:ascii="仿宋_GB2312" w:hAnsi="仿宋" w:eastAsia="仿宋_GB2312" w:cs="仿宋_GB2312"/>
          <w:b w:val="0"/>
          <w:color w:val="auto"/>
          <w:kern w:val="2"/>
          <w:sz w:val="32"/>
          <w:szCs w:val="32"/>
          <w:shd w:val="clear" w:color="auto" w:fill="auto"/>
          <w:lang w:eastAsia="zh-CN"/>
        </w:rPr>
        <w:t>产权份额</w:t>
      </w:r>
      <w:r>
        <w:rPr>
          <w:rFonts w:hint="eastAsia" w:ascii="仿宋_GB2312" w:hAnsi="仿宋" w:eastAsia="仿宋_GB2312" w:cs="仿宋_GB2312"/>
          <w:b w:val="0"/>
          <w:color w:val="auto"/>
          <w:kern w:val="2"/>
          <w:sz w:val="32"/>
          <w:szCs w:val="32"/>
          <w:shd w:val="clear" w:color="auto" w:fill="auto"/>
        </w:rPr>
        <w:t>上市</w:t>
      </w:r>
      <w:r>
        <w:rPr>
          <w:rFonts w:hint="eastAsia" w:ascii="仿宋_GB2312" w:hAnsi="仿宋" w:eastAsia="仿宋_GB2312" w:cs="仿宋_GB2312"/>
          <w:b w:val="0"/>
          <w:color w:val="auto"/>
          <w:kern w:val="2"/>
          <w:sz w:val="32"/>
          <w:szCs w:val="32"/>
          <w:shd w:val="clear" w:color="auto" w:fill="auto"/>
          <w:lang w:eastAsia="zh-CN"/>
        </w:rPr>
        <w:t>转让</w:t>
      </w:r>
      <w:r>
        <w:rPr>
          <w:rFonts w:hint="eastAsia" w:ascii="仿宋_GB2312" w:hAnsi="仿宋" w:eastAsia="仿宋_GB2312" w:cs="仿宋_GB2312"/>
          <w:b w:val="0"/>
          <w:color w:val="auto"/>
          <w:kern w:val="2"/>
          <w:sz w:val="32"/>
          <w:szCs w:val="32"/>
          <w:shd w:val="clear" w:color="auto" w:fill="auto"/>
        </w:rPr>
        <w:t>意见</w:t>
      </w:r>
    </w:p>
    <w:p>
      <w:pPr>
        <w:spacing w:line="560" w:lineRule="exact"/>
        <w:ind w:left="0" w:leftChars="0" w:firstLine="0" w:firstLineChars="0"/>
        <w:rPr>
          <w:rFonts w:hint="eastAsia" w:ascii="仿宋_GB2312" w:eastAsia="仿宋_GB2312"/>
          <w:sz w:val="32"/>
          <w:szCs w:val="32"/>
        </w:rPr>
      </w:pPr>
    </w:p>
    <w:p>
      <w:pPr>
        <w:spacing w:line="560" w:lineRule="exact"/>
        <w:ind w:left="3530" w:leftChars="81" w:hanging="3360" w:hangingChars="1050"/>
        <w:rPr>
          <w:rFonts w:hint="eastAsia" w:ascii="仿宋_GB2312" w:eastAsia="仿宋_GB2312"/>
          <w:color w:val="000000"/>
          <w:sz w:val="32"/>
          <w:szCs w:val="32"/>
        </w:rPr>
      </w:pPr>
      <w:r>
        <w:rPr>
          <w:rFonts w:hint="eastAsia" w:ascii="仿宋_GB2312" w:eastAsia="仿宋_GB2312"/>
          <w:color w:val="000000"/>
          <w:sz w:val="32"/>
          <w:szCs w:val="32"/>
        </w:rPr>
        <w:t>北京市住房和城乡建设委员会  北京市发展和改革委员会</w:t>
      </w:r>
    </w:p>
    <w:p>
      <w:pPr>
        <w:spacing w:line="560" w:lineRule="exact"/>
        <w:ind w:left="3776" w:leftChars="198" w:hanging="3360" w:hangingChars="1050"/>
        <w:rPr>
          <w:rFonts w:hint="eastAsia" w:ascii="仿宋_GB2312" w:eastAsia="仿宋_GB2312"/>
          <w:color w:val="000000"/>
          <w:sz w:val="32"/>
          <w:szCs w:val="32"/>
        </w:rPr>
      </w:pPr>
    </w:p>
    <w:p>
      <w:pPr>
        <w:spacing w:line="560" w:lineRule="exact"/>
        <w:ind w:firstLine="420"/>
        <w:rPr>
          <w:rFonts w:hint="eastAsia" w:ascii="仿宋_GB2312" w:eastAsia="仿宋_GB2312"/>
          <w:color w:val="000000"/>
          <w:sz w:val="32"/>
          <w:szCs w:val="32"/>
        </w:rPr>
      </w:pPr>
      <w:r>
        <w:rPr>
          <w:rFonts w:hint="eastAsia" w:ascii="仿宋_GB2312" w:eastAsia="仿宋_GB2312"/>
          <w:color w:val="000000"/>
          <w:sz w:val="32"/>
          <w:szCs w:val="32"/>
        </w:rPr>
        <w:t xml:space="preserve">  北京市财政局     北京市规划和国土资源管理委员会</w:t>
      </w:r>
    </w:p>
    <w:p>
      <w:pPr>
        <w:keepNext w:val="0"/>
        <w:keepLines w:val="0"/>
        <w:pageBreakBefore w:val="0"/>
        <w:widowControl/>
        <w:numPr>
          <w:ilvl w:val="0"/>
          <w:numId w:val="0"/>
        </w:numPr>
        <w:kinsoku/>
        <w:wordWrap/>
        <w:overflowPunct/>
        <w:topLinePunct w:val="0"/>
        <w:autoSpaceDE/>
        <w:autoSpaceDN/>
        <w:bidi w:val="0"/>
        <w:spacing w:line="620" w:lineRule="exact"/>
        <w:ind w:firstLine="420"/>
        <w:textAlignment w:val="auto"/>
        <w:rPr>
          <w:rFonts w:hint="eastAsia" w:ascii="仿宋_GB2312" w:hAnsi="仿宋" w:eastAsia="仿宋_GB2312" w:cs="仿宋_GB2312"/>
          <w:color w:val="000000"/>
          <w:sz w:val="32"/>
          <w:szCs w:val="32"/>
          <w:shd w:val="clear" w:color="auto" w:fill="auto"/>
          <w:lang w:val="en-US" w:eastAsia="zh-CN"/>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 xml:space="preserve">  日</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 w:eastAsia="仿宋_GB2312" w:cs="仿宋_GB2312"/>
          <w:color w:val="auto"/>
          <w:sz w:val="32"/>
          <w:szCs w:val="32"/>
          <w:shd w:val="clear" w:color="auto" w:fill="auto"/>
          <w:lang w:val="en-US" w:eastAsia="zh-CN"/>
        </w:rPr>
      </w:pPr>
      <w:r>
        <w:rPr>
          <w:rFonts w:hint="eastAsia" w:ascii="仿宋_GB2312" w:hAnsi="仿宋" w:eastAsia="仿宋_GB2312" w:cs="仿宋_GB2312"/>
          <w:color w:val="000000"/>
          <w:sz w:val="32"/>
          <w:szCs w:val="32"/>
          <w:shd w:val="clear" w:color="auto" w:fill="auto"/>
          <w:lang w:val="en-US" w:eastAsia="zh-CN"/>
        </w:rPr>
        <w:br w:type="page"/>
      </w:r>
      <w:r>
        <w:rPr>
          <w:rFonts w:hint="eastAsia" w:ascii="仿宋_GB2312" w:hAnsi="仿宋" w:eastAsia="仿宋_GB2312" w:cs="仿宋_GB2312"/>
          <w:color w:val="auto"/>
          <w:sz w:val="32"/>
          <w:szCs w:val="32"/>
          <w:shd w:val="clear" w:color="auto" w:fill="auto"/>
          <w:lang w:val="en-US" w:eastAsia="zh-CN"/>
        </w:rPr>
        <w:t>附件1</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 w:eastAsia="仿宋_GB2312" w:cs="仿宋_GB2312"/>
          <w:color w:val="auto"/>
          <w:sz w:val="32"/>
          <w:szCs w:val="32"/>
          <w:shd w:val="clear" w:color="auto" w:fill="auto"/>
          <w:lang w:val="en-US" w:eastAsia="zh-CN"/>
        </w:rPr>
      </w:pPr>
    </w:p>
    <w:p>
      <w:pPr>
        <w:jc w:val="center"/>
        <w:rPr>
          <w:rFonts w:hint="eastAsia"/>
          <w:b/>
          <w:color w:val="auto"/>
          <w:sz w:val="28"/>
          <w:szCs w:val="28"/>
          <w:shd w:val="clear" w:color="auto" w:fill="auto"/>
        </w:rPr>
      </w:pPr>
      <w:r>
        <w:rPr>
          <w:rFonts w:hint="eastAsia" w:ascii="宋体" w:hAnsi="宋体"/>
          <w:b/>
          <w:color w:val="auto"/>
          <w:sz w:val="44"/>
          <w:szCs w:val="44"/>
          <w:shd w:val="clear" w:color="auto" w:fill="auto"/>
        </w:rPr>
        <w:t>已购</w:t>
      </w:r>
      <w:r>
        <w:rPr>
          <w:rFonts w:hint="eastAsia" w:ascii="宋体" w:hAnsi="宋体"/>
          <w:b/>
          <w:color w:val="auto"/>
          <w:sz w:val="44"/>
          <w:szCs w:val="44"/>
          <w:shd w:val="clear" w:color="auto" w:fill="auto"/>
          <w:lang w:eastAsia="zh-CN"/>
        </w:rPr>
        <w:t>共有产权</w:t>
      </w:r>
      <w:r>
        <w:rPr>
          <w:rFonts w:hint="eastAsia" w:ascii="宋体" w:hAnsi="宋体"/>
          <w:b/>
          <w:color w:val="auto"/>
          <w:sz w:val="44"/>
          <w:szCs w:val="44"/>
          <w:shd w:val="clear" w:color="auto" w:fill="auto"/>
        </w:rPr>
        <w:t>住房</w:t>
      </w:r>
      <w:r>
        <w:rPr>
          <w:rFonts w:hint="eastAsia" w:ascii="宋体" w:hAnsi="宋体"/>
          <w:b/>
          <w:color w:val="auto"/>
          <w:sz w:val="44"/>
          <w:szCs w:val="44"/>
          <w:shd w:val="clear" w:color="auto" w:fill="auto"/>
          <w:lang w:eastAsia="zh-CN"/>
        </w:rPr>
        <w:t>产权份额回购</w:t>
      </w:r>
      <w:r>
        <w:rPr>
          <w:rFonts w:hint="eastAsia" w:ascii="宋体" w:hAnsi="宋体"/>
          <w:b/>
          <w:color w:val="auto"/>
          <w:sz w:val="44"/>
          <w:szCs w:val="44"/>
          <w:shd w:val="clear" w:color="auto" w:fill="auto"/>
        </w:rPr>
        <w:t>意见</w:t>
      </w:r>
    </w:p>
    <w:p>
      <w:pPr>
        <w:spacing w:line="540" w:lineRule="exact"/>
        <w:rPr>
          <w:rFonts w:hint="eastAsia" w:ascii="仿宋_GB2312" w:hAnsi="仿宋" w:eastAsia="仿宋_GB2312"/>
          <w:b/>
          <w:color w:val="auto"/>
          <w:sz w:val="32"/>
          <w:szCs w:val="32"/>
          <w:shd w:val="clear" w:color="auto" w:fill="auto"/>
        </w:rPr>
      </w:pPr>
      <w:r>
        <w:rPr>
          <w:rFonts w:hint="eastAsia" w:ascii="仿宋" w:hAnsi="仿宋" w:eastAsia="仿宋"/>
          <w:b/>
          <w:color w:val="auto"/>
          <w:sz w:val="32"/>
          <w:szCs w:val="32"/>
          <w:u w:val="single"/>
          <w:shd w:val="clear" w:color="auto" w:fill="auto"/>
        </w:rPr>
        <w:t xml:space="preserve"> </w:t>
      </w:r>
      <w:r>
        <w:rPr>
          <w:rFonts w:hint="eastAsia" w:ascii="仿宋_GB2312" w:hAnsi="仿宋" w:eastAsia="仿宋_GB2312"/>
          <w:b/>
          <w:color w:val="auto"/>
          <w:sz w:val="32"/>
          <w:szCs w:val="32"/>
          <w:u w:val="single"/>
          <w:shd w:val="clear" w:color="auto" w:fill="auto"/>
        </w:rPr>
        <w:t xml:space="preserve">                   </w:t>
      </w:r>
      <w:r>
        <w:rPr>
          <w:rFonts w:hint="eastAsia" w:ascii="仿宋_GB2312" w:hAnsi="仿宋" w:eastAsia="仿宋_GB2312"/>
          <w:b/>
          <w:color w:val="auto"/>
          <w:sz w:val="32"/>
          <w:szCs w:val="32"/>
          <w:shd w:val="clear" w:color="auto" w:fill="auto"/>
        </w:rPr>
        <w:t>：</w:t>
      </w:r>
    </w:p>
    <w:p>
      <w:pPr>
        <w:spacing w:line="540" w:lineRule="exact"/>
        <w:ind w:firstLine="645"/>
        <w:rPr>
          <w:rFonts w:hint="eastAsia" w:ascii="仿宋_GB2312" w:hAnsi="仿宋" w:eastAsia="仿宋_GB2312"/>
          <w:color w:val="auto"/>
          <w:sz w:val="32"/>
          <w:szCs w:val="32"/>
          <w:shd w:val="clear" w:color="auto" w:fill="auto"/>
        </w:rPr>
      </w:pPr>
      <w:r>
        <w:rPr>
          <w:rFonts w:hint="eastAsia" w:ascii="仿宋_GB2312" w:hAnsi="仿宋" w:eastAsia="仿宋_GB2312"/>
          <w:color w:val="auto"/>
          <w:sz w:val="32"/>
          <w:szCs w:val="32"/>
          <w:shd w:val="clear" w:color="auto" w:fill="auto"/>
        </w:rPr>
        <w:t>已购</w:t>
      </w:r>
      <w:r>
        <w:rPr>
          <w:rFonts w:hint="eastAsia" w:ascii="仿宋_GB2312" w:hAnsi="仿宋" w:eastAsia="仿宋_GB2312"/>
          <w:color w:val="auto"/>
          <w:sz w:val="32"/>
          <w:szCs w:val="32"/>
          <w:shd w:val="clear" w:color="auto" w:fill="auto"/>
          <w:lang w:eastAsia="zh-CN"/>
        </w:rPr>
        <w:t>共有产权</w:t>
      </w:r>
      <w:r>
        <w:rPr>
          <w:rFonts w:hint="eastAsia" w:ascii="仿宋_GB2312" w:hAnsi="仿宋" w:eastAsia="仿宋_GB2312"/>
          <w:color w:val="auto"/>
          <w:sz w:val="32"/>
          <w:szCs w:val="32"/>
          <w:shd w:val="clear" w:color="auto" w:fill="auto"/>
        </w:rPr>
        <w:t>住房产权人</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（身份证号</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u w:val="single"/>
          <w:shd w:val="clear" w:color="auto" w:fill="auto"/>
          <w:lang w:eastAsia="zh-CN"/>
        </w:rPr>
        <w:t>、</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u w:val="single"/>
          <w:shd w:val="clear" w:color="auto" w:fill="auto"/>
          <w:lang w:val="en-US" w:eastAsia="zh-CN"/>
        </w:rPr>
        <w:t xml:space="preserve">          </w:t>
      </w:r>
      <w:r>
        <w:rPr>
          <w:rFonts w:hint="eastAsia" w:ascii="仿宋_GB2312" w:hAnsi="仿宋" w:eastAsia="仿宋_GB2312"/>
          <w:color w:val="auto"/>
          <w:sz w:val="32"/>
          <w:szCs w:val="32"/>
          <w:shd w:val="clear" w:color="auto" w:fill="auto"/>
        </w:rPr>
        <w:t>）,申请</w:t>
      </w:r>
      <w:r>
        <w:rPr>
          <w:rFonts w:hint="eastAsia" w:ascii="仿宋_GB2312" w:hAnsi="仿宋" w:eastAsia="仿宋_GB2312"/>
          <w:color w:val="auto"/>
          <w:sz w:val="32"/>
          <w:szCs w:val="32"/>
          <w:shd w:val="clear" w:color="auto" w:fill="auto"/>
          <w:lang w:eastAsia="zh-CN"/>
        </w:rPr>
        <w:t>政府回购</w:t>
      </w:r>
      <w:r>
        <w:rPr>
          <w:rFonts w:hint="eastAsia" w:ascii="仿宋_GB2312" w:hAnsi="仿宋" w:eastAsia="仿宋_GB2312"/>
          <w:color w:val="auto"/>
          <w:sz w:val="32"/>
          <w:szCs w:val="32"/>
          <w:shd w:val="clear" w:color="auto" w:fill="auto"/>
        </w:rPr>
        <w:t>坐落于</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区</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的</w:t>
      </w:r>
      <w:r>
        <w:rPr>
          <w:rFonts w:hint="eastAsia" w:ascii="仿宋_GB2312" w:hAnsi="仿宋" w:eastAsia="仿宋_GB2312"/>
          <w:color w:val="auto"/>
          <w:sz w:val="32"/>
          <w:szCs w:val="32"/>
          <w:shd w:val="clear" w:color="auto" w:fill="auto"/>
          <w:lang w:eastAsia="zh-CN"/>
        </w:rPr>
        <w:t>共有产权</w:t>
      </w:r>
      <w:r>
        <w:rPr>
          <w:rFonts w:hint="eastAsia" w:ascii="仿宋_GB2312" w:hAnsi="仿宋" w:eastAsia="仿宋_GB2312"/>
          <w:color w:val="auto"/>
          <w:sz w:val="32"/>
          <w:szCs w:val="32"/>
          <w:shd w:val="clear" w:color="auto" w:fill="auto"/>
        </w:rPr>
        <w:t>住房</w:t>
      </w:r>
      <w:r>
        <w:rPr>
          <w:rFonts w:hint="eastAsia" w:ascii="仿宋_GB2312" w:hAnsi="仿宋" w:eastAsia="仿宋_GB2312"/>
          <w:color w:val="auto"/>
          <w:sz w:val="32"/>
          <w:szCs w:val="32"/>
          <w:shd w:val="clear" w:color="auto" w:fill="auto"/>
          <w:lang w:eastAsia="zh-CN"/>
        </w:rPr>
        <w:t>产权份额</w:t>
      </w:r>
      <w:r>
        <w:rPr>
          <w:rFonts w:hint="eastAsia" w:ascii="仿宋_GB2312" w:hAnsi="仿宋" w:eastAsia="仿宋_GB2312"/>
          <w:color w:val="auto"/>
          <w:sz w:val="32"/>
          <w:szCs w:val="32"/>
          <w:shd w:val="clear" w:color="auto" w:fill="auto"/>
        </w:rPr>
        <w:t>，房屋所有权证号</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，房屋建筑面积</w:t>
      </w:r>
    </w:p>
    <w:p>
      <w:pPr>
        <w:spacing w:line="540" w:lineRule="exact"/>
        <w:ind w:firstLine="0" w:firstLineChars="0"/>
        <w:rPr>
          <w:rFonts w:hint="eastAsia" w:ascii="仿宋_GB2312" w:hAnsi="仿宋" w:eastAsia="仿宋_GB2312"/>
          <w:color w:val="auto"/>
          <w:sz w:val="32"/>
          <w:szCs w:val="32"/>
          <w:u w:val="single"/>
          <w:shd w:val="clear" w:color="auto" w:fill="auto"/>
        </w:rPr>
      </w:pP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平方米，</w:t>
      </w:r>
      <w:r>
        <w:rPr>
          <w:rFonts w:hint="eastAsia" w:ascii="仿宋_GB2312" w:hAnsi="仿宋" w:eastAsia="仿宋_GB2312"/>
          <w:color w:val="auto"/>
          <w:sz w:val="32"/>
          <w:szCs w:val="32"/>
          <w:shd w:val="clear" w:color="auto" w:fill="auto"/>
          <w:lang w:eastAsia="zh-CN"/>
        </w:rPr>
        <w:t>个人产权份额比例为</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lang w:eastAsia="zh-CN"/>
        </w:rPr>
        <w:t>，</w:t>
      </w:r>
      <w:r>
        <w:rPr>
          <w:rFonts w:hint="eastAsia" w:ascii="仿宋_GB2312" w:hAnsi="仿宋" w:eastAsia="仿宋_GB2312"/>
          <w:color w:val="auto"/>
          <w:sz w:val="32"/>
          <w:szCs w:val="32"/>
          <w:shd w:val="clear" w:color="auto" w:fill="auto"/>
        </w:rPr>
        <w:t>于</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年</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月</w:t>
      </w:r>
      <w:r>
        <w:rPr>
          <w:rFonts w:hint="eastAsia" w:ascii="仿宋_GB2312" w:hAnsi="仿宋" w:eastAsia="仿宋_GB2312"/>
          <w:color w:val="auto"/>
          <w:sz w:val="32"/>
          <w:szCs w:val="32"/>
          <w:u w:val="single"/>
          <w:shd w:val="clear" w:color="auto" w:fill="auto"/>
        </w:rPr>
        <w:t xml:space="preserve">   </w:t>
      </w:r>
    </w:p>
    <w:p>
      <w:pPr>
        <w:spacing w:line="540" w:lineRule="exact"/>
        <w:ind w:firstLine="0" w:firstLineChars="0"/>
        <w:rPr>
          <w:rFonts w:hint="eastAsia" w:ascii="仿宋_GB2312" w:hAnsi="仿宋" w:eastAsia="仿宋_GB2312"/>
          <w:color w:val="auto"/>
          <w:sz w:val="32"/>
          <w:szCs w:val="32"/>
          <w:shd w:val="clear" w:color="auto" w:fill="auto"/>
        </w:rPr>
      </w:pPr>
      <w:r>
        <w:rPr>
          <w:rFonts w:hint="eastAsia" w:ascii="仿宋_GB2312" w:hAnsi="仿宋" w:eastAsia="仿宋_GB2312"/>
          <w:color w:val="auto"/>
          <w:sz w:val="32"/>
          <w:szCs w:val="32"/>
          <w:shd w:val="clear" w:color="auto" w:fill="auto"/>
        </w:rPr>
        <w:t>日签订购房合同，于</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年</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月</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日取得房屋所有权证。</w:t>
      </w:r>
    </w:p>
    <w:p>
      <w:pPr>
        <w:widowControl/>
        <w:spacing w:line="540" w:lineRule="exact"/>
        <w:ind w:firstLine="645" w:firstLineChars="0"/>
        <w:jc w:val="left"/>
        <w:rPr>
          <w:rFonts w:hint="eastAsia" w:ascii="仿宋_GB2312" w:hAnsi="仿宋" w:eastAsia="仿宋_GB2312"/>
          <w:color w:val="auto"/>
          <w:sz w:val="32"/>
          <w:szCs w:val="32"/>
          <w:u w:val="single"/>
          <w:shd w:val="clear" w:color="auto" w:fill="auto"/>
          <w:lang w:val="en-US" w:eastAsia="zh-CN"/>
        </w:rPr>
      </w:pPr>
      <w:r>
        <w:rPr>
          <w:rFonts w:hint="eastAsia" w:ascii="仿宋_GB2312" w:hAnsi="仿宋" w:eastAsia="仿宋_GB2312" w:cs="Times New Roman"/>
          <w:color w:val="auto"/>
          <w:sz w:val="32"/>
          <w:szCs w:val="32"/>
          <w:shd w:val="clear" w:color="auto" w:fill="auto"/>
        </w:rPr>
        <w:t>根据《</w:t>
      </w:r>
      <w:r>
        <w:rPr>
          <w:rFonts w:hint="eastAsia" w:ascii="仿宋_GB2312" w:hAnsi="仿宋" w:eastAsia="仿宋_GB2312" w:cs="Times New Roman"/>
          <w:color w:val="auto"/>
          <w:sz w:val="32"/>
          <w:szCs w:val="32"/>
          <w:shd w:val="clear" w:color="auto" w:fill="auto"/>
          <w:lang w:eastAsia="zh-CN"/>
        </w:rPr>
        <w:t>关于加强已购共有产权住房回购、再上市等管理有关工作的通知</w:t>
      </w:r>
      <w:r>
        <w:rPr>
          <w:rFonts w:hint="eastAsia" w:ascii="仿宋_GB2312" w:hAnsi="仿宋" w:eastAsia="仿宋_GB2312" w:cs="Times New Roman"/>
          <w:color w:val="auto"/>
          <w:sz w:val="32"/>
          <w:szCs w:val="32"/>
          <w:shd w:val="clear" w:color="auto" w:fill="auto"/>
        </w:rPr>
        <w:t>》规定，</w:t>
      </w:r>
      <w:r>
        <w:rPr>
          <w:rFonts w:hint="eastAsia" w:ascii="仿宋_GB2312" w:hAnsi="仿宋" w:eastAsia="仿宋_GB2312" w:cs="Times New Roman"/>
          <w:color w:val="auto"/>
          <w:sz w:val="32"/>
          <w:szCs w:val="32"/>
          <w:shd w:val="clear" w:color="auto" w:fill="auto"/>
          <w:lang w:eastAsia="zh-CN"/>
        </w:rPr>
        <w:t>经审核，同意</w:t>
      </w:r>
      <w:r>
        <w:rPr>
          <w:rFonts w:hint="eastAsia" w:ascii="仿宋_GB2312" w:hAnsi="仿宋" w:eastAsia="仿宋_GB2312"/>
          <w:color w:val="auto"/>
          <w:sz w:val="32"/>
          <w:szCs w:val="32"/>
          <w:shd w:val="clear" w:color="auto" w:fill="auto"/>
          <w:lang w:eastAsia="zh-CN"/>
        </w:rPr>
        <w:t>由</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区</w:t>
      </w:r>
      <w:r>
        <w:rPr>
          <w:rFonts w:hint="eastAsia" w:ascii="仿宋_GB2312" w:hAnsi="仿宋" w:eastAsia="仿宋_GB2312"/>
          <w:color w:val="auto"/>
          <w:sz w:val="32"/>
          <w:szCs w:val="32"/>
          <w:u w:val="single"/>
          <w:shd w:val="clear" w:color="auto" w:fill="auto"/>
          <w:lang w:val="en-US" w:eastAsia="zh-CN"/>
        </w:rPr>
        <w:t xml:space="preserve">      </w:t>
      </w:r>
    </w:p>
    <w:p>
      <w:pPr>
        <w:widowControl/>
        <w:spacing w:line="540" w:lineRule="exact"/>
        <w:ind w:firstLine="0" w:firstLineChars="0"/>
        <w:jc w:val="left"/>
        <w:rPr>
          <w:rFonts w:hint="eastAsia" w:ascii="仿宋_GB2312" w:hAnsi="仿宋" w:eastAsia="仿宋_GB2312"/>
          <w:color w:val="auto"/>
          <w:sz w:val="32"/>
          <w:szCs w:val="32"/>
          <w:shd w:val="clear" w:color="auto" w:fill="auto"/>
          <w:lang w:eastAsia="zh-CN"/>
        </w:rPr>
      </w:pPr>
      <w:r>
        <w:rPr>
          <w:rFonts w:hint="eastAsia" w:ascii="仿宋_GB2312" w:hAnsi="仿宋" w:eastAsia="仿宋_GB2312"/>
          <w:color w:val="auto"/>
          <w:sz w:val="32"/>
          <w:szCs w:val="32"/>
          <w:u w:val="single"/>
          <w:shd w:val="clear" w:color="auto" w:fill="auto"/>
          <w:lang w:val="en-US" w:eastAsia="zh-CN"/>
        </w:rPr>
        <w:t xml:space="preserve">              </w:t>
      </w:r>
      <w:r>
        <w:rPr>
          <w:rFonts w:hint="eastAsia" w:ascii="仿宋_GB2312" w:hAnsi="仿宋" w:eastAsia="仿宋_GB2312"/>
          <w:color w:val="auto"/>
          <w:sz w:val="32"/>
          <w:szCs w:val="32"/>
          <w:shd w:val="clear" w:color="auto" w:fill="auto"/>
          <w:lang w:eastAsia="zh-CN"/>
        </w:rPr>
        <w:t>（代持机构）回购该房屋产权份额</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w:t>
      </w:r>
    </w:p>
    <w:p>
      <w:pPr>
        <w:spacing w:line="540" w:lineRule="exact"/>
        <w:ind w:firstLine="645" w:firstLineChars="0"/>
        <w:rPr>
          <w:rFonts w:hint="eastAsia" w:ascii="仿宋_GB2312" w:hAnsi="仿宋" w:eastAsia="仿宋_GB2312"/>
          <w:color w:val="auto"/>
          <w:sz w:val="32"/>
          <w:szCs w:val="32"/>
          <w:shd w:val="clear" w:color="auto" w:fill="auto"/>
        </w:rPr>
      </w:pPr>
      <w:r>
        <w:rPr>
          <w:rFonts w:hint="eastAsia" w:ascii="仿宋_GB2312" w:hAnsi="仿宋" w:eastAsia="仿宋_GB2312"/>
          <w:color w:val="auto"/>
          <w:sz w:val="32"/>
          <w:szCs w:val="32"/>
          <w:shd w:val="clear" w:color="auto" w:fill="auto"/>
        </w:rPr>
        <w:t>本意见有效期</w:t>
      </w:r>
      <w:r>
        <w:rPr>
          <w:rFonts w:hint="eastAsia" w:ascii="仿宋_GB2312" w:hAnsi="仿宋" w:eastAsia="仿宋_GB2312"/>
          <w:color w:val="auto"/>
          <w:sz w:val="32"/>
          <w:szCs w:val="32"/>
          <w:shd w:val="clear" w:color="auto" w:fill="auto"/>
          <w:lang w:eastAsia="zh-CN"/>
        </w:rPr>
        <w:t>十二</w:t>
      </w:r>
      <w:r>
        <w:rPr>
          <w:rFonts w:hint="eastAsia" w:ascii="仿宋_GB2312" w:hAnsi="仿宋" w:eastAsia="仿宋_GB2312"/>
          <w:color w:val="auto"/>
          <w:sz w:val="32"/>
          <w:szCs w:val="32"/>
          <w:shd w:val="clear" w:color="auto" w:fill="auto"/>
        </w:rPr>
        <w:t>个月。</w:t>
      </w:r>
    </w:p>
    <w:p>
      <w:pPr>
        <w:spacing w:line="540" w:lineRule="exact"/>
        <w:jc w:val="center"/>
        <w:rPr>
          <w:rFonts w:hint="eastAsia" w:ascii="仿宋_GB2312" w:hAnsi="仿宋" w:eastAsia="仿宋_GB2312"/>
          <w:color w:val="auto"/>
          <w:sz w:val="32"/>
          <w:szCs w:val="32"/>
          <w:shd w:val="clear" w:color="auto" w:fill="auto"/>
        </w:rPr>
      </w:pPr>
      <w:r>
        <w:rPr>
          <w:rFonts w:hint="eastAsia" w:ascii="仿宋_GB2312" w:hAnsi="仿宋" w:eastAsia="仿宋_GB2312"/>
          <w:color w:val="000000"/>
          <w:sz w:val="32"/>
          <w:szCs w:val="32"/>
          <w:shd w:val="clear" w:color="auto" w:fill="auto"/>
          <w:lang w:val="en-US" w:eastAsia="zh-CN"/>
        </w:rPr>
        <w:t xml:space="preserve">                </w:t>
      </w:r>
      <w:r>
        <w:rPr>
          <w:rFonts w:hint="eastAsia" w:ascii="仿宋_GB2312" w:hAnsi="仿宋" w:eastAsia="仿宋_GB2312"/>
          <w:color w:val="000000"/>
          <w:sz w:val="32"/>
          <w:szCs w:val="32"/>
          <w:shd w:val="clear" w:color="auto" w:fill="auto"/>
        </w:rPr>
        <w:t xml:space="preserve"> </w:t>
      </w:r>
      <w:r>
        <w:rPr>
          <w:rFonts w:hint="eastAsia" w:ascii="仿宋_GB2312" w:hAnsi="仿宋" w:eastAsia="仿宋_GB2312"/>
          <w:color w:val="000000"/>
          <w:sz w:val="32"/>
          <w:szCs w:val="32"/>
          <w:u w:val="single"/>
          <w:shd w:val="clear" w:color="auto" w:fill="auto"/>
        </w:rPr>
        <w:t xml:space="preserve">     </w:t>
      </w:r>
      <w:r>
        <w:rPr>
          <w:rFonts w:hint="eastAsia" w:ascii="仿宋_GB2312" w:hAnsi="仿宋" w:eastAsia="仿宋_GB2312"/>
          <w:color w:val="000000"/>
          <w:sz w:val="32"/>
          <w:szCs w:val="32"/>
          <w:shd w:val="clear" w:color="auto" w:fill="auto"/>
        </w:rPr>
        <w:t>区</w:t>
      </w:r>
      <w:r>
        <w:rPr>
          <w:rFonts w:hint="eastAsia" w:ascii="仿宋_GB2312" w:eastAsia="仿宋_GB2312"/>
          <w:color w:val="auto"/>
          <w:sz w:val="32"/>
          <w:szCs w:val="32"/>
          <w:shd w:val="clear" w:color="auto" w:fill="auto"/>
          <w:lang w:val="en-US" w:eastAsia="zh-CN"/>
        </w:rPr>
        <w:t>住房城乡（市）建设委（房管局）</w:t>
      </w:r>
    </w:p>
    <w:p>
      <w:pPr>
        <w:spacing w:line="540" w:lineRule="exact"/>
        <w:rPr>
          <w:rFonts w:hint="eastAsia" w:ascii="仿宋_GB2312" w:hAnsi="仿宋" w:eastAsia="仿宋_GB2312"/>
          <w:color w:val="auto"/>
          <w:sz w:val="32"/>
          <w:szCs w:val="32"/>
          <w:shd w:val="clear" w:color="auto" w:fill="auto"/>
        </w:rPr>
      </w:pPr>
      <w:r>
        <w:rPr>
          <w:rFonts w:hint="eastAsia" w:ascii="仿宋_GB2312" w:hAnsi="仿宋" w:eastAsia="仿宋_GB2312"/>
          <w:color w:val="auto"/>
          <w:sz w:val="32"/>
          <w:szCs w:val="32"/>
          <w:shd w:val="clear" w:color="auto" w:fill="auto"/>
        </w:rPr>
        <w:t xml:space="preserve">                             年   月   日</w:t>
      </w:r>
    </w:p>
    <w:p>
      <w:pPr>
        <w:spacing w:line="540" w:lineRule="exact"/>
        <w:rPr>
          <w:rFonts w:hint="eastAsia" w:ascii="仿宋_GB2312" w:hAnsi="仿宋" w:eastAsia="仿宋_GB2312"/>
          <w:color w:val="auto"/>
          <w:sz w:val="32"/>
          <w:szCs w:val="32"/>
          <w:shd w:val="clear" w:color="auto" w:fill="auto"/>
        </w:rPr>
      </w:pPr>
    </w:p>
    <w:p>
      <w:pPr>
        <w:spacing w:line="440" w:lineRule="exact"/>
        <w:rPr>
          <w:rFonts w:hint="eastAsia" w:ascii="仿宋_GB2312" w:eastAsia="仿宋_GB2312"/>
          <w:bCs/>
          <w:color w:val="auto"/>
          <w:sz w:val="32"/>
          <w:szCs w:val="32"/>
          <w:shd w:val="clear" w:color="auto" w:fill="auto"/>
          <w:lang w:eastAsia="zh-CN"/>
        </w:rPr>
      </w:pPr>
      <w:r>
        <w:rPr>
          <w:rFonts w:hint="eastAsia" w:ascii="仿宋_GB2312" w:hAnsi="仿宋" w:eastAsia="仿宋_GB2312"/>
          <w:color w:val="auto"/>
          <w:sz w:val="24"/>
          <w:shd w:val="clear" w:color="auto" w:fill="auto"/>
        </w:rPr>
        <w:t>注：本意见一式</w:t>
      </w:r>
      <w:r>
        <w:rPr>
          <w:rFonts w:hint="eastAsia" w:ascii="仿宋_GB2312" w:hAnsi="仿宋" w:eastAsia="仿宋_GB2312"/>
          <w:color w:val="auto"/>
          <w:sz w:val="24"/>
          <w:shd w:val="clear" w:color="auto" w:fill="auto"/>
          <w:lang w:eastAsia="zh-CN"/>
        </w:rPr>
        <w:t>肆</w:t>
      </w:r>
      <w:r>
        <w:rPr>
          <w:rFonts w:hint="eastAsia" w:ascii="仿宋_GB2312" w:hAnsi="仿宋" w:eastAsia="仿宋_GB2312"/>
          <w:color w:val="auto"/>
          <w:sz w:val="24"/>
          <w:shd w:val="clear" w:color="auto" w:fill="auto"/>
        </w:rPr>
        <w:t>份，售房家庭一份，区住房保障管理部门、区房屋登记部门</w:t>
      </w:r>
      <w:r>
        <w:rPr>
          <w:rFonts w:hint="eastAsia" w:ascii="仿宋_GB2312" w:hAnsi="仿宋" w:eastAsia="仿宋_GB2312"/>
          <w:color w:val="auto"/>
          <w:sz w:val="24"/>
          <w:shd w:val="clear" w:color="auto" w:fill="auto"/>
          <w:lang w:eastAsia="zh-CN"/>
        </w:rPr>
        <w:t>、代持机构</w:t>
      </w:r>
      <w:r>
        <w:rPr>
          <w:rFonts w:hint="eastAsia" w:ascii="仿宋_GB2312" w:hAnsi="仿宋" w:eastAsia="仿宋_GB2312"/>
          <w:color w:val="auto"/>
          <w:sz w:val="24"/>
          <w:shd w:val="clear" w:color="auto" w:fill="auto"/>
        </w:rPr>
        <w:t>各留存一份。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eastAsia" w:ascii="仿宋_GB2312" w:eastAsia="仿宋_GB2312"/>
          <w:bCs/>
          <w:color w:val="auto"/>
          <w:sz w:val="32"/>
          <w:szCs w:val="32"/>
          <w:shd w:val="clear" w:color="auto" w:fill="auto"/>
          <w:lang w:val="en-US" w:eastAsia="zh-CN"/>
        </w:rPr>
      </w:pPr>
      <w:r>
        <w:rPr>
          <w:rFonts w:hint="eastAsia" w:ascii="仿宋_GB2312" w:eastAsia="仿宋_GB2312"/>
          <w:bCs/>
          <w:color w:val="auto"/>
          <w:sz w:val="32"/>
          <w:szCs w:val="32"/>
          <w:shd w:val="clear" w:color="auto" w:fill="auto"/>
          <w:lang w:eastAsia="zh-CN"/>
        </w:rPr>
        <w:br w:type="page"/>
      </w:r>
      <w:r>
        <w:rPr>
          <w:rFonts w:hint="eastAsia" w:ascii="仿宋_GB2312" w:eastAsia="仿宋_GB2312"/>
          <w:bCs/>
          <w:color w:val="auto"/>
          <w:sz w:val="32"/>
          <w:szCs w:val="32"/>
          <w:shd w:val="clear" w:color="auto" w:fill="auto"/>
          <w:lang w:eastAsia="zh-CN"/>
        </w:rPr>
        <w:t>附件</w:t>
      </w:r>
      <w:r>
        <w:rPr>
          <w:rFonts w:hint="eastAsia" w:ascii="仿宋_GB2312" w:eastAsia="仿宋_GB2312"/>
          <w:bCs/>
          <w:color w:val="auto"/>
          <w:sz w:val="32"/>
          <w:szCs w:val="32"/>
          <w:shd w:val="clear" w:color="auto" w:fill="auto"/>
          <w:lang w:val="en-US" w:eastAsia="zh-CN"/>
        </w:rPr>
        <w:t>2</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2208" w:firstLineChars="500"/>
        <w:jc w:val="both"/>
        <w:textAlignment w:val="auto"/>
        <w:rPr>
          <w:rFonts w:hint="eastAsia" w:ascii="宋体" w:hAnsi="宋体" w:eastAsia="宋体" w:cs="Times New Roman"/>
          <w:b/>
          <w:color w:val="auto"/>
          <w:kern w:val="2"/>
          <w:sz w:val="44"/>
          <w:szCs w:val="44"/>
          <w:shd w:val="clear" w:color="auto" w:fill="auto"/>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208" w:firstLineChars="500"/>
        <w:jc w:val="both"/>
        <w:textAlignment w:val="auto"/>
        <w:rPr>
          <w:rFonts w:hint="eastAsia" w:ascii="宋体" w:hAnsi="宋体" w:eastAsia="宋体" w:cs="Times New Roman"/>
          <w:b/>
          <w:color w:val="auto"/>
          <w:kern w:val="2"/>
          <w:sz w:val="44"/>
          <w:szCs w:val="44"/>
          <w:shd w:val="clear" w:color="auto" w:fill="auto"/>
          <w:lang w:val="en-US" w:eastAsia="zh-CN" w:bidi="ar-SA"/>
        </w:rPr>
      </w:pPr>
      <w:r>
        <w:rPr>
          <w:rFonts w:hint="eastAsia" w:ascii="宋体" w:hAnsi="宋体" w:eastAsia="宋体" w:cs="Times New Roman"/>
          <w:b/>
          <w:color w:val="auto"/>
          <w:kern w:val="2"/>
          <w:sz w:val="44"/>
          <w:szCs w:val="44"/>
          <w:shd w:val="clear" w:color="auto" w:fill="auto"/>
          <w:lang w:val="en-US" w:eastAsia="zh-CN" w:bidi="ar-SA"/>
        </w:rPr>
        <w:t>回购价格的确定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208" w:firstLineChars="500"/>
        <w:jc w:val="both"/>
        <w:textAlignment w:val="auto"/>
        <w:rPr>
          <w:rFonts w:hint="eastAsia" w:ascii="宋体" w:hAnsi="宋体" w:eastAsia="宋体" w:cs="Times New Roman"/>
          <w:b/>
          <w:color w:val="auto"/>
          <w:kern w:val="2"/>
          <w:sz w:val="44"/>
          <w:szCs w:val="44"/>
          <w:shd w:val="clear" w:color="auto" w:fill="auto"/>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仿宋_GB2312" w:eastAsia="仿宋_GB2312"/>
          <w:color w:val="auto"/>
          <w:sz w:val="32"/>
          <w:szCs w:val="32"/>
          <w:shd w:val="clear" w:color="auto" w:fill="auto"/>
        </w:rPr>
      </w:pPr>
      <w:r>
        <w:rPr>
          <w:rFonts w:hint="eastAsia" w:ascii="仿宋_GB2312" w:eastAsia="仿宋_GB2312"/>
          <w:bCs/>
          <w:color w:val="auto"/>
          <w:sz w:val="32"/>
          <w:szCs w:val="32"/>
          <w:shd w:val="clear" w:color="auto" w:fill="auto"/>
        </w:rPr>
        <w:t>回购价格</w:t>
      </w:r>
      <w:r>
        <w:rPr>
          <w:rFonts w:hint="eastAsia" w:ascii="仿宋_GB2312" w:eastAsia="仿宋_GB2312"/>
          <w:color w:val="auto"/>
          <w:sz w:val="32"/>
          <w:szCs w:val="32"/>
          <w:shd w:val="clear" w:color="auto" w:fill="auto"/>
        </w:rPr>
        <w:t>按照购买价格并考虑折旧和物价水平等因素确定。计算公式为：</w:t>
      </w:r>
      <w:r>
        <w:rPr>
          <w:rFonts w:hint="eastAsia" w:ascii="仿宋_GB2312" w:eastAsia="仿宋_GB2312"/>
          <w:sz w:val="32"/>
          <w:szCs w:val="32"/>
        </w:rPr>
        <w:t>回购房屋总价=房屋原购买价格</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rPr>
        <w:t>-折旧</w:t>
      </w:r>
      <w:r>
        <w:rPr>
          <w:rFonts w:hint="eastAsia" w:ascii="仿宋_GB2312" w:eastAsia="仿宋_GB2312"/>
          <w:sz w:val="32"/>
          <w:szCs w:val="32"/>
          <w:lang w:eastAsia="zh-CN"/>
        </w:rPr>
        <w:t>率</w:t>
      </w:r>
      <w:r>
        <w:rPr>
          <w:rFonts w:hint="eastAsia" w:ascii="仿宋_GB2312" w:eastAsia="仿宋_GB2312"/>
          <w:sz w:val="32"/>
          <w:szCs w:val="32"/>
          <w:lang w:val="en-US" w:eastAsia="zh-CN"/>
        </w:rPr>
        <w:t>×t1</w:t>
      </w:r>
      <w:r>
        <w:rPr>
          <w:rFonts w:hint="eastAsia" w:ascii="仿宋_GB2312" w:eastAsia="仿宋_GB2312"/>
          <w:sz w:val="32"/>
          <w:szCs w:val="32"/>
        </w:rPr>
        <w:t>+</w:t>
      </w:r>
      <w:r>
        <w:rPr>
          <w:rFonts w:hint="eastAsia" w:ascii="仿宋_GB2312" w:eastAsia="仿宋_GB2312"/>
          <w:sz w:val="32"/>
          <w:szCs w:val="32"/>
          <w:lang w:eastAsia="zh-CN"/>
        </w:rPr>
        <w:t>物价水平指数</w:t>
      </w:r>
      <w:r>
        <w:rPr>
          <w:rFonts w:hint="eastAsia" w:ascii="仿宋_GB2312" w:eastAsia="仿宋_GB2312"/>
          <w:sz w:val="32"/>
          <w:szCs w:val="32"/>
          <w:lang w:val="en-US" w:eastAsia="zh-CN"/>
        </w:rPr>
        <w:t>×t2）</w:t>
      </w:r>
      <w:r>
        <w:rPr>
          <w:rFonts w:hint="eastAsia" w:ascii="仿宋_GB2312" w:hAnsi="Times New Roman" w:eastAsia="仿宋_GB2312" w:cs="Times New Roman"/>
          <w:bCs/>
          <w:color w:val="auto"/>
          <w:kern w:val="2"/>
          <w:sz w:val="32"/>
          <w:szCs w:val="32"/>
          <w:shd w:val="clear" w:color="auto" w:fill="auto"/>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按房地产估价规范，年折旧2%确定。为便于操作，物价水平指数</w:t>
      </w:r>
      <w:r>
        <w:rPr>
          <w:rFonts w:hint="eastAsia" w:ascii="仿宋_GB2312" w:eastAsia="仿宋_GB2312"/>
          <w:sz w:val="32"/>
          <w:szCs w:val="32"/>
          <w:lang w:eastAsia="zh-CN"/>
        </w:rPr>
        <w:t>暂取定</w:t>
      </w:r>
      <w:r>
        <w:rPr>
          <w:rFonts w:hint="eastAsia" w:ascii="仿宋_GB2312" w:eastAsia="仿宋_GB2312"/>
          <w:sz w:val="32"/>
          <w:szCs w:val="32"/>
        </w:rPr>
        <w:t>回购时点中国人民银行公布的一年</w:t>
      </w:r>
      <w:r>
        <w:rPr>
          <w:rFonts w:hint="eastAsia" w:ascii="仿宋_GB2312" w:eastAsia="仿宋_GB2312"/>
          <w:sz w:val="32"/>
          <w:szCs w:val="32"/>
          <w:lang w:eastAsia="zh-CN"/>
        </w:rPr>
        <w:t>至三年</w:t>
      </w:r>
      <w:r>
        <w:rPr>
          <w:rFonts w:hint="eastAsia" w:ascii="仿宋_GB2312" w:eastAsia="仿宋_GB2312"/>
          <w:sz w:val="32"/>
          <w:szCs w:val="32"/>
        </w:rPr>
        <w:t>定期存款利率（</w:t>
      </w:r>
      <w:r>
        <w:rPr>
          <w:rFonts w:hint="eastAsia" w:ascii="仿宋_GB2312" w:eastAsia="仿宋_GB2312"/>
          <w:sz w:val="32"/>
          <w:szCs w:val="32"/>
          <w:lang w:eastAsia="zh-CN"/>
        </w:rPr>
        <w:t>目前一年期为</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65</w:t>
      </w:r>
      <w:r>
        <w:rPr>
          <w:rFonts w:hint="eastAsia" w:ascii="仿宋_GB2312" w:eastAsia="仿宋_GB2312"/>
          <w:sz w:val="32"/>
          <w:szCs w:val="32"/>
        </w:rPr>
        <w:t>%</w:t>
      </w:r>
      <w:r>
        <w:rPr>
          <w:rFonts w:hint="eastAsia" w:ascii="仿宋_GB2312" w:eastAsia="仿宋_GB2312"/>
          <w:sz w:val="32"/>
          <w:szCs w:val="32"/>
          <w:lang w:eastAsia="zh-CN"/>
        </w:rPr>
        <w:t>，二年期为</w:t>
      </w:r>
      <w:r>
        <w:rPr>
          <w:rFonts w:hint="eastAsia" w:ascii="仿宋_GB2312" w:eastAsia="仿宋_GB2312"/>
          <w:sz w:val="32"/>
          <w:szCs w:val="32"/>
          <w:lang w:val="en-US" w:eastAsia="zh-CN"/>
        </w:rPr>
        <w:t>2.15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三年期</w:t>
      </w:r>
      <w:r>
        <w:rPr>
          <w:rFonts w:hint="eastAsia" w:ascii="仿宋_GB2312" w:eastAsia="仿宋_GB2312"/>
          <w:sz w:val="32"/>
          <w:szCs w:val="32"/>
          <w:lang w:eastAsia="zh-CN"/>
        </w:rPr>
        <w:t>为</w:t>
      </w:r>
      <w:r>
        <w:rPr>
          <w:rFonts w:hint="eastAsia" w:ascii="仿宋_GB2312" w:eastAsia="仿宋_GB2312"/>
          <w:sz w:val="32"/>
          <w:szCs w:val="32"/>
        </w:rPr>
        <w:t>2.</w:t>
      </w:r>
      <w:r>
        <w:rPr>
          <w:rFonts w:hint="eastAsia" w:ascii="仿宋_GB2312" w:eastAsia="仿宋_GB2312"/>
          <w:sz w:val="32"/>
          <w:szCs w:val="32"/>
          <w:lang w:val="en-US" w:eastAsia="zh-CN"/>
        </w:rPr>
        <w:t>60</w:t>
      </w:r>
      <w:r>
        <w:rPr>
          <w:rFonts w:hint="eastAsia" w:ascii="仿宋_GB2312" w:eastAsia="仿宋_GB2312"/>
          <w:sz w:val="32"/>
          <w:szCs w:val="32"/>
        </w:rPr>
        <w:t>%）。</w:t>
      </w:r>
      <w:r>
        <w:rPr>
          <w:rFonts w:hint="eastAsia" w:ascii="仿宋_GB2312" w:eastAsia="仿宋_GB2312"/>
          <w:sz w:val="32"/>
          <w:szCs w:val="32"/>
          <w:lang w:val="en-US" w:eastAsia="zh-CN"/>
        </w:rPr>
        <w:t>t1为</w:t>
      </w:r>
      <w:r>
        <w:rPr>
          <w:rFonts w:hint="eastAsia" w:ascii="仿宋_GB2312" w:eastAsia="仿宋_GB2312"/>
          <w:sz w:val="32"/>
          <w:szCs w:val="32"/>
        </w:rPr>
        <w:t>折旧计算周期</w:t>
      </w:r>
      <w:r>
        <w:rPr>
          <w:rFonts w:hint="eastAsia" w:ascii="仿宋_GB2312" w:eastAsia="仿宋_GB2312"/>
          <w:sz w:val="32"/>
          <w:szCs w:val="32"/>
          <w:lang w:eastAsia="zh-CN"/>
        </w:rPr>
        <w:t>，</w:t>
      </w:r>
      <w:r>
        <w:rPr>
          <w:rFonts w:hint="eastAsia" w:ascii="仿宋_GB2312" w:eastAsia="仿宋_GB2312"/>
          <w:sz w:val="32"/>
          <w:szCs w:val="32"/>
        </w:rPr>
        <w:t>自</w:t>
      </w:r>
      <w:r>
        <w:rPr>
          <w:rFonts w:hint="eastAsia" w:ascii="仿宋_GB2312" w:eastAsia="仿宋_GB2312"/>
          <w:sz w:val="32"/>
          <w:szCs w:val="32"/>
          <w:lang w:eastAsia="zh-CN"/>
        </w:rPr>
        <w:t>房屋</w:t>
      </w:r>
      <w:r>
        <w:rPr>
          <w:rFonts w:hint="eastAsia" w:ascii="仿宋_GB2312" w:eastAsia="仿宋_GB2312"/>
          <w:sz w:val="32"/>
          <w:szCs w:val="32"/>
        </w:rPr>
        <w:t>交用之日起至回购协议签订之日止</w:t>
      </w:r>
      <w:r>
        <w:rPr>
          <w:rFonts w:hint="eastAsia" w:ascii="仿宋_GB2312" w:eastAsia="仿宋_GB2312"/>
          <w:sz w:val="32"/>
          <w:szCs w:val="32"/>
          <w:lang w:eastAsia="zh-CN"/>
        </w:rPr>
        <w:t>，单位为年，保留</w:t>
      </w:r>
      <w:r>
        <w:rPr>
          <w:rFonts w:hint="eastAsia" w:ascii="仿宋_GB2312" w:eastAsia="仿宋_GB2312"/>
          <w:sz w:val="32"/>
          <w:szCs w:val="32"/>
          <w:lang w:val="en-US" w:eastAsia="zh-CN"/>
        </w:rPr>
        <w:t>4位小数；t2为资金支付计算周期，为</w:t>
      </w:r>
      <w:r>
        <w:rPr>
          <w:rFonts w:hint="eastAsia" w:ascii="仿宋_GB2312" w:eastAsia="仿宋_GB2312"/>
          <w:sz w:val="32"/>
          <w:szCs w:val="32"/>
        </w:rPr>
        <w:t>合同签订之日起至回购协议签订之日止，</w:t>
      </w:r>
      <w:r>
        <w:rPr>
          <w:rFonts w:hint="eastAsia" w:ascii="仿宋_GB2312" w:eastAsia="仿宋_GB2312"/>
          <w:sz w:val="32"/>
          <w:szCs w:val="32"/>
          <w:lang w:eastAsia="zh-CN"/>
        </w:rPr>
        <w:t>单位为年，保留</w:t>
      </w:r>
      <w:r>
        <w:rPr>
          <w:rFonts w:hint="eastAsia" w:ascii="仿宋_GB2312" w:eastAsia="仿宋_GB2312"/>
          <w:sz w:val="32"/>
          <w:szCs w:val="32"/>
          <w:lang w:val="en-US" w:eastAsia="zh-CN"/>
        </w:rPr>
        <w:t>4位小数。</w:t>
      </w:r>
    </w:p>
    <w:p>
      <w:pPr>
        <w:spacing w:line="600" w:lineRule="exact"/>
        <w:ind w:firstLine="640" w:firstLineChars="200"/>
        <w:rPr>
          <w:rFonts w:hint="default" w:ascii="仿宋_GB2312" w:eastAsia="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 w:eastAsia="仿宋_GB2312" w:cs="仿宋_GB2312"/>
          <w:color w:val="auto"/>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 w:eastAsia="仿宋_GB2312" w:cs="仿宋_GB2312"/>
          <w:color w:val="auto"/>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 w:eastAsia="仿宋_GB2312" w:cs="仿宋_GB2312"/>
          <w:color w:val="auto"/>
          <w:sz w:val="32"/>
          <w:szCs w:val="32"/>
          <w:shd w:val="clear" w:color="auto" w:fill="auto"/>
          <w:lang w:val="en-US" w:eastAsia="zh-CN"/>
        </w:rPr>
      </w:pPr>
      <w:r>
        <w:rPr>
          <w:rFonts w:hint="eastAsia" w:ascii="仿宋_GB2312" w:hAnsi="仿宋" w:eastAsia="仿宋_GB2312" w:cs="仿宋_GB2312"/>
          <w:color w:val="auto"/>
          <w:sz w:val="32"/>
          <w:szCs w:val="32"/>
          <w:shd w:val="clear" w:color="auto" w:fill="auto"/>
          <w:lang w:val="en-US" w:eastAsia="zh-CN"/>
        </w:rPr>
        <w:br w:type="page"/>
      </w:r>
      <w:r>
        <w:rPr>
          <w:rFonts w:hint="eastAsia" w:ascii="仿宋_GB2312" w:hAnsi="仿宋" w:eastAsia="仿宋_GB2312" w:cs="仿宋_GB2312"/>
          <w:color w:val="auto"/>
          <w:sz w:val="32"/>
          <w:szCs w:val="32"/>
          <w:shd w:val="clear" w:color="auto" w:fill="auto"/>
          <w:lang w:val="en-US" w:eastAsia="zh-CN"/>
        </w:rPr>
        <w:t>附件3</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 w:eastAsia="仿宋_GB2312" w:cs="仿宋_GB2312"/>
          <w:color w:val="auto"/>
          <w:sz w:val="32"/>
          <w:szCs w:val="32"/>
          <w:shd w:val="clear" w:color="auto" w:fill="auto"/>
          <w:lang w:val="en-US" w:eastAsia="zh-CN"/>
        </w:rPr>
      </w:pPr>
    </w:p>
    <w:p>
      <w:pPr>
        <w:jc w:val="center"/>
        <w:rPr>
          <w:rFonts w:hint="eastAsia" w:ascii="宋体" w:hAnsi="宋体" w:eastAsia="宋体"/>
          <w:b/>
          <w:color w:val="auto"/>
          <w:sz w:val="44"/>
          <w:szCs w:val="44"/>
          <w:shd w:val="clear" w:color="auto" w:fill="auto"/>
        </w:rPr>
      </w:pPr>
      <w:r>
        <w:rPr>
          <w:rFonts w:hint="eastAsia" w:ascii="宋体" w:hAnsi="宋体" w:eastAsia="宋体"/>
          <w:b/>
          <w:color w:val="auto"/>
          <w:sz w:val="44"/>
          <w:szCs w:val="44"/>
          <w:shd w:val="clear" w:color="auto" w:fill="auto"/>
        </w:rPr>
        <w:t>已购</w:t>
      </w:r>
      <w:r>
        <w:rPr>
          <w:rFonts w:hint="eastAsia" w:ascii="宋体" w:hAnsi="宋体" w:eastAsia="宋体"/>
          <w:b/>
          <w:color w:val="auto"/>
          <w:sz w:val="44"/>
          <w:szCs w:val="44"/>
          <w:shd w:val="clear" w:color="auto" w:fill="auto"/>
          <w:lang w:eastAsia="zh-CN"/>
        </w:rPr>
        <w:t>共有产权</w:t>
      </w:r>
      <w:r>
        <w:rPr>
          <w:rFonts w:hint="eastAsia" w:ascii="宋体" w:hAnsi="宋体" w:eastAsia="宋体"/>
          <w:b/>
          <w:color w:val="auto"/>
          <w:sz w:val="44"/>
          <w:szCs w:val="44"/>
          <w:shd w:val="clear" w:color="auto" w:fill="auto"/>
        </w:rPr>
        <w:t>住房</w:t>
      </w:r>
      <w:r>
        <w:rPr>
          <w:rFonts w:hint="eastAsia" w:ascii="宋体" w:hAnsi="宋体" w:eastAsia="宋体"/>
          <w:b/>
          <w:color w:val="auto"/>
          <w:sz w:val="44"/>
          <w:szCs w:val="44"/>
          <w:shd w:val="clear" w:color="auto" w:fill="auto"/>
          <w:lang w:eastAsia="zh-CN"/>
        </w:rPr>
        <w:t>产权份额</w:t>
      </w:r>
      <w:r>
        <w:rPr>
          <w:rFonts w:hint="eastAsia" w:ascii="宋体" w:hAnsi="宋体" w:eastAsia="宋体"/>
          <w:b/>
          <w:color w:val="auto"/>
          <w:sz w:val="44"/>
          <w:szCs w:val="44"/>
          <w:shd w:val="clear" w:color="auto" w:fill="auto"/>
        </w:rPr>
        <w:t>上市</w:t>
      </w:r>
      <w:r>
        <w:rPr>
          <w:rFonts w:hint="eastAsia" w:ascii="宋体" w:hAnsi="宋体" w:eastAsia="宋体"/>
          <w:b/>
          <w:color w:val="auto"/>
          <w:sz w:val="44"/>
          <w:szCs w:val="44"/>
          <w:shd w:val="clear" w:color="auto" w:fill="auto"/>
          <w:lang w:eastAsia="zh-CN"/>
        </w:rPr>
        <w:t>转让</w:t>
      </w:r>
      <w:r>
        <w:rPr>
          <w:rFonts w:hint="eastAsia" w:ascii="宋体" w:hAnsi="宋体" w:eastAsia="宋体"/>
          <w:b/>
          <w:color w:val="auto"/>
          <w:sz w:val="44"/>
          <w:szCs w:val="44"/>
          <w:shd w:val="clear" w:color="auto" w:fill="auto"/>
        </w:rPr>
        <w:t>意见</w:t>
      </w:r>
    </w:p>
    <w:p>
      <w:pPr>
        <w:spacing w:line="560" w:lineRule="exact"/>
        <w:rPr>
          <w:rFonts w:hint="eastAsia" w:ascii="Times New Roman" w:hAnsi="Times New Roman" w:eastAsia="宋体"/>
          <w:b/>
          <w:color w:val="auto"/>
          <w:sz w:val="28"/>
          <w:szCs w:val="28"/>
          <w:shd w:val="clear" w:color="auto" w:fill="auto"/>
        </w:rPr>
      </w:pPr>
    </w:p>
    <w:p>
      <w:pPr>
        <w:spacing w:line="560" w:lineRule="exact"/>
        <w:rPr>
          <w:rFonts w:hint="eastAsia" w:ascii="仿宋_GB2312" w:hAnsi="仿宋" w:eastAsia="仿宋_GB2312"/>
          <w:b/>
          <w:color w:val="auto"/>
          <w:sz w:val="32"/>
          <w:szCs w:val="32"/>
          <w:shd w:val="clear" w:color="auto" w:fill="auto"/>
        </w:rPr>
      </w:pPr>
      <w:r>
        <w:rPr>
          <w:rFonts w:hint="eastAsia" w:ascii="仿宋" w:hAnsi="仿宋" w:eastAsia="仿宋"/>
          <w:b/>
          <w:color w:val="auto"/>
          <w:sz w:val="32"/>
          <w:szCs w:val="32"/>
          <w:u w:val="single"/>
          <w:shd w:val="clear" w:color="auto" w:fill="auto"/>
        </w:rPr>
        <w:t xml:space="preserve"> </w:t>
      </w:r>
      <w:r>
        <w:rPr>
          <w:rFonts w:hint="eastAsia" w:ascii="仿宋_GB2312" w:hAnsi="仿宋" w:eastAsia="仿宋_GB2312"/>
          <w:b/>
          <w:color w:val="auto"/>
          <w:sz w:val="32"/>
          <w:szCs w:val="32"/>
          <w:u w:val="single"/>
          <w:shd w:val="clear" w:color="auto" w:fill="auto"/>
        </w:rPr>
        <w:t xml:space="preserve">                   </w:t>
      </w:r>
      <w:r>
        <w:rPr>
          <w:rFonts w:hint="eastAsia" w:ascii="仿宋_GB2312" w:hAnsi="仿宋" w:eastAsia="仿宋_GB2312"/>
          <w:b/>
          <w:color w:val="auto"/>
          <w:sz w:val="32"/>
          <w:szCs w:val="32"/>
          <w:shd w:val="clear" w:color="auto" w:fill="auto"/>
        </w:rPr>
        <w:t>：</w:t>
      </w:r>
    </w:p>
    <w:p>
      <w:pPr>
        <w:spacing w:line="560" w:lineRule="exact"/>
        <w:ind w:firstLine="645"/>
        <w:rPr>
          <w:rFonts w:hint="eastAsia" w:ascii="仿宋_GB2312" w:hAnsi="仿宋" w:eastAsia="仿宋_GB2312"/>
          <w:color w:val="auto"/>
          <w:sz w:val="32"/>
          <w:szCs w:val="32"/>
          <w:shd w:val="clear" w:color="auto" w:fill="auto"/>
        </w:rPr>
      </w:pPr>
      <w:r>
        <w:rPr>
          <w:rFonts w:hint="eastAsia" w:ascii="仿宋_GB2312" w:hAnsi="仿宋" w:eastAsia="仿宋_GB2312"/>
          <w:color w:val="auto"/>
          <w:sz w:val="32"/>
          <w:szCs w:val="32"/>
          <w:shd w:val="clear" w:color="auto" w:fill="auto"/>
        </w:rPr>
        <w:t>已购</w:t>
      </w:r>
      <w:r>
        <w:rPr>
          <w:rFonts w:hint="eastAsia" w:ascii="仿宋_GB2312" w:hAnsi="仿宋" w:eastAsia="仿宋_GB2312"/>
          <w:color w:val="auto"/>
          <w:sz w:val="32"/>
          <w:szCs w:val="32"/>
          <w:shd w:val="clear" w:color="auto" w:fill="auto"/>
          <w:lang w:eastAsia="zh-CN"/>
        </w:rPr>
        <w:t>共有产权</w:t>
      </w:r>
      <w:r>
        <w:rPr>
          <w:rFonts w:hint="eastAsia" w:ascii="仿宋_GB2312" w:hAnsi="仿宋" w:eastAsia="仿宋_GB2312"/>
          <w:color w:val="auto"/>
          <w:sz w:val="32"/>
          <w:szCs w:val="32"/>
          <w:shd w:val="clear" w:color="auto" w:fill="auto"/>
        </w:rPr>
        <w:t>住房产权人</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（身份证号</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u w:val="single"/>
          <w:shd w:val="clear" w:color="auto" w:fill="auto"/>
          <w:lang w:eastAsia="zh-CN"/>
        </w:rPr>
        <w:t>、</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u w:val="single"/>
          <w:shd w:val="clear" w:color="auto" w:fill="auto"/>
          <w:lang w:val="en-US" w:eastAsia="zh-CN"/>
        </w:rPr>
        <w:t xml:space="preserve">               </w:t>
      </w:r>
      <w:r>
        <w:rPr>
          <w:rFonts w:hint="eastAsia" w:ascii="仿宋_GB2312" w:hAnsi="仿宋" w:eastAsia="仿宋_GB2312"/>
          <w:color w:val="auto"/>
          <w:sz w:val="32"/>
          <w:szCs w:val="32"/>
          <w:shd w:val="clear" w:color="auto" w:fill="auto"/>
        </w:rPr>
        <w:t>）,申请将原购买的坐落于</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区</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的</w:t>
      </w:r>
      <w:r>
        <w:rPr>
          <w:rFonts w:hint="eastAsia" w:ascii="仿宋_GB2312" w:hAnsi="仿宋" w:eastAsia="仿宋_GB2312"/>
          <w:color w:val="auto"/>
          <w:sz w:val="32"/>
          <w:szCs w:val="32"/>
          <w:shd w:val="clear" w:color="auto" w:fill="auto"/>
          <w:lang w:eastAsia="zh-CN"/>
        </w:rPr>
        <w:t>共有产权</w:t>
      </w:r>
      <w:r>
        <w:rPr>
          <w:rFonts w:hint="eastAsia" w:ascii="仿宋_GB2312" w:hAnsi="仿宋" w:eastAsia="仿宋_GB2312"/>
          <w:color w:val="auto"/>
          <w:sz w:val="32"/>
          <w:szCs w:val="32"/>
          <w:shd w:val="clear" w:color="auto" w:fill="auto"/>
        </w:rPr>
        <w:t>住房</w:t>
      </w:r>
      <w:r>
        <w:rPr>
          <w:rFonts w:hint="eastAsia" w:ascii="仿宋_GB2312" w:hAnsi="仿宋" w:eastAsia="仿宋_GB2312"/>
          <w:color w:val="auto"/>
          <w:sz w:val="32"/>
          <w:szCs w:val="32"/>
          <w:shd w:val="clear" w:color="auto" w:fill="auto"/>
          <w:lang w:eastAsia="zh-CN"/>
        </w:rPr>
        <w:t>产权份额</w:t>
      </w:r>
      <w:r>
        <w:rPr>
          <w:rFonts w:hint="eastAsia" w:ascii="仿宋_GB2312" w:hAnsi="仿宋" w:eastAsia="仿宋_GB2312"/>
          <w:color w:val="auto"/>
          <w:sz w:val="32"/>
          <w:szCs w:val="32"/>
          <w:shd w:val="clear" w:color="auto" w:fill="auto"/>
        </w:rPr>
        <w:t>上市</w:t>
      </w:r>
      <w:r>
        <w:rPr>
          <w:rFonts w:hint="eastAsia" w:ascii="仿宋_GB2312" w:hAnsi="仿宋" w:eastAsia="仿宋_GB2312"/>
          <w:color w:val="auto"/>
          <w:sz w:val="32"/>
          <w:szCs w:val="32"/>
          <w:shd w:val="clear" w:color="auto" w:fill="auto"/>
          <w:lang w:eastAsia="zh-CN"/>
        </w:rPr>
        <w:t>转让</w:t>
      </w:r>
      <w:r>
        <w:rPr>
          <w:rFonts w:hint="eastAsia" w:ascii="仿宋_GB2312" w:hAnsi="仿宋" w:eastAsia="仿宋_GB2312"/>
          <w:color w:val="auto"/>
          <w:sz w:val="32"/>
          <w:szCs w:val="32"/>
          <w:shd w:val="clear" w:color="auto" w:fill="auto"/>
        </w:rPr>
        <w:t>，房屋所有权证号</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，房屋建筑面积</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平方米，</w:t>
      </w:r>
      <w:r>
        <w:rPr>
          <w:rFonts w:hint="eastAsia" w:ascii="仿宋_GB2312" w:hAnsi="仿宋" w:eastAsia="仿宋_GB2312"/>
          <w:color w:val="auto"/>
          <w:sz w:val="32"/>
          <w:szCs w:val="32"/>
          <w:shd w:val="clear" w:color="auto" w:fill="auto"/>
          <w:lang w:eastAsia="zh-CN"/>
        </w:rPr>
        <w:t>个人产权份额比例为</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lang w:eastAsia="zh-CN"/>
        </w:rPr>
        <w:t>，</w:t>
      </w:r>
      <w:r>
        <w:rPr>
          <w:rFonts w:hint="eastAsia" w:ascii="仿宋_GB2312" w:hAnsi="仿宋" w:eastAsia="仿宋_GB2312"/>
          <w:color w:val="auto"/>
          <w:sz w:val="32"/>
          <w:szCs w:val="32"/>
          <w:shd w:val="clear" w:color="auto" w:fill="auto"/>
        </w:rPr>
        <w:t>于</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年</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月</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日签订购房合同，于</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年</w:t>
      </w:r>
    </w:p>
    <w:p>
      <w:pPr>
        <w:spacing w:line="560" w:lineRule="exact"/>
        <w:ind w:firstLine="0"/>
        <w:rPr>
          <w:rFonts w:hint="eastAsia" w:ascii="仿宋_GB2312" w:hAnsi="仿宋" w:eastAsia="仿宋_GB2312"/>
          <w:color w:val="auto"/>
          <w:sz w:val="32"/>
          <w:szCs w:val="32"/>
          <w:shd w:val="clear" w:color="auto" w:fill="auto"/>
        </w:rPr>
      </w:pP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月</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日取得</w:t>
      </w:r>
      <w:r>
        <w:rPr>
          <w:rFonts w:hint="eastAsia" w:ascii="仿宋_GB2312" w:hAnsi="仿宋" w:eastAsia="仿宋_GB2312"/>
          <w:color w:val="auto"/>
          <w:sz w:val="32"/>
          <w:szCs w:val="32"/>
          <w:shd w:val="clear" w:color="auto" w:fill="auto"/>
          <w:lang w:eastAsia="zh-CN"/>
        </w:rPr>
        <w:t>不动产权</w:t>
      </w:r>
      <w:r>
        <w:rPr>
          <w:rFonts w:hint="eastAsia" w:ascii="仿宋_GB2312" w:hAnsi="仿宋" w:eastAsia="仿宋_GB2312"/>
          <w:color w:val="auto"/>
          <w:sz w:val="32"/>
          <w:szCs w:val="32"/>
          <w:shd w:val="clear" w:color="auto" w:fill="auto"/>
        </w:rPr>
        <w:t>证。</w:t>
      </w:r>
    </w:p>
    <w:p>
      <w:pPr>
        <w:spacing w:line="560" w:lineRule="exact"/>
        <w:ind w:firstLine="640" w:firstLineChars="200"/>
        <w:rPr>
          <w:rFonts w:hint="eastAsia" w:ascii="仿宋_GB2312" w:hAnsi="仿宋" w:eastAsia="仿宋_GB2312"/>
          <w:color w:val="auto"/>
          <w:sz w:val="32"/>
          <w:szCs w:val="32"/>
          <w:shd w:val="clear" w:color="auto" w:fill="auto"/>
        </w:rPr>
      </w:pPr>
      <w:r>
        <w:rPr>
          <w:rFonts w:hint="eastAsia" w:ascii="仿宋_GB2312" w:hAnsi="仿宋" w:eastAsia="仿宋_GB2312" w:cs="Times New Roman"/>
          <w:color w:val="auto"/>
          <w:sz w:val="32"/>
          <w:szCs w:val="32"/>
          <w:shd w:val="clear" w:color="auto" w:fill="auto"/>
        </w:rPr>
        <w:t>根据《</w:t>
      </w:r>
      <w:r>
        <w:rPr>
          <w:rFonts w:hint="eastAsia" w:ascii="仿宋_GB2312" w:hAnsi="仿宋" w:eastAsia="仿宋_GB2312" w:cs="Times New Roman"/>
          <w:color w:val="auto"/>
          <w:sz w:val="32"/>
          <w:szCs w:val="32"/>
          <w:shd w:val="clear" w:color="auto" w:fill="auto"/>
          <w:lang w:eastAsia="zh-CN"/>
        </w:rPr>
        <w:t>关于加强已购共有产权住房回购、再上市等管理有关工作的通知</w:t>
      </w:r>
      <w:r>
        <w:rPr>
          <w:rFonts w:hint="eastAsia" w:ascii="仿宋_GB2312" w:hAnsi="仿宋" w:eastAsia="仿宋_GB2312" w:cs="Times New Roman"/>
          <w:color w:val="auto"/>
          <w:sz w:val="32"/>
          <w:szCs w:val="32"/>
          <w:shd w:val="clear" w:color="auto" w:fill="auto"/>
        </w:rPr>
        <w:t>》规定，</w:t>
      </w:r>
      <w:r>
        <w:rPr>
          <w:rFonts w:hint="eastAsia" w:ascii="仿宋_GB2312" w:hAnsi="仿宋" w:eastAsia="仿宋_GB2312"/>
          <w:color w:val="auto"/>
          <w:sz w:val="32"/>
          <w:szCs w:val="32"/>
          <w:shd w:val="clear" w:color="auto" w:fill="auto"/>
          <w:lang w:eastAsia="zh-CN"/>
        </w:rPr>
        <w:t>同意该</w:t>
      </w:r>
      <w:r>
        <w:rPr>
          <w:rFonts w:hint="eastAsia" w:ascii="仿宋_GB2312" w:hAnsi="仿宋" w:eastAsia="仿宋_GB2312"/>
          <w:color w:val="auto"/>
          <w:sz w:val="32"/>
          <w:szCs w:val="32"/>
          <w:shd w:val="clear" w:color="auto" w:fill="auto"/>
        </w:rPr>
        <w:t>家庭按</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s="宋体"/>
          <w:bCs/>
          <w:color w:val="auto"/>
          <w:kern w:val="0"/>
          <w:sz w:val="32"/>
          <w:szCs w:val="32"/>
          <w:shd w:val="clear" w:color="auto" w:fill="auto"/>
        </w:rPr>
        <w:t>元/平方米（建筑面积）</w:t>
      </w:r>
      <w:r>
        <w:rPr>
          <w:rFonts w:hint="eastAsia" w:ascii="仿宋_GB2312" w:hAnsi="仿宋" w:eastAsia="仿宋_GB2312" w:cs="宋体"/>
          <w:bCs/>
          <w:color w:val="auto"/>
          <w:kern w:val="0"/>
          <w:sz w:val="32"/>
          <w:szCs w:val="32"/>
          <w:shd w:val="clear" w:color="auto" w:fill="auto"/>
          <w:lang w:eastAsia="zh-CN"/>
        </w:rPr>
        <w:t>，</w:t>
      </w:r>
      <w:r>
        <w:rPr>
          <w:rFonts w:hint="eastAsia" w:ascii="仿宋_GB2312" w:hAnsi="仿宋" w:eastAsia="仿宋_GB2312"/>
          <w:color w:val="auto"/>
          <w:sz w:val="32"/>
          <w:szCs w:val="32"/>
          <w:shd w:val="clear" w:color="auto" w:fill="auto"/>
        </w:rPr>
        <w:t>出售已购住房</w:t>
      </w:r>
      <w:r>
        <w:rPr>
          <w:rFonts w:hint="eastAsia" w:ascii="仿宋_GB2312" w:hAnsi="仿宋" w:eastAsia="仿宋_GB2312"/>
          <w:color w:val="auto"/>
          <w:sz w:val="32"/>
          <w:szCs w:val="32"/>
          <w:shd w:val="clear" w:color="auto" w:fill="auto"/>
          <w:lang w:eastAsia="zh-CN"/>
        </w:rPr>
        <w:t>产权份额</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shd w:val="clear" w:color="auto" w:fill="auto"/>
        </w:rPr>
        <w:t>。在同等价格条件下，</w:t>
      </w:r>
      <w:r>
        <w:rPr>
          <w:rFonts w:hint="eastAsia" w:ascii="仿宋_GB2312" w:hAnsi="仿宋" w:eastAsia="仿宋_GB2312"/>
          <w:color w:val="auto"/>
          <w:sz w:val="32"/>
          <w:szCs w:val="32"/>
          <w:u w:val="single"/>
          <w:shd w:val="clear" w:color="auto" w:fill="auto"/>
        </w:rPr>
        <w:t xml:space="preserve">       </w:t>
      </w:r>
      <w:r>
        <w:rPr>
          <w:rFonts w:hint="eastAsia" w:ascii="仿宋_GB2312" w:hAnsi="仿宋" w:eastAsia="仿宋_GB2312"/>
          <w:color w:val="auto"/>
          <w:sz w:val="32"/>
          <w:szCs w:val="32"/>
          <w:u w:val="single"/>
          <w:shd w:val="clear" w:color="auto" w:fill="auto"/>
          <w:lang w:val="en-US" w:eastAsia="zh-CN"/>
        </w:rPr>
        <w:t xml:space="preserve">         </w:t>
      </w:r>
      <w:r>
        <w:rPr>
          <w:rFonts w:hint="eastAsia" w:ascii="仿宋_GB2312" w:hAnsi="仿宋" w:eastAsia="仿宋_GB2312"/>
          <w:color w:val="auto"/>
          <w:sz w:val="32"/>
          <w:szCs w:val="32"/>
          <w:shd w:val="clear" w:color="auto" w:fill="auto"/>
        </w:rPr>
        <w:t>对该房屋</w:t>
      </w:r>
      <w:r>
        <w:rPr>
          <w:rFonts w:hint="eastAsia" w:ascii="仿宋_GB2312" w:hAnsi="仿宋" w:eastAsia="仿宋_GB2312"/>
          <w:color w:val="auto"/>
          <w:sz w:val="32"/>
          <w:szCs w:val="32"/>
          <w:shd w:val="clear" w:color="auto" w:fill="auto"/>
          <w:lang w:eastAsia="zh-CN"/>
        </w:rPr>
        <w:t>有</w:t>
      </w:r>
      <w:r>
        <w:rPr>
          <w:rFonts w:hint="eastAsia" w:ascii="仿宋_GB2312" w:hAnsi="仿宋" w:eastAsia="仿宋_GB2312"/>
          <w:color w:val="auto"/>
          <w:sz w:val="32"/>
          <w:szCs w:val="32"/>
          <w:shd w:val="clear" w:color="auto" w:fill="auto"/>
        </w:rPr>
        <w:t>优先购买权。</w:t>
      </w:r>
    </w:p>
    <w:p>
      <w:pPr>
        <w:spacing w:line="560" w:lineRule="exact"/>
        <w:ind w:firstLine="640" w:firstLineChars="200"/>
        <w:rPr>
          <w:rFonts w:hint="eastAsia" w:ascii="仿宋_GB2312" w:hAnsi="仿宋" w:eastAsia="仿宋_GB2312"/>
          <w:color w:val="000000"/>
          <w:sz w:val="32"/>
          <w:szCs w:val="32"/>
          <w:shd w:val="clear" w:color="auto" w:fill="auto"/>
        </w:rPr>
      </w:pPr>
      <w:r>
        <w:rPr>
          <w:rFonts w:hint="eastAsia" w:ascii="仿宋_GB2312" w:hAnsi="Times New Roman" w:eastAsia="仿宋_GB2312"/>
          <w:color w:val="auto"/>
          <w:sz w:val="32"/>
          <w:szCs w:val="32"/>
          <w:shd w:val="clear" w:color="auto" w:fill="auto"/>
        </w:rPr>
        <w:t>本意见有效期</w:t>
      </w:r>
      <w:r>
        <w:rPr>
          <w:rFonts w:hint="eastAsia" w:ascii="仿宋_GB2312" w:hAnsi="Times New Roman" w:eastAsia="仿宋_GB2312"/>
          <w:color w:val="000000"/>
          <w:sz w:val="32"/>
          <w:szCs w:val="32"/>
          <w:shd w:val="clear" w:color="auto" w:fill="auto"/>
          <w:lang w:eastAsia="zh-CN"/>
        </w:rPr>
        <w:t>十二</w:t>
      </w:r>
      <w:r>
        <w:rPr>
          <w:rFonts w:hint="eastAsia" w:ascii="仿宋_GB2312" w:hAnsi="Times New Roman" w:eastAsia="仿宋_GB2312"/>
          <w:color w:val="000000"/>
          <w:sz w:val="32"/>
          <w:szCs w:val="32"/>
          <w:shd w:val="clear" w:color="auto" w:fill="auto"/>
        </w:rPr>
        <w:t>个月。</w:t>
      </w:r>
    </w:p>
    <w:p>
      <w:pPr>
        <w:spacing w:line="560" w:lineRule="exact"/>
        <w:ind w:firstLine="640" w:firstLineChars="200"/>
        <w:rPr>
          <w:rFonts w:hint="eastAsia" w:ascii="仿宋_GB2312" w:hAnsi="仿宋" w:eastAsia="仿宋_GB2312"/>
          <w:color w:val="000000"/>
          <w:sz w:val="32"/>
          <w:szCs w:val="32"/>
          <w:shd w:val="clear" w:color="auto" w:fill="auto"/>
        </w:rPr>
      </w:pPr>
      <w:r>
        <w:rPr>
          <w:rFonts w:hint="eastAsia" w:ascii="仿宋_GB2312" w:hAnsi="仿宋" w:eastAsia="仿宋_GB2312"/>
          <w:color w:val="000000"/>
          <w:sz w:val="32"/>
          <w:szCs w:val="32"/>
          <w:shd w:val="clear" w:color="auto" w:fill="auto"/>
        </w:rPr>
        <w:t xml:space="preserve"> </w:t>
      </w:r>
    </w:p>
    <w:p>
      <w:pPr>
        <w:spacing w:line="560" w:lineRule="exact"/>
        <w:jc w:val="center"/>
        <w:rPr>
          <w:rFonts w:hint="eastAsia" w:ascii="仿宋_GB2312" w:hAnsi="仿宋" w:eastAsia="仿宋_GB2312"/>
          <w:color w:val="FF0000"/>
          <w:sz w:val="32"/>
          <w:szCs w:val="32"/>
          <w:shd w:val="clear" w:color="auto" w:fill="auto"/>
        </w:rPr>
      </w:pPr>
      <w:r>
        <w:rPr>
          <w:rFonts w:hint="eastAsia" w:ascii="仿宋_GB2312" w:hAnsi="仿宋" w:eastAsia="仿宋_GB2312"/>
          <w:color w:val="000000"/>
          <w:sz w:val="32"/>
          <w:szCs w:val="32"/>
          <w:shd w:val="clear" w:color="auto" w:fill="auto"/>
        </w:rPr>
        <w:t xml:space="preserve">                 </w:t>
      </w:r>
      <w:r>
        <w:rPr>
          <w:rFonts w:hint="eastAsia" w:ascii="仿宋_GB2312" w:hAnsi="仿宋" w:eastAsia="仿宋_GB2312"/>
          <w:color w:val="000000"/>
          <w:sz w:val="32"/>
          <w:szCs w:val="32"/>
          <w:u w:val="single"/>
          <w:shd w:val="clear" w:color="auto" w:fill="auto"/>
        </w:rPr>
        <w:t xml:space="preserve">     </w:t>
      </w:r>
      <w:r>
        <w:rPr>
          <w:rFonts w:hint="eastAsia" w:ascii="仿宋_GB2312" w:hAnsi="仿宋" w:eastAsia="仿宋_GB2312"/>
          <w:color w:val="000000"/>
          <w:sz w:val="32"/>
          <w:szCs w:val="32"/>
          <w:shd w:val="clear" w:color="auto" w:fill="auto"/>
        </w:rPr>
        <w:t>区</w:t>
      </w:r>
      <w:r>
        <w:rPr>
          <w:rFonts w:hint="eastAsia" w:ascii="仿宋_GB2312" w:eastAsia="仿宋_GB2312"/>
          <w:color w:val="auto"/>
          <w:sz w:val="32"/>
          <w:szCs w:val="32"/>
          <w:shd w:val="clear" w:color="auto" w:fill="auto"/>
          <w:lang w:val="en-US" w:eastAsia="zh-CN"/>
        </w:rPr>
        <w:t>住房城乡（市）建设委（房管局）</w:t>
      </w:r>
    </w:p>
    <w:p>
      <w:pPr>
        <w:spacing w:line="560" w:lineRule="exact"/>
        <w:rPr>
          <w:rFonts w:hint="eastAsia" w:ascii="仿宋_GB2312" w:hAnsi="仿宋_GB2312" w:eastAsia="仿宋_GB2312" w:cs="仿宋_GB2312"/>
          <w:color w:val="auto"/>
          <w:sz w:val="32"/>
          <w:szCs w:val="32"/>
          <w:shd w:val="clear" w:color="auto" w:fill="auto"/>
        </w:rPr>
      </w:pPr>
      <w:r>
        <w:rPr>
          <w:rFonts w:hint="eastAsia" w:ascii="仿宋_GB2312" w:hAnsi="仿宋" w:eastAsia="仿宋_GB2312"/>
          <w:color w:val="auto"/>
          <w:sz w:val="32"/>
          <w:szCs w:val="32"/>
          <w:shd w:val="clear" w:color="auto" w:fill="auto"/>
        </w:rPr>
        <w:t xml:space="preserve">                                   年   月   日</w:t>
      </w:r>
    </w:p>
    <w:p>
      <w:pPr>
        <w:spacing w:line="440" w:lineRule="exact"/>
        <w:rPr>
          <w:rFonts w:hint="eastAsia" w:ascii="仿宋_GB2312" w:hAnsi="仿宋" w:eastAsia="仿宋_GB2312"/>
          <w:color w:val="auto"/>
          <w:sz w:val="24"/>
          <w:shd w:val="clear" w:color="auto" w:fill="auto"/>
        </w:rPr>
      </w:pPr>
    </w:p>
    <w:p>
      <w:pPr>
        <w:spacing w:line="440" w:lineRule="exact"/>
        <w:rPr>
          <w:rFonts w:hint="default" w:ascii="仿宋_GB2312" w:hAnsi="仿宋" w:eastAsia="仿宋_GB2312" w:cs="仿宋_GB2312"/>
          <w:color w:val="auto"/>
          <w:sz w:val="32"/>
          <w:szCs w:val="32"/>
          <w:shd w:val="clear" w:color="auto" w:fill="auto"/>
          <w:lang w:val="en-US" w:eastAsia="zh-CN"/>
        </w:rPr>
      </w:pPr>
      <w:r>
        <w:rPr>
          <w:rFonts w:hint="eastAsia" w:ascii="仿宋_GB2312" w:hAnsi="仿宋" w:eastAsia="仿宋_GB2312"/>
          <w:color w:val="auto"/>
          <w:sz w:val="24"/>
          <w:shd w:val="clear" w:color="auto" w:fill="auto"/>
        </w:rPr>
        <w:t>注：本意见一式</w:t>
      </w:r>
      <w:r>
        <w:rPr>
          <w:rFonts w:hint="eastAsia" w:ascii="仿宋_GB2312" w:hAnsi="仿宋" w:eastAsia="仿宋_GB2312"/>
          <w:color w:val="auto"/>
          <w:sz w:val="24"/>
          <w:shd w:val="clear" w:color="auto" w:fill="auto"/>
          <w:lang w:eastAsia="zh-CN"/>
        </w:rPr>
        <w:t>肆</w:t>
      </w:r>
      <w:r>
        <w:rPr>
          <w:rFonts w:hint="eastAsia" w:ascii="仿宋_GB2312" w:hAnsi="仿宋" w:eastAsia="仿宋_GB2312"/>
          <w:color w:val="auto"/>
          <w:sz w:val="24"/>
          <w:shd w:val="clear" w:color="auto" w:fill="auto"/>
        </w:rPr>
        <w:t>份，售房家庭一份，区住房保障管理部门、区</w:t>
      </w:r>
      <w:r>
        <w:rPr>
          <w:rFonts w:hint="eastAsia" w:ascii="仿宋_GB2312" w:hAnsi="仿宋" w:eastAsia="仿宋_GB2312"/>
          <w:color w:val="auto"/>
          <w:sz w:val="24"/>
          <w:shd w:val="clear" w:color="auto" w:fill="auto"/>
          <w:lang w:eastAsia="zh-CN"/>
        </w:rPr>
        <w:t>不动产</w:t>
      </w:r>
      <w:r>
        <w:rPr>
          <w:rFonts w:hint="eastAsia" w:ascii="仿宋_GB2312" w:hAnsi="仿宋" w:eastAsia="仿宋_GB2312"/>
          <w:color w:val="auto"/>
          <w:sz w:val="24"/>
          <w:shd w:val="clear" w:color="auto" w:fill="auto"/>
        </w:rPr>
        <w:t>登记部门</w:t>
      </w:r>
      <w:r>
        <w:rPr>
          <w:rFonts w:hint="eastAsia" w:ascii="仿宋_GB2312" w:hAnsi="仿宋" w:eastAsia="仿宋_GB2312"/>
          <w:color w:val="auto"/>
          <w:sz w:val="24"/>
          <w:shd w:val="clear" w:color="auto" w:fill="auto"/>
          <w:lang w:eastAsia="zh-CN"/>
        </w:rPr>
        <w:t>、代持机构</w:t>
      </w:r>
      <w:r>
        <w:rPr>
          <w:rFonts w:hint="eastAsia" w:ascii="仿宋_GB2312" w:hAnsi="仿宋" w:eastAsia="仿宋_GB2312"/>
          <w:color w:val="auto"/>
          <w:sz w:val="24"/>
          <w:shd w:val="clear" w:color="auto" w:fill="auto"/>
        </w:rPr>
        <w:t>各留存一份。</w:t>
      </w:r>
    </w:p>
    <w:p>
      <w:pPr>
        <w:adjustRightInd w:val="0"/>
        <w:snapToGrid w:val="0"/>
        <w:spacing w:line="540" w:lineRule="exac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F0EEE"/>
    <w:multiLevelType w:val="singleLevel"/>
    <w:tmpl w:val="BFEF0EEE"/>
    <w:lvl w:ilvl="0" w:tentative="0">
      <w:start w:val="3"/>
      <w:numFmt w:val="chineseCounting"/>
      <w:suff w:val="nothing"/>
      <w:lvlText w:val="（%1）"/>
      <w:lvlJc w:val="left"/>
      <w:rPr>
        <w:rFonts w:hint="eastAsia"/>
      </w:rPr>
    </w:lvl>
  </w:abstractNum>
  <w:abstractNum w:abstractNumId="1">
    <w:nsid w:val="CB9A54FC"/>
    <w:multiLevelType w:val="singleLevel"/>
    <w:tmpl w:val="CB9A54FC"/>
    <w:lvl w:ilvl="0" w:tentative="0">
      <w:start w:val="1"/>
      <w:numFmt w:val="chineseCounting"/>
      <w:suff w:val="nothing"/>
      <w:lvlText w:val="%1、"/>
      <w:lvlJc w:val="left"/>
      <w:pPr>
        <w:ind w:left="-10"/>
      </w:pPr>
      <w:rPr>
        <w:rFonts w:hint="eastAsia"/>
      </w:rPr>
    </w:lvl>
  </w:abstractNum>
  <w:abstractNum w:abstractNumId="2">
    <w:nsid w:val="FFBBC1B4"/>
    <w:multiLevelType w:val="singleLevel"/>
    <w:tmpl w:val="FFBBC1B4"/>
    <w:lvl w:ilvl="0" w:tentative="0">
      <w:start w:val="1"/>
      <w:numFmt w:val="chineseCounting"/>
      <w:suff w:val="nothing"/>
      <w:lvlText w:val="（%1）"/>
      <w:lvlJc w:val="left"/>
      <w:rPr>
        <w:rFonts w:hint="eastAsia"/>
      </w:rPr>
    </w:lvl>
  </w:abstractNum>
  <w:abstractNum w:abstractNumId="3">
    <w:nsid w:val="4FBFDF63"/>
    <w:multiLevelType w:val="singleLevel"/>
    <w:tmpl w:val="4FBFDF6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FD872"/>
    <w:rsid w:val="0FC11CDE"/>
    <w:rsid w:val="0FDFD872"/>
    <w:rsid w:val="EDA6C3E6"/>
    <w:rsid w:val="EFC79554"/>
    <w:rsid w:val="FC778F37"/>
    <w:rsid w:val="FF33673B"/>
    <w:rsid w:val="FFDFC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2023-06-07T22:16:00Z</dcterms:created>
  <dc:creator>Tsang</dc:creator>
  <cp:lastModifiedBy>Tsang</cp:lastModifiedBy>
  <dcterms:modified xsi:type="dcterms:W3CDTF">2023-06-07T14:30:54Z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