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324E" w14:textId="32DF259E" w:rsidR="00415D79" w:rsidRPr="0018152C" w:rsidRDefault="00415D79" w:rsidP="00415D79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18152C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 w:rsidRPr="0018152C">
        <w:rPr>
          <w:rFonts w:ascii="黑体" w:eastAsia="黑体" w:hAnsi="黑体" w:hint="eastAsia"/>
          <w:sz w:val="32"/>
          <w:szCs w:val="32"/>
        </w:rPr>
        <w:t>：</w:t>
      </w:r>
    </w:p>
    <w:p w14:paraId="7939971C" w14:textId="77777777" w:rsidR="00400F54" w:rsidRPr="00FF2AC3" w:rsidRDefault="00400F54" w:rsidP="00FF2AC3">
      <w:pPr>
        <w:spacing w:line="560" w:lineRule="atLeast"/>
        <w:rPr>
          <w:rFonts w:ascii="仿宋_GB2312" w:eastAsia="仿宋_GB2312" w:cs="楷体_GB2312"/>
          <w:sz w:val="32"/>
          <w:szCs w:val="32"/>
        </w:rPr>
      </w:pPr>
    </w:p>
    <w:p w14:paraId="5AFA1C4A" w14:textId="77777777" w:rsidR="00FF2AC3" w:rsidRDefault="003314C5" w:rsidP="00683D97">
      <w:pPr>
        <w:widowControl/>
        <w:shd w:val="clear" w:color="auto" w:fill="FFFFFF"/>
        <w:adjustRightInd w:val="0"/>
        <w:snapToGrid w:val="0"/>
        <w:spacing w:line="560" w:lineRule="atLeast"/>
        <w:jc w:val="center"/>
        <w:rPr>
          <w:rFonts w:ascii="方正小标宋简体" w:eastAsia="方正小标宋简体" w:hAnsi="微软雅黑" w:cs="宋体"/>
          <w:bCs/>
          <w:kern w:val="36"/>
          <w:sz w:val="44"/>
          <w:szCs w:val="44"/>
        </w:rPr>
      </w:pPr>
      <w:r w:rsidRPr="00FF2AC3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关于</w:t>
      </w:r>
      <w:r w:rsidR="00F622E4" w:rsidRPr="00FF2AC3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简化</w:t>
      </w:r>
      <w:r w:rsidRPr="00FF2AC3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北京市</w:t>
      </w:r>
      <w:r w:rsidR="00063F52" w:rsidRPr="00FF2AC3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二级建造师</w:t>
      </w:r>
      <w:r w:rsidR="00F622E4" w:rsidRPr="00FF2AC3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执业资格</w:t>
      </w:r>
    </w:p>
    <w:p w14:paraId="481C3A78" w14:textId="18A073C5" w:rsidR="003314C5" w:rsidRDefault="00063F52" w:rsidP="00683D97">
      <w:pPr>
        <w:widowControl/>
        <w:shd w:val="clear" w:color="auto" w:fill="FFFFFF"/>
        <w:adjustRightInd w:val="0"/>
        <w:snapToGrid w:val="0"/>
        <w:spacing w:line="560" w:lineRule="atLeast"/>
        <w:jc w:val="center"/>
        <w:rPr>
          <w:rFonts w:ascii="方正小标宋简体" w:eastAsia="方正小标宋简体" w:hAnsi="微软雅黑" w:cs="宋体"/>
          <w:bCs/>
          <w:kern w:val="36"/>
          <w:sz w:val="44"/>
          <w:szCs w:val="44"/>
        </w:rPr>
      </w:pPr>
      <w:r w:rsidRPr="00FF2AC3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注册</w:t>
      </w:r>
      <w:r w:rsidR="00F622E4" w:rsidRPr="00FF2AC3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程序</w:t>
      </w:r>
      <w:r w:rsidR="003314C5" w:rsidRPr="00FF2AC3"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  <w:t>的通知</w:t>
      </w:r>
    </w:p>
    <w:p w14:paraId="549A24BB" w14:textId="77777777" w:rsidR="00415D79" w:rsidRDefault="00415D79" w:rsidP="00415D79">
      <w:pPr>
        <w:adjustRightInd w:val="0"/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（征求意见稿）</w:t>
      </w:r>
    </w:p>
    <w:p w14:paraId="5E85F879" w14:textId="77777777" w:rsidR="00415D79" w:rsidRPr="00FF2AC3" w:rsidRDefault="00415D79" w:rsidP="00683D97">
      <w:pPr>
        <w:widowControl/>
        <w:shd w:val="clear" w:color="auto" w:fill="FFFFFF"/>
        <w:adjustRightInd w:val="0"/>
        <w:snapToGrid w:val="0"/>
        <w:spacing w:line="560" w:lineRule="atLeast"/>
        <w:jc w:val="center"/>
        <w:rPr>
          <w:rFonts w:ascii="方正小标宋简体" w:eastAsia="方正小标宋简体" w:hAnsi="微软雅黑" w:cs="宋体" w:hint="eastAsia"/>
          <w:bCs/>
          <w:kern w:val="36"/>
          <w:sz w:val="44"/>
          <w:szCs w:val="44"/>
        </w:rPr>
      </w:pPr>
    </w:p>
    <w:p w14:paraId="7DFBE388" w14:textId="77777777" w:rsidR="00400F54" w:rsidRPr="00FF2AC3" w:rsidRDefault="00400F54" w:rsidP="00FF2AC3">
      <w:pPr>
        <w:pStyle w:val="a7"/>
        <w:shd w:val="clear" w:color="auto" w:fill="FFFFFF"/>
        <w:spacing w:before="0" w:beforeAutospacing="0" w:after="0" w:afterAutospacing="0" w:line="560" w:lineRule="atLeast"/>
        <w:rPr>
          <w:rFonts w:ascii="仿宋_GB2312" w:eastAsia="仿宋_GB2312" w:hAnsi="微软雅黑"/>
          <w:sz w:val="32"/>
          <w:szCs w:val="32"/>
        </w:rPr>
      </w:pPr>
    </w:p>
    <w:p w14:paraId="4354E5B9" w14:textId="77777777" w:rsidR="003314C5" w:rsidRPr="00FF2AC3" w:rsidRDefault="003314C5" w:rsidP="00683D97">
      <w:pPr>
        <w:pStyle w:val="a7"/>
        <w:shd w:val="clear" w:color="auto" w:fill="FFFFFF"/>
        <w:snapToGrid w:val="0"/>
        <w:spacing w:before="0" w:beforeAutospacing="0" w:after="0" w:afterAutospacing="0" w:line="560" w:lineRule="exact"/>
        <w:rPr>
          <w:rFonts w:ascii="仿宋_GB2312" w:eastAsia="仿宋_GB2312" w:hAnsi="微软雅黑"/>
          <w:sz w:val="32"/>
          <w:szCs w:val="32"/>
        </w:rPr>
      </w:pPr>
      <w:r w:rsidRPr="00FF2AC3">
        <w:rPr>
          <w:rFonts w:ascii="仿宋_GB2312" w:eastAsia="仿宋_GB2312" w:hAnsi="微软雅黑" w:hint="eastAsia"/>
          <w:sz w:val="32"/>
          <w:szCs w:val="32"/>
        </w:rPr>
        <w:t>各有关单位：</w:t>
      </w:r>
    </w:p>
    <w:p w14:paraId="2AFDB3DD" w14:textId="77777777" w:rsidR="00F622E4" w:rsidRPr="00FF2AC3" w:rsidRDefault="00AB4C88" w:rsidP="00683D97">
      <w:pPr>
        <w:pStyle w:val="a7"/>
        <w:shd w:val="clear" w:color="auto" w:fill="FFFFFF"/>
        <w:snapToGrid w:val="0"/>
        <w:spacing w:before="0" w:beforeAutospacing="0" w:after="0" w:afterAutospacing="0" w:line="560" w:lineRule="exact"/>
        <w:rPr>
          <w:rFonts w:ascii="仿宋_GB2312" w:eastAsia="仿宋_GB2312" w:hAnsi="微软雅黑"/>
          <w:sz w:val="32"/>
          <w:szCs w:val="32"/>
        </w:rPr>
      </w:pPr>
      <w:r w:rsidRPr="00FF2AC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 xml:space="preserve">    </w:t>
      </w:r>
      <w:r w:rsidR="00F622E4" w:rsidRPr="00FF2AC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为扎实推进“我为群众办实事”实践活动，深化建筑业“放管服”改革，进一步提升政务服务便利化水平，</w:t>
      </w:r>
      <w:r w:rsidR="0095501C" w:rsidRPr="00FA3A3F">
        <w:rPr>
          <w:rFonts w:ascii="仿宋_GB2312" w:eastAsia="仿宋_GB2312" w:hint="eastAsia"/>
          <w:sz w:val="32"/>
          <w:szCs w:val="32"/>
        </w:rPr>
        <w:t>经研究</w:t>
      </w:r>
      <w:r w:rsidR="00F622E4" w:rsidRPr="00FF2AC3">
        <w:rPr>
          <w:rFonts w:ascii="仿宋_GB2312" w:eastAsia="仿宋_GB2312" w:hAnsi="微软雅黑" w:hint="eastAsia"/>
          <w:sz w:val="32"/>
          <w:szCs w:val="32"/>
        </w:rPr>
        <w:t>决定</w:t>
      </w:r>
      <w:r w:rsidR="0090634D">
        <w:rPr>
          <w:rFonts w:ascii="仿宋_GB2312" w:eastAsia="仿宋_GB2312" w:hAnsi="微软雅黑" w:hint="eastAsia"/>
          <w:sz w:val="32"/>
          <w:szCs w:val="32"/>
        </w:rPr>
        <w:t>，</w:t>
      </w:r>
      <w:r w:rsidR="00F622E4" w:rsidRPr="00FF2AC3">
        <w:rPr>
          <w:rFonts w:ascii="仿宋_GB2312" w:eastAsia="仿宋_GB2312" w:hAnsi="微软雅黑" w:hint="eastAsia"/>
          <w:sz w:val="32"/>
          <w:szCs w:val="32"/>
        </w:rPr>
        <w:t>进一步简化北京市二级建造师执业资格注册程序。现将有关事项通知如下：</w:t>
      </w:r>
    </w:p>
    <w:p w14:paraId="61E9EDF7" w14:textId="77777777" w:rsidR="0095501C" w:rsidRPr="0095501C" w:rsidRDefault="0095501C" w:rsidP="00683D97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 w:rsidRPr="0095501C">
        <w:rPr>
          <w:rFonts w:ascii="仿宋_GB2312" w:eastAsia="仿宋_GB2312" w:hAnsi="微软雅黑" w:hint="eastAsia"/>
          <w:color w:val="000000"/>
          <w:sz w:val="32"/>
          <w:szCs w:val="32"/>
          <w:shd w:val="clear" w:color="auto" w:fill="FFFFFF"/>
        </w:rPr>
        <w:t>一、取消公示审核意见环节。</w:t>
      </w:r>
    </w:p>
    <w:p w14:paraId="665AFDE9" w14:textId="01DA9EF4" w:rsidR="00D24349" w:rsidRPr="00FF2AC3" w:rsidRDefault="00F622E4" w:rsidP="00683D97">
      <w:pPr>
        <w:widowControl/>
        <w:shd w:val="clear" w:color="auto" w:fill="FFFFFF"/>
        <w:snapToGrid w:val="0"/>
        <w:spacing w:line="560" w:lineRule="exact"/>
        <w:ind w:firstLineChars="200" w:firstLine="640"/>
        <w:jc w:val="left"/>
        <w:rPr>
          <w:rFonts w:ascii="仿宋_GB2312" w:eastAsia="仿宋_GB2312" w:hAnsi="微软雅黑"/>
          <w:sz w:val="32"/>
          <w:szCs w:val="32"/>
        </w:rPr>
      </w:pPr>
      <w:r w:rsidRPr="00F622E4">
        <w:rPr>
          <w:rFonts w:ascii="仿宋_GB2312" w:eastAsia="仿宋_GB2312" w:hAnsi="微软雅黑" w:cs="宋体" w:hint="eastAsia"/>
          <w:kern w:val="0"/>
          <w:sz w:val="32"/>
          <w:szCs w:val="32"/>
        </w:rPr>
        <w:t>取得</w:t>
      </w:r>
      <w:r w:rsidRPr="00FF2AC3">
        <w:rPr>
          <w:rFonts w:ascii="仿宋_GB2312" w:eastAsia="仿宋_GB2312" w:hAnsi="微软雅黑" w:hint="eastAsia"/>
          <w:sz w:val="32"/>
          <w:szCs w:val="32"/>
        </w:rPr>
        <w:t>北京市二级建造师执</w:t>
      </w:r>
      <w:r w:rsidRPr="00F622E4">
        <w:rPr>
          <w:rFonts w:ascii="仿宋_GB2312" w:eastAsia="仿宋_GB2312" w:hAnsi="微软雅黑" w:cs="宋体" w:hint="eastAsia"/>
          <w:kern w:val="0"/>
          <w:sz w:val="32"/>
          <w:szCs w:val="32"/>
        </w:rPr>
        <w:t>业资格证书的人员</w:t>
      </w:r>
      <w:r w:rsidRPr="00FF2AC3">
        <w:rPr>
          <w:rFonts w:ascii="仿宋_GB2312" w:eastAsia="仿宋_GB2312" w:hAnsi="微软雅黑" w:cs="宋体" w:hint="eastAsia"/>
          <w:kern w:val="0"/>
          <w:sz w:val="32"/>
          <w:szCs w:val="32"/>
        </w:rPr>
        <w:t>，</w:t>
      </w:r>
      <w:r w:rsidRPr="00FF2AC3">
        <w:rPr>
          <w:rFonts w:ascii="仿宋_GB2312" w:eastAsia="仿宋_GB2312" w:hint="eastAsia"/>
          <w:sz w:val="32"/>
          <w:szCs w:val="32"/>
        </w:rPr>
        <w:t>应登录</w:t>
      </w:r>
      <w:r w:rsidRPr="00FF2AC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市住房城乡建设委门户网站（http://zjw.beijing.gov.cn/）网上办事大厅，完成</w:t>
      </w:r>
      <w:r w:rsidRPr="00FF2AC3">
        <w:rPr>
          <w:rFonts w:ascii="仿宋_GB2312" w:eastAsia="仿宋_GB2312" w:hAnsi="微软雅黑" w:hint="eastAsia"/>
          <w:sz w:val="32"/>
          <w:szCs w:val="32"/>
        </w:rPr>
        <w:t>北京市统一身份实名认证，</w:t>
      </w:r>
      <w:r w:rsidRPr="00FF2AC3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通过</w:t>
      </w:r>
      <w:r w:rsidRPr="00FF2AC3">
        <w:rPr>
          <w:rFonts w:ascii="仿宋_GB2312" w:eastAsia="仿宋_GB2312" w:hAnsi="微软雅黑" w:cs="宋体" w:hint="eastAsia"/>
          <w:bCs/>
          <w:kern w:val="36"/>
          <w:sz w:val="32"/>
          <w:szCs w:val="32"/>
        </w:rPr>
        <w:t>北京市住房和城乡建设领域人员资格管理信息系统</w:t>
      </w:r>
      <w:r w:rsidR="005C7144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全</w:t>
      </w:r>
      <w:r w:rsidR="00D5146B" w:rsidRPr="008A3CB1">
        <w:rPr>
          <w:rFonts w:ascii="仿宋_GB2312" w:eastAsia="仿宋_GB2312" w:hAnsi="微软雅黑" w:hint="eastAsia"/>
          <w:sz w:val="32"/>
          <w:szCs w:val="32"/>
          <w:shd w:val="clear" w:color="auto" w:fill="FFFFFF"/>
        </w:rPr>
        <w:t>程网上办理注册申请</w:t>
      </w:r>
      <w:r w:rsidR="00D5146B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14:paraId="4BCBC409" w14:textId="77777777" w:rsidR="00D24349" w:rsidRDefault="00FF2AC3" w:rsidP="00683D97">
      <w:pPr>
        <w:pStyle w:val="a7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FA3A3F">
        <w:rPr>
          <w:rFonts w:ascii="仿宋_GB2312" w:eastAsia="仿宋_GB2312" w:hint="eastAsia"/>
          <w:sz w:val="32"/>
          <w:szCs w:val="32"/>
        </w:rPr>
        <w:t>对申请初始注册、重新注册、延续注册的，市住房城乡建设委</w:t>
      </w:r>
      <w:r w:rsidR="00D5146B">
        <w:rPr>
          <w:rFonts w:ascii="仿宋_GB2312" w:eastAsia="仿宋_GB2312" w:hint="eastAsia"/>
          <w:sz w:val="32"/>
          <w:szCs w:val="32"/>
        </w:rPr>
        <w:t>审核</w:t>
      </w:r>
      <w:r w:rsidRPr="00FA3A3F">
        <w:rPr>
          <w:rFonts w:ascii="仿宋_GB2312" w:eastAsia="仿宋_GB2312" w:hint="eastAsia"/>
          <w:sz w:val="32"/>
          <w:szCs w:val="32"/>
        </w:rPr>
        <w:t>完毕</w:t>
      </w:r>
      <w:r w:rsidR="00D5146B">
        <w:rPr>
          <w:rFonts w:ascii="仿宋_GB2312" w:eastAsia="仿宋_GB2312" w:hint="eastAsia"/>
          <w:sz w:val="32"/>
          <w:szCs w:val="32"/>
        </w:rPr>
        <w:t>后</w:t>
      </w:r>
      <w:r w:rsidRPr="00F622E4">
        <w:rPr>
          <w:rFonts w:ascii="仿宋_GB2312" w:eastAsia="仿宋_GB2312" w:hAnsi="微软雅黑" w:hint="eastAsia"/>
          <w:sz w:val="32"/>
          <w:szCs w:val="32"/>
        </w:rPr>
        <w:t>不再公示审核意见，直接公告审批结果。任何单位和个人对审批结果持有异议，均可向</w:t>
      </w:r>
      <w:r w:rsidR="00D5146B" w:rsidRPr="00FA3A3F">
        <w:rPr>
          <w:rFonts w:ascii="仿宋_GB2312" w:eastAsia="仿宋_GB2312" w:hint="eastAsia"/>
          <w:sz w:val="32"/>
          <w:szCs w:val="32"/>
        </w:rPr>
        <w:t>市住房城乡建设</w:t>
      </w:r>
      <w:r w:rsidRPr="00FF2AC3">
        <w:rPr>
          <w:rFonts w:ascii="仿宋_GB2312" w:eastAsia="仿宋_GB2312" w:hAnsi="微软雅黑" w:hint="eastAsia"/>
          <w:sz w:val="32"/>
          <w:szCs w:val="32"/>
        </w:rPr>
        <w:t>委书面</w:t>
      </w:r>
      <w:r w:rsidRPr="00F622E4">
        <w:rPr>
          <w:rFonts w:ascii="仿宋_GB2312" w:eastAsia="仿宋_GB2312" w:hAnsi="微软雅黑" w:hint="eastAsia"/>
          <w:sz w:val="32"/>
          <w:szCs w:val="32"/>
        </w:rPr>
        <w:t>反映</w:t>
      </w:r>
      <w:r w:rsidR="0090634D">
        <w:rPr>
          <w:rFonts w:ascii="仿宋_GB2312" w:eastAsia="仿宋_GB2312" w:hAnsi="微软雅黑" w:hint="eastAsia"/>
          <w:sz w:val="32"/>
          <w:szCs w:val="32"/>
        </w:rPr>
        <w:t>情况</w:t>
      </w:r>
      <w:r w:rsidRPr="00F622E4">
        <w:rPr>
          <w:rFonts w:ascii="仿宋_GB2312" w:eastAsia="仿宋_GB2312" w:hAnsi="微软雅黑" w:hint="eastAsia"/>
          <w:sz w:val="32"/>
          <w:szCs w:val="32"/>
        </w:rPr>
        <w:t>。</w:t>
      </w:r>
    </w:p>
    <w:p w14:paraId="632C78CA" w14:textId="1443A341" w:rsidR="0095501C" w:rsidRPr="00FA3A3F" w:rsidRDefault="0095501C" w:rsidP="00683D97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A3A3F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 xml:space="preserve">　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二、</w:t>
      </w:r>
      <w:r w:rsidRPr="00FA3A3F">
        <w:rPr>
          <w:rFonts w:ascii="仿宋_GB2312" w:eastAsia="仿宋_GB2312" w:hAnsi="宋体" w:cs="宋体" w:hint="eastAsia"/>
          <w:kern w:val="0"/>
          <w:sz w:val="32"/>
          <w:szCs w:val="32"/>
        </w:rPr>
        <w:t>本通知自发布之日起施行。</w:t>
      </w:r>
      <w:bookmarkStart w:id="0" w:name="_Hlk104543336"/>
      <w:r w:rsidRPr="00FA3A3F">
        <w:rPr>
          <w:rFonts w:ascii="仿宋_GB2312" w:eastAsia="仿宋_GB2312" w:hAnsi="宋体" w:cs="宋体" w:hint="eastAsia"/>
          <w:kern w:val="0"/>
          <w:sz w:val="32"/>
          <w:szCs w:val="32"/>
        </w:rPr>
        <w:t>此前我委</w:t>
      </w:r>
      <w:r w:rsidR="00415D79">
        <w:rPr>
          <w:rFonts w:ascii="仿宋_GB2312" w:eastAsia="仿宋_GB2312" w:hAnsi="宋体" w:cs="宋体" w:hint="eastAsia"/>
          <w:kern w:val="0"/>
          <w:sz w:val="32"/>
          <w:szCs w:val="32"/>
        </w:rPr>
        <w:t>发布的《关于对&lt;北京市二级建造师注册实施办法&gt;部分条款修改的通知》（京建科教〔2009〕508号）、《</w:t>
      </w:r>
      <w:r w:rsidR="00415D79" w:rsidRPr="00EA6EF5">
        <w:rPr>
          <w:rFonts w:ascii="仿宋_GB2312" w:eastAsia="仿宋_GB2312" w:hAnsi="宋体" w:cs="宋体" w:hint="eastAsia"/>
          <w:kern w:val="0"/>
          <w:sz w:val="32"/>
          <w:szCs w:val="32"/>
        </w:rPr>
        <w:t>关于调整北京市二级建造师执业资格注册有关工作的通知</w:t>
      </w:r>
      <w:r w:rsidR="00415D79">
        <w:rPr>
          <w:rFonts w:ascii="仿宋_GB2312" w:eastAsia="仿宋_GB2312" w:hAnsi="宋体" w:cs="宋体" w:hint="eastAsia"/>
          <w:kern w:val="0"/>
          <w:sz w:val="32"/>
          <w:szCs w:val="32"/>
        </w:rPr>
        <w:t>》</w:t>
      </w:r>
      <w:r w:rsidR="00415D79" w:rsidRPr="00EA6EF5">
        <w:rPr>
          <w:rFonts w:ascii="仿宋_GB2312" w:eastAsia="仿宋_GB2312" w:hAnsi="宋体" w:cs="宋体" w:hint="eastAsia"/>
          <w:kern w:val="0"/>
          <w:sz w:val="32"/>
          <w:szCs w:val="32"/>
        </w:rPr>
        <w:t>（京建法</w:t>
      </w:r>
      <w:r w:rsidR="00415D79">
        <w:rPr>
          <w:rFonts w:ascii="仿宋_GB2312" w:eastAsia="仿宋_GB2312" w:hAnsi="宋体" w:cs="宋体" w:hint="eastAsia"/>
          <w:kern w:val="0"/>
          <w:sz w:val="32"/>
          <w:szCs w:val="32"/>
        </w:rPr>
        <w:t>〔</w:t>
      </w:r>
      <w:r w:rsidR="00415D79" w:rsidRPr="00EA6EF5">
        <w:rPr>
          <w:rFonts w:ascii="仿宋_GB2312" w:eastAsia="仿宋_GB2312" w:hAnsi="宋体" w:cs="宋体" w:hint="eastAsia"/>
          <w:kern w:val="0"/>
          <w:sz w:val="32"/>
          <w:szCs w:val="32"/>
        </w:rPr>
        <w:t>2017</w:t>
      </w:r>
      <w:r w:rsidR="00415D79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="00415D79" w:rsidRPr="00EA6EF5">
        <w:rPr>
          <w:rFonts w:ascii="仿宋_GB2312" w:eastAsia="仿宋_GB2312" w:hAnsi="宋体" w:cs="宋体" w:hint="eastAsia"/>
          <w:kern w:val="0"/>
          <w:sz w:val="32"/>
          <w:szCs w:val="32"/>
        </w:rPr>
        <w:t>17号）</w:t>
      </w:r>
      <w:r w:rsidR="00415D79">
        <w:rPr>
          <w:rFonts w:ascii="仿宋_GB2312" w:eastAsia="仿宋_GB2312" w:hAnsi="宋体" w:cs="宋体" w:hint="eastAsia"/>
          <w:kern w:val="0"/>
          <w:sz w:val="32"/>
          <w:szCs w:val="32"/>
        </w:rPr>
        <w:t>中的部分规定，</w:t>
      </w:r>
      <w:r w:rsidRPr="00FA3A3F">
        <w:rPr>
          <w:rFonts w:ascii="仿宋_GB2312" w:eastAsia="仿宋_GB2312" w:hAnsi="宋体" w:cs="宋体" w:hint="eastAsia"/>
          <w:kern w:val="0"/>
          <w:sz w:val="32"/>
          <w:szCs w:val="32"/>
        </w:rPr>
        <w:t>与本通知不一致的，以本通知为准。</w:t>
      </w:r>
      <w:bookmarkEnd w:id="0"/>
    </w:p>
    <w:p w14:paraId="3C22D053" w14:textId="77777777" w:rsidR="0095501C" w:rsidRPr="00FA3A3F" w:rsidRDefault="0095501C" w:rsidP="00683D97">
      <w:pPr>
        <w:widowControl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A3A3F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特此通知。</w:t>
      </w:r>
    </w:p>
    <w:p w14:paraId="1E9ECC0F" w14:textId="77777777" w:rsidR="00FF2AC3" w:rsidRDefault="00FF2AC3" w:rsidP="00683D97">
      <w:pPr>
        <w:pStyle w:val="a7"/>
        <w:shd w:val="clear" w:color="auto" w:fill="FFFFFF"/>
        <w:snapToGrid w:val="0"/>
        <w:spacing w:before="0" w:beforeAutospacing="0" w:after="0" w:afterAutospacing="0" w:line="560" w:lineRule="exact"/>
        <w:rPr>
          <w:rFonts w:ascii="仿宋_GB2312" w:eastAsia="仿宋_GB2312" w:hAnsi="微软雅黑"/>
          <w:sz w:val="32"/>
          <w:szCs w:val="32"/>
        </w:rPr>
      </w:pPr>
    </w:p>
    <w:p w14:paraId="4D070F00" w14:textId="77777777" w:rsidR="00D5146B" w:rsidRDefault="00D5146B" w:rsidP="00683D97">
      <w:pPr>
        <w:pStyle w:val="a7"/>
        <w:shd w:val="clear" w:color="auto" w:fill="FFFFFF"/>
        <w:snapToGrid w:val="0"/>
        <w:spacing w:before="0" w:beforeAutospacing="0" w:after="0" w:afterAutospacing="0" w:line="560" w:lineRule="exact"/>
        <w:rPr>
          <w:rFonts w:ascii="仿宋_GB2312" w:eastAsia="仿宋_GB2312" w:hAnsi="微软雅黑"/>
          <w:sz w:val="32"/>
          <w:szCs w:val="32"/>
        </w:rPr>
      </w:pPr>
    </w:p>
    <w:p w14:paraId="22D74BA4" w14:textId="77777777" w:rsidR="00D5146B" w:rsidRPr="00FF2AC3" w:rsidRDefault="00D5146B" w:rsidP="00683D97">
      <w:pPr>
        <w:pStyle w:val="a7"/>
        <w:shd w:val="clear" w:color="auto" w:fill="FFFFFF"/>
        <w:snapToGrid w:val="0"/>
        <w:spacing w:before="0" w:beforeAutospacing="0" w:after="0" w:afterAutospacing="0" w:line="560" w:lineRule="exact"/>
        <w:rPr>
          <w:rFonts w:ascii="仿宋_GB2312" w:eastAsia="仿宋_GB2312" w:hAnsi="微软雅黑"/>
          <w:sz w:val="32"/>
          <w:szCs w:val="32"/>
        </w:rPr>
      </w:pPr>
    </w:p>
    <w:sectPr w:rsidR="00D5146B" w:rsidRPr="00FF2AC3" w:rsidSect="003D6106">
      <w:footerReference w:type="default" r:id="rId6"/>
      <w:pgSz w:w="11906" w:h="16838"/>
      <w:pgMar w:top="1871" w:right="1531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FC7E" w14:textId="77777777" w:rsidR="003314C5" w:rsidRDefault="003314C5" w:rsidP="003314C5">
      <w:r>
        <w:separator/>
      </w:r>
    </w:p>
  </w:endnote>
  <w:endnote w:type="continuationSeparator" w:id="0">
    <w:p w14:paraId="06874F47" w14:textId="77777777" w:rsidR="003314C5" w:rsidRDefault="003314C5" w:rsidP="0033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C9B4" w14:textId="77777777" w:rsidR="00400F54" w:rsidRDefault="0098474C" w:rsidP="00A34EA4">
    <w:pPr>
      <w:snapToGrid w:val="0"/>
    </w:pPr>
    <w:r>
      <w:pict w14:anchorId="4D8D3A23"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left:0;text-align:left;margin-left:-729.25pt;margin-top:0;width:23.35pt;height:16.1pt;z-index:251659264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" filled="f" stroked="f">
          <v:textbox style="mso-next-textbox:#文本框 6;mso-fit-shape-to-text:t" inset="0,0,0,0">
            <w:txbxContent>
              <w:p w14:paraId="3DFC314C" w14:textId="77777777" w:rsidR="00400F54" w:rsidRDefault="00B532B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400F54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5C7144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14:paraId="31A0DD2D" w14:textId="77777777" w:rsidR="00A34EA4" w:rsidRDefault="00A34E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4928" w14:textId="77777777" w:rsidR="003314C5" w:rsidRDefault="003314C5" w:rsidP="003314C5">
      <w:r>
        <w:separator/>
      </w:r>
    </w:p>
  </w:footnote>
  <w:footnote w:type="continuationSeparator" w:id="0">
    <w:p w14:paraId="148C5F3F" w14:textId="77777777" w:rsidR="003314C5" w:rsidRDefault="003314C5" w:rsidP="0033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4C5"/>
    <w:rsid w:val="00063F52"/>
    <w:rsid w:val="002E7625"/>
    <w:rsid w:val="003314C5"/>
    <w:rsid w:val="003D6106"/>
    <w:rsid w:val="00400F54"/>
    <w:rsid w:val="00415D79"/>
    <w:rsid w:val="0048429C"/>
    <w:rsid w:val="004A6678"/>
    <w:rsid w:val="004B4476"/>
    <w:rsid w:val="005012F4"/>
    <w:rsid w:val="0053050D"/>
    <w:rsid w:val="005C7144"/>
    <w:rsid w:val="005E59A9"/>
    <w:rsid w:val="00683D97"/>
    <w:rsid w:val="00685989"/>
    <w:rsid w:val="00714865"/>
    <w:rsid w:val="0078650E"/>
    <w:rsid w:val="00836ED9"/>
    <w:rsid w:val="00842571"/>
    <w:rsid w:val="008965FF"/>
    <w:rsid w:val="008B745D"/>
    <w:rsid w:val="008D672E"/>
    <w:rsid w:val="0090634D"/>
    <w:rsid w:val="0095501C"/>
    <w:rsid w:val="0095730B"/>
    <w:rsid w:val="0098474C"/>
    <w:rsid w:val="009F047E"/>
    <w:rsid w:val="00A34EA4"/>
    <w:rsid w:val="00A870A9"/>
    <w:rsid w:val="00A95EF8"/>
    <w:rsid w:val="00AB4C88"/>
    <w:rsid w:val="00B23695"/>
    <w:rsid w:val="00B532BB"/>
    <w:rsid w:val="00BE17CF"/>
    <w:rsid w:val="00C73829"/>
    <w:rsid w:val="00D24349"/>
    <w:rsid w:val="00D27149"/>
    <w:rsid w:val="00D5146B"/>
    <w:rsid w:val="00DC20C1"/>
    <w:rsid w:val="00DC2E5B"/>
    <w:rsid w:val="00DC334D"/>
    <w:rsid w:val="00E57A2C"/>
    <w:rsid w:val="00E62E11"/>
    <w:rsid w:val="00F03368"/>
    <w:rsid w:val="00F622E4"/>
    <w:rsid w:val="00FA43A6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D9DE5FC"/>
  <w15:docId w15:val="{322730B3-9D29-4980-84B5-2E2500E9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ED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314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4C5"/>
    <w:rPr>
      <w:sz w:val="18"/>
      <w:szCs w:val="18"/>
    </w:rPr>
  </w:style>
  <w:style w:type="paragraph" w:styleId="a5">
    <w:name w:val="footer"/>
    <w:basedOn w:val="a"/>
    <w:link w:val="a6"/>
    <w:unhideWhenUsed/>
    <w:rsid w:val="00331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314C5"/>
    <w:rPr>
      <w:sz w:val="18"/>
      <w:szCs w:val="18"/>
    </w:rPr>
  </w:style>
  <w:style w:type="paragraph" w:styleId="a7">
    <w:name w:val="Normal (Web)"/>
    <w:basedOn w:val="a"/>
    <w:uiPriority w:val="99"/>
    <w:unhideWhenUsed/>
    <w:rsid w:val="003314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314C5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314C5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90634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063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MS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工作</cp:lastModifiedBy>
  <cp:revision>22</cp:revision>
  <cp:lastPrinted>2022-03-16T05:38:00Z</cp:lastPrinted>
  <dcterms:created xsi:type="dcterms:W3CDTF">2020-09-13T09:06:00Z</dcterms:created>
  <dcterms:modified xsi:type="dcterms:W3CDTF">2022-05-27T03:31:00Z</dcterms:modified>
</cp:coreProperties>
</file>