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9" w:rsidRDefault="00BD50F9" w:rsidP="00BD50F9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附件4</w:t>
      </w:r>
    </w:p>
    <w:p w:rsidR="00BD50F9" w:rsidRDefault="00BD50F9" w:rsidP="00BD50F9">
      <w:pPr>
        <w:pStyle w:val="1"/>
        <w:spacing w:before="0" w:after="0"/>
        <w:jc w:val="center"/>
        <w:rPr>
          <w:rFonts w:ascii="方正小标宋简体" w:eastAsia="方正小标宋简体"/>
          <w:b w:val="0"/>
          <w:lang w:eastAsia="zh-CN"/>
        </w:rPr>
      </w:pPr>
      <w:r>
        <w:rPr>
          <w:rFonts w:ascii="方正小标宋简体" w:eastAsia="方正小标宋简体" w:hint="eastAsia"/>
          <w:b w:val="0"/>
          <w:lang w:eastAsia="zh-CN"/>
        </w:rPr>
        <w:t>装配式混凝土</w:t>
      </w:r>
      <w:r w:rsidRPr="0023248B">
        <w:rPr>
          <w:rFonts w:ascii="方正小标宋简体" w:eastAsia="方正小标宋简体" w:hint="eastAsia"/>
          <w:b w:val="0"/>
          <w:lang w:eastAsia="zh-CN"/>
        </w:rPr>
        <w:t>预制构件企业评估</w:t>
      </w:r>
      <w:r>
        <w:rPr>
          <w:rFonts w:ascii="方正小标宋简体" w:eastAsia="方正小标宋简体" w:hint="eastAsia"/>
          <w:b w:val="0"/>
          <w:lang w:eastAsia="zh-CN"/>
        </w:rPr>
        <w:t>分级结果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5764"/>
        <w:gridCol w:w="3366"/>
      </w:tblGrid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b/>
              </w:rPr>
            </w:pPr>
            <w:proofErr w:type="spellStart"/>
            <w:r w:rsidRPr="003261C6">
              <w:rPr>
                <w:rFonts w:ascii="仿宋_GB2312" w:eastAsia="仿宋_GB2312" w:hAnsi="仿宋" w:hint="eastAsia"/>
                <w:b/>
              </w:rPr>
              <w:t>序号</w:t>
            </w:r>
            <w:proofErr w:type="spellEnd"/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b/>
              </w:rPr>
            </w:pPr>
            <w:proofErr w:type="spellStart"/>
            <w:r w:rsidRPr="003261C6">
              <w:rPr>
                <w:rFonts w:ascii="仿宋_GB2312" w:eastAsia="仿宋_GB2312" w:hAnsi="仿宋" w:hint="eastAsia"/>
                <w:b/>
              </w:rPr>
              <w:t>构件企业名称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  <w:lang w:eastAsia="zh-CN"/>
              </w:rPr>
              <w:t>分级</w:t>
            </w:r>
            <w:proofErr w:type="spellStart"/>
            <w:r>
              <w:rPr>
                <w:rFonts w:ascii="仿宋_GB2312" w:eastAsia="仿宋_GB2312" w:hAnsi="仿宋" w:hint="eastAsia"/>
                <w:b/>
              </w:rPr>
              <w:t>结果</w:t>
            </w:r>
            <w:proofErr w:type="spellEnd"/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1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proofErr w:type="spellStart"/>
            <w:r w:rsidRPr="003261C6">
              <w:rPr>
                <w:rFonts w:ascii="仿宋_GB2312" w:eastAsia="仿宋_GB2312" w:hAnsi="仿宋" w:hint="eastAsia"/>
                <w:color w:val="000000"/>
              </w:rPr>
              <w:t>北京市燕通建筑构件有限公司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低风险（优秀）</w:t>
            </w:r>
          </w:p>
        </w:tc>
      </w:tr>
      <w:tr w:rsidR="00BD50F9" w:rsidRPr="006455D0" w:rsidTr="002F7FC1">
        <w:trPr>
          <w:trHeight w:val="47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2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北京</w:t>
            </w:r>
            <w:proofErr w:type="gramStart"/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住总万科</w:t>
            </w:r>
            <w:proofErr w:type="gramEnd"/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建筑工业化科技股份有限公司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较低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（良好）</w:t>
            </w:r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3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proofErr w:type="spellStart"/>
            <w:r w:rsidRPr="003261C6">
              <w:rPr>
                <w:rFonts w:ascii="仿宋_GB2312" w:eastAsia="仿宋_GB2312" w:hAnsi="仿宋" w:hint="eastAsia"/>
                <w:color w:val="000000"/>
              </w:rPr>
              <w:t>北京建工新型建材科技股份有限公司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较低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（良好）</w:t>
            </w:r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4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北京中铁房山桥梁有限公司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较低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（良好）</w:t>
            </w:r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5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北京珠穆朗玛绿色建筑科技有限公司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较低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（良好）</w:t>
            </w:r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6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北京市燕</w:t>
            </w:r>
            <w:proofErr w:type="gramStart"/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通建筑</w:t>
            </w:r>
            <w:proofErr w:type="gramEnd"/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构件有限公司（顺义基地）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较低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（良好）</w:t>
            </w:r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7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color w:val="000000"/>
                <w:lang w:eastAsia="zh-CN"/>
              </w:rPr>
            </w:pPr>
            <w:proofErr w:type="spellStart"/>
            <w:r w:rsidRPr="003261C6">
              <w:rPr>
                <w:rFonts w:ascii="仿宋_GB2312" w:eastAsia="仿宋_GB2312" w:hAnsi="仿宋" w:hint="eastAsia"/>
                <w:color w:val="000000"/>
              </w:rPr>
              <w:t>北京榆构有限公司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一般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（合格）</w:t>
            </w:r>
          </w:p>
        </w:tc>
      </w:tr>
      <w:tr w:rsidR="00BD50F9" w:rsidRPr="006455D0" w:rsidTr="002F7FC1">
        <w:trPr>
          <w:trHeight w:val="4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BD50F9" w:rsidRPr="003261C6" w:rsidRDefault="00BD50F9" w:rsidP="002F7FC1">
            <w:pPr>
              <w:widowControl w:val="0"/>
              <w:jc w:val="center"/>
              <w:rPr>
                <w:rFonts w:ascii="仿宋_GB2312" w:eastAsia="仿宋_GB2312" w:hAnsi="仿宋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lang w:eastAsia="zh-CN"/>
              </w:rPr>
              <w:t>8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color w:val="000000"/>
                <w:lang w:eastAsia="zh-CN"/>
              </w:rPr>
            </w:pPr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中铁六局集团丰</w:t>
            </w:r>
            <w:proofErr w:type="gramStart"/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桥</w:t>
            </w:r>
            <w:proofErr w:type="gramEnd"/>
            <w:r w:rsidRPr="003261C6">
              <w:rPr>
                <w:rFonts w:ascii="仿宋_GB2312" w:eastAsia="仿宋_GB2312" w:hAnsi="仿宋" w:hint="eastAsia"/>
                <w:color w:val="000000"/>
                <w:lang w:eastAsia="zh-CN"/>
              </w:rPr>
              <w:t>桥梁有限公司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50F9" w:rsidRPr="003261C6" w:rsidRDefault="00BD50F9" w:rsidP="002F7FC1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一般</w:t>
            </w:r>
            <w:proofErr w:type="spellStart"/>
            <w:r>
              <w:rPr>
                <w:rFonts w:ascii="仿宋_GB2312" w:eastAsia="仿宋_GB2312" w:hAnsi="仿宋" w:hint="eastAsia"/>
                <w:color w:val="000000"/>
              </w:rPr>
              <w:t>风险</w:t>
            </w:r>
            <w:proofErr w:type="spellEnd"/>
            <w:r>
              <w:rPr>
                <w:rFonts w:ascii="仿宋_GB2312" w:eastAsia="仿宋_GB2312" w:hAnsi="仿宋" w:hint="eastAsia"/>
                <w:color w:val="000000"/>
                <w:lang w:eastAsia="zh-CN"/>
              </w:rPr>
              <w:t>（合格）</w:t>
            </w:r>
          </w:p>
        </w:tc>
      </w:tr>
    </w:tbl>
    <w:p w:rsidR="00BD50F9" w:rsidRPr="006455D0" w:rsidRDefault="00BD50F9" w:rsidP="00BD50F9">
      <w:pPr>
        <w:widowControl w:val="0"/>
        <w:spacing w:line="600" w:lineRule="exact"/>
        <w:jc w:val="both"/>
        <w:rPr>
          <w:rFonts w:ascii="仿宋_GB2312" w:eastAsia="仿宋_GB2312"/>
          <w:sz w:val="32"/>
          <w:szCs w:val="32"/>
          <w:lang w:eastAsia="zh-CN"/>
        </w:rPr>
      </w:pPr>
    </w:p>
    <w:p w:rsidR="00E43E58" w:rsidRDefault="00E43E58"/>
    <w:sectPr w:rsidR="00E43E58" w:rsidSect="00E20B08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531" w:right="2098" w:bottom="1418" w:left="1985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75" w:rsidRDefault="00BD50F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D7575" w:rsidRDefault="00BD50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08" w:rsidRDefault="00BD50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D50F9">
      <w:rPr>
        <w:noProof/>
        <w:lang w:val="zh-CN"/>
      </w:rPr>
      <w:t>1</w:t>
    </w:r>
    <w:r>
      <w:fldChar w:fldCharType="end"/>
    </w:r>
  </w:p>
  <w:p w:rsidR="008D7575" w:rsidRDefault="00BD50F9">
    <w:pPr>
      <w:pStyle w:val="a3"/>
      <w:ind w:left="1400" w:rightChars="200" w:right="480"/>
      <w:rPr>
        <w:rFonts w:ascii="宋体" w:hAnsi="宋体"/>
        <w:sz w:val="28"/>
        <w:szCs w:val="28"/>
        <w:lang w:eastAsia="zh-C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75" w:rsidRDefault="00BD50F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75" w:rsidRDefault="00BD50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0F9"/>
    <w:rsid w:val="00BD50F9"/>
    <w:rsid w:val="00E4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F9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BD5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D50F9"/>
    <w:rPr>
      <w:rFonts w:ascii="Cambria" w:eastAsia="宋体" w:hAnsi="Cambria" w:cs="Times New Roman"/>
      <w:b/>
      <w:bCs/>
      <w:kern w:val="32"/>
      <w:sz w:val="32"/>
      <w:szCs w:val="32"/>
      <w:lang/>
    </w:rPr>
  </w:style>
  <w:style w:type="paragraph" w:styleId="a3">
    <w:name w:val="footer"/>
    <w:basedOn w:val="a"/>
    <w:link w:val="Char"/>
    <w:uiPriority w:val="99"/>
    <w:unhideWhenUsed/>
    <w:rsid w:val="00BD50F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BD50F9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rsid w:val="00BD5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rsid w:val="00BD50F9"/>
    <w:rPr>
      <w:rFonts w:ascii="Times New Roman" w:eastAsia="宋体" w:hAnsi="Times New Roman" w:cs="Times New Roman"/>
      <w:kern w:val="0"/>
      <w:sz w:val="18"/>
      <w:szCs w:val="18"/>
      <w:lang/>
    </w:rPr>
  </w:style>
  <w:style w:type="character" w:styleId="a5">
    <w:name w:val="page number"/>
    <w:basedOn w:val="a0"/>
    <w:uiPriority w:val="99"/>
    <w:rsid w:val="00BD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2020-09-23T08:47:00Z</dcterms:created>
  <dcterms:modified xsi:type="dcterms:W3CDTF">2020-09-23T08:48:00Z</dcterms:modified>
</cp:coreProperties>
</file>