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36" w:rsidRDefault="00D07920">
      <w:pPr>
        <w:spacing w:line="560" w:lineRule="exact"/>
        <w:ind w:left="1920" w:hangingChars="600" w:hanging="1920"/>
        <w:rPr>
          <w:rFonts w:ascii="黑体" w:eastAsia="黑体" w:hAnsi="黑体"/>
          <w:kern w:val="32"/>
          <w:sz w:val="32"/>
          <w:szCs w:val="32"/>
        </w:rPr>
      </w:pPr>
      <w:r>
        <w:rPr>
          <w:rFonts w:ascii="黑体" w:eastAsia="黑体" w:hAnsi="黑体" w:hint="eastAsia"/>
          <w:kern w:val="32"/>
          <w:sz w:val="32"/>
          <w:szCs w:val="32"/>
        </w:rPr>
        <w:t>附件</w:t>
      </w:r>
      <w:r>
        <w:rPr>
          <w:rFonts w:ascii="黑体" w:eastAsia="黑体" w:hAnsi="黑体" w:hint="eastAsia"/>
          <w:kern w:val="32"/>
          <w:sz w:val="32"/>
          <w:szCs w:val="32"/>
        </w:rPr>
        <w:t>1</w:t>
      </w:r>
    </w:p>
    <w:p w:rsidR="00940436" w:rsidRDefault="00940436">
      <w:pPr>
        <w:spacing w:line="400" w:lineRule="exact"/>
        <w:ind w:left="1920" w:hangingChars="600" w:hanging="1920"/>
        <w:rPr>
          <w:rFonts w:ascii="黑体" w:eastAsia="黑体" w:hAnsi="黑体"/>
          <w:kern w:val="32"/>
          <w:sz w:val="32"/>
          <w:szCs w:val="32"/>
        </w:rPr>
      </w:pPr>
    </w:p>
    <w:p w:rsidR="00940436" w:rsidRDefault="00D07920">
      <w:pPr>
        <w:spacing w:line="5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政策性住房工程建筑市场与施工现场</w:t>
      </w:r>
    </w:p>
    <w:p w:rsidR="00940436" w:rsidRDefault="00D07920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违法违规行为联合检查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p w:rsidR="00940436" w:rsidRDefault="00D07920">
      <w:pPr>
        <w:spacing w:line="50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（工程质量方面）</w:t>
      </w:r>
    </w:p>
    <w:p w:rsidR="00940436" w:rsidRDefault="00D07920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项目名称：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施工总承包单位：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826"/>
        <w:gridCol w:w="6369"/>
        <w:gridCol w:w="1865"/>
      </w:tblGrid>
      <w:tr w:rsidR="00940436">
        <w:tc>
          <w:tcPr>
            <w:tcW w:w="456" w:type="pct"/>
            <w:vAlign w:val="center"/>
          </w:tcPr>
          <w:p w:rsidR="00940436" w:rsidRDefault="00D0792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3515" w:type="pct"/>
            <w:vAlign w:val="center"/>
          </w:tcPr>
          <w:p w:rsidR="00940436" w:rsidRDefault="00D0792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检查内容</w:t>
            </w:r>
          </w:p>
        </w:tc>
        <w:tc>
          <w:tcPr>
            <w:tcW w:w="1029" w:type="pct"/>
            <w:vAlign w:val="center"/>
          </w:tcPr>
          <w:p w:rsidR="00940436" w:rsidRDefault="00D0792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是否符合</w:t>
            </w:r>
          </w:p>
        </w:tc>
      </w:tr>
      <w:tr w:rsidR="00940436">
        <w:trPr>
          <w:trHeight w:val="850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515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建设单位首要责任落实情况，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工程项目参建各方质量保证体系、管理制度建立情况，</w:t>
            </w: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各参建单位项目管理机构人员配备、到岗履职情况</w:t>
            </w:r>
          </w:p>
        </w:tc>
        <w:tc>
          <w:tcPr>
            <w:tcW w:w="1029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val="850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515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施工组织设计、专项施工方案的可行性与报审情况，质量通病防治施工要点编制与落实情况</w:t>
            </w:r>
          </w:p>
        </w:tc>
        <w:tc>
          <w:tcPr>
            <w:tcW w:w="1029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val="850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515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“四新”技术专家论证、</w:t>
            </w: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“十六项”工作措施、工程质量影像可追溯相关规定的落实情况</w:t>
            </w:r>
          </w:p>
        </w:tc>
        <w:tc>
          <w:tcPr>
            <w:tcW w:w="1029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val="850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515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冬期混凝土、砂浆施工、测温、养护措施落实情况</w:t>
            </w:r>
          </w:p>
        </w:tc>
        <w:tc>
          <w:tcPr>
            <w:tcW w:w="1029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val="850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515" w:type="pct"/>
            <w:tcBorders>
              <w:bottom w:val="nil"/>
            </w:tcBorders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混凝土结构、外墙外保温、建筑外窗、房心土回填、墙面抹灰和防水等重点部位、关键工序等施工质量情况</w:t>
            </w:r>
          </w:p>
        </w:tc>
        <w:tc>
          <w:tcPr>
            <w:tcW w:w="1029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val="850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515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装配式建筑构件、全装修成品交房部品部件、钢筋、灌浆料等进场检验与施工质量情况</w:t>
            </w:r>
          </w:p>
        </w:tc>
        <w:tc>
          <w:tcPr>
            <w:tcW w:w="1029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val="615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3515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施工过程控制及精细化施工水平情况</w:t>
            </w:r>
          </w:p>
        </w:tc>
        <w:tc>
          <w:tcPr>
            <w:tcW w:w="1029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val="850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3515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监理单位根据装配式混凝土结构工程特点编制监理实施细则情况、对钢筋隐蔽验收、混凝土生产、混凝土浇筑、原材料检测、出厂质量验收等关键环节进行驻厂监造、旁站监理情况</w:t>
            </w:r>
          </w:p>
        </w:tc>
        <w:tc>
          <w:tcPr>
            <w:tcW w:w="1029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val="660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3515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预制率验收表（已完成主体结构施工的项目）</w:t>
            </w:r>
          </w:p>
        </w:tc>
        <w:tc>
          <w:tcPr>
            <w:tcW w:w="1029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val="565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515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现场发现的其他内容</w:t>
            </w:r>
          </w:p>
        </w:tc>
        <w:tc>
          <w:tcPr>
            <w:tcW w:w="1029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940436" w:rsidRDefault="00D07920">
      <w:pPr>
        <w:spacing w:beforeLines="50" w:before="120"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检查单位：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受检单位：</w:t>
      </w:r>
    </w:p>
    <w:p w:rsidR="00940436" w:rsidRDefault="00D07920">
      <w:pPr>
        <w:spacing w:line="56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lastRenderedPageBreak/>
        <w:t>政策性住房工程建筑市场与施工现场</w:t>
      </w:r>
    </w:p>
    <w:p w:rsidR="00940436" w:rsidRDefault="00D0792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违法违规行为联合检查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p w:rsidR="00940436" w:rsidRDefault="00D07920">
      <w:pPr>
        <w:spacing w:line="56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（施工安全方面）</w:t>
      </w:r>
    </w:p>
    <w:p w:rsidR="00940436" w:rsidRDefault="00D0792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项目名称：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施工总承包单位：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826"/>
        <w:gridCol w:w="5969"/>
        <w:gridCol w:w="2265"/>
      </w:tblGrid>
      <w:tr w:rsidR="00940436">
        <w:tc>
          <w:tcPr>
            <w:tcW w:w="456" w:type="pct"/>
            <w:vAlign w:val="center"/>
          </w:tcPr>
          <w:p w:rsidR="00940436" w:rsidRDefault="00D0792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3294" w:type="pct"/>
            <w:vAlign w:val="center"/>
          </w:tcPr>
          <w:p w:rsidR="00940436" w:rsidRDefault="00D0792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检查内容</w:t>
            </w:r>
          </w:p>
        </w:tc>
        <w:tc>
          <w:tcPr>
            <w:tcW w:w="1250" w:type="pct"/>
            <w:vAlign w:val="center"/>
          </w:tcPr>
          <w:p w:rsidR="00940436" w:rsidRDefault="00D0792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是否符合</w:t>
            </w:r>
          </w:p>
        </w:tc>
      </w:tr>
      <w:tr w:rsidR="00940436">
        <w:trPr>
          <w:trHeight w:val="850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94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参建单位项目部安全管理机构设置及安全管理人员配备情况</w:t>
            </w:r>
          </w:p>
        </w:tc>
        <w:tc>
          <w:tcPr>
            <w:tcW w:w="1250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val="850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94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“危大工程”专项方案的编审、论证、验收与执行情况</w:t>
            </w:r>
          </w:p>
        </w:tc>
        <w:tc>
          <w:tcPr>
            <w:tcW w:w="1250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val="850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294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2021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年度建筑施工领域治理内容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,</w:t>
            </w:r>
            <w:r>
              <w:rPr>
                <w:rFonts w:ascii="仿宋_GB2312" w:eastAsia="仿宋_GB2312" w:hAnsi="华文中宋" w:hint="eastAsia"/>
                <w:spacing w:val="4"/>
                <w:sz w:val="28"/>
                <w:szCs w:val="28"/>
              </w:rPr>
              <w:t>包括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临时用电、建筑起重机械安全管理情况</w:t>
            </w:r>
          </w:p>
        </w:tc>
        <w:tc>
          <w:tcPr>
            <w:tcW w:w="1250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val="850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294" w:type="pct"/>
            <w:tcBorders>
              <w:bottom w:val="nil"/>
            </w:tcBorders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施工现场及毗邻</w:t>
            </w:r>
            <w:proofErr w:type="gramStart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区域内地</w:t>
            </w:r>
            <w:proofErr w:type="gramEnd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下管线相关资料移交情况</w:t>
            </w:r>
          </w:p>
        </w:tc>
        <w:tc>
          <w:tcPr>
            <w:tcW w:w="1250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val="850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294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施工现场楼梯口、电梯口、通道口、预留洞口、高处作业临边的安全防护情况，施工现场有限空间作业安全情况</w:t>
            </w:r>
          </w:p>
        </w:tc>
        <w:tc>
          <w:tcPr>
            <w:tcW w:w="1250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val="850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294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冬季施工现场安全生产工作的组织情况，以“防火、防冻、防滑、防中毒、防坍塌”为主</w:t>
            </w:r>
          </w:p>
        </w:tc>
        <w:tc>
          <w:tcPr>
            <w:tcW w:w="1250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val="850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3294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现场动火审批制度，消防应急预案以及现场消防通道及应急通道管理、安全防护情况</w:t>
            </w:r>
          </w:p>
        </w:tc>
        <w:tc>
          <w:tcPr>
            <w:tcW w:w="1250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val="850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3294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“三类人员”和特种作业人员审查与持证上岗情况</w:t>
            </w:r>
          </w:p>
        </w:tc>
        <w:tc>
          <w:tcPr>
            <w:tcW w:w="1250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val="850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3294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施工现场电动自行车使用安全管理情况，严禁电动自行车进入施工现场施工区和办公区，电动自行车室外集中停放充电。</w:t>
            </w:r>
          </w:p>
        </w:tc>
        <w:tc>
          <w:tcPr>
            <w:tcW w:w="1250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val="850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294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施工现场氧气瓶、乙炔、瓶装液化石油气安全管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控情况</w:t>
            </w:r>
            <w:proofErr w:type="gramEnd"/>
          </w:p>
        </w:tc>
        <w:tc>
          <w:tcPr>
            <w:tcW w:w="1250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val="675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3294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现场发现的其他内容</w:t>
            </w:r>
          </w:p>
        </w:tc>
        <w:tc>
          <w:tcPr>
            <w:tcW w:w="1250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940436" w:rsidRDefault="00D07920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检查单位：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受检单位：</w:t>
      </w:r>
    </w:p>
    <w:p w:rsidR="00940436" w:rsidRDefault="00D07920">
      <w:pPr>
        <w:spacing w:line="56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lastRenderedPageBreak/>
        <w:t>政策性住房工程建筑市场与施工现场</w:t>
      </w:r>
    </w:p>
    <w:p w:rsidR="00940436" w:rsidRDefault="00D0792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违法违规行为联合检查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p w:rsidR="00940436" w:rsidRDefault="00D07920">
      <w:pPr>
        <w:spacing w:line="56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（扬尘管控、疫情防控方面）</w:t>
      </w:r>
    </w:p>
    <w:p w:rsidR="00940436" w:rsidRDefault="00D07920">
      <w:pPr>
        <w:spacing w:line="560" w:lineRule="exact"/>
        <w:ind w:left="1920" w:hangingChars="600" w:hanging="1920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项目名称：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施工总承包单位：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827"/>
        <w:gridCol w:w="6280"/>
        <w:gridCol w:w="1953"/>
      </w:tblGrid>
      <w:tr w:rsidR="00940436">
        <w:tc>
          <w:tcPr>
            <w:tcW w:w="456" w:type="pct"/>
            <w:vAlign w:val="center"/>
          </w:tcPr>
          <w:p w:rsidR="00940436" w:rsidRDefault="00D0792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3466" w:type="pct"/>
            <w:vAlign w:val="center"/>
          </w:tcPr>
          <w:p w:rsidR="00940436" w:rsidRDefault="00D0792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检查内容</w:t>
            </w:r>
          </w:p>
        </w:tc>
        <w:tc>
          <w:tcPr>
            <w:tcW w:w="1078" w:type="pct"/>
            <w:vAlign w:val="center"/>
          </w:tcPr>
          <w:p w:rsidR="00940436" w:rsidRDefault="00D0792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是否符合</w:t>
            </w:r>
          </w:p>
        </w:tc>
      </w:tr>
      <w:tr w:rsidR="00940436">
        <w:trPr>
          <w:trHeight w:val="850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46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制定施工现场扬尘治理工作方案，建立扬尘治理机构，明确责任部门和人员情况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。</w:t>
            </w:r>
          </w:p>
        </w:tc>
        <w:tc>
          <w:tcPr>
            <w:tcW w:w="1078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val="850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46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进出门查车记录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及车辆冲洗记录。三是施工现场使用预拌混凝土和预拌砂浆情况</w:t>
            </w:r>
          </w:p>
        </w:tc>
        <w:tc>
          <w:tcPr>
            <w:tcW w:w="1078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val="850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46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施工现场使用预拌混凝土和预拌砂浆情况</w:t>
            </w:r>
          </w:p>
        </w:tc>
        <w:tc>
          <w:tcPr>
            <w:tcW w:w="1078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val="850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46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施工现场设置封闭式垃圾站，垃圾分类存放、清运情况</w:t>
            </w:r>
          </w:p>
        </w:tc>
        <w:tc>
          <w:tcPr>
            <w:tcW w:w="1078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val="850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46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施工现场安装、使用和管理远程视频监控情况</w:t>
            </w:r>
          </w:p>
        </w:tc>
        <w:tc>
          <w:tcPr>
            <w:tcW w:w="1078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val="850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46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建筑垃圾消纳备案、建筑垃圾处理方案备案情况</w:t>
            </w:r>
          </w:p>
        </w:tc>
        <w:tc>
          <w:tcPr>
            <w:tcW w:w="1078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val="850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346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施工现场从业人员全员接种疫苗情况</w:t>
            </w:r>
          </w:p>
        </w:tc>
        <w:tc>
          <w:tcPr>
            <w:tcW w:w="1078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val="850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346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施工现场封闭式管理及进场人员登记、测温、验码、戴口罩等措施执行情况</w:t>
            </w:r>
          </w:p>
        </w:tc>
        <w:tc>
          <w:tcPr>
            <w:tcW w:w="1078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val="850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346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施工现场中高风险地区往来人员动态筛查情况</w:t>
            </w:r>
          </w:p>
        </w:tc>
        <w:tc>
          <w:tcPr>
            <w:tcW w:w="1078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val="850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46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工地食堂“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米线”措施执行情况及冷链食品采购情况</w:t>
            </w:r>
          </w:p>
        </w:tc>
        <w:tc>
          <w:tcPr>
            <w:tcW w:w="1078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val="850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346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现场发现的其他内容</w:t>
            </w:r>
          </w:p>
        </w:tc>
        <w:tc>
          <w:tcPr>
            <w:tcW w:w="1078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940436" w:rsidRDefault="00D07920">
      <w:pPr>
        <w:spacing w:line="560" w:lineRule="exact"/>
        <w:ind w:left="1920" w:hangingChars="600" w:hanging="1920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检查单位：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受检单位：</w:t>
      </w:r>
    </w:p>
    <w:p w:rsidR="00940436" w:rsidRDefault="00D07920">
      <w:pPr>
        <w:spacing w:line="56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lastRenderedPageBreak/>
        <w:t>政策性住房工程建筑市场与施工现场</w:t>
      </w:r>
    </w:p>
    <w:p w:rsidR="00940436" w:rsidRDefault="00D0792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违法违规行为联合检查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p w:rsidR="00940436" w:rsidRDefault="00D07920">
      <w:pPr>
        <w:spacing w:line="56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（建筑市场行为等方面）</w:t>
      </w:r>
    </w:p>
    <w:p w:rsidR="00940436" w:rsidRDefault="00D07920">
      <w:pPr>
        <w:spacing w:line="560" w:lineRule="exact"/>
        <w:ind w:left="1920" w:hangingChars="600" w:hanging="1920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项目名称：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施工总承包单位：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827"/>
        <w:gridCol w:w="6280"/>
        <w:gridCol w:w="1953"/>
      </w:tblGrid>
      <w:tr w:rsidR="00940436">
        <w:tc>
          <w:tcPr>
            <w:tcW w:w="456" w:type="pct"/>
            <w:vAlign w:val="center"/>
          </w:tcPr>
          <w:p w:rsidR="00940436" w:rsidRDefault="00D0792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3466" w:type="pct"/>
            <w:vAlign w:val="center"/>
          </w:tcPr>
          <w:p w:rsidR="00940436" w:rsidRDefault="00D0792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检查内容</w:t>
            </w:r>
          </w:p>
        </w:tc>
        <w:tc>
          <w:tcPr>
            <w:tcW w:w="1078" w:type="pct"/>
            <w:vAlign w:val="center"/>
          </w:tcPr>
          <w:p w:rsidR="00940436" w:rsidRDefault="00D0792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是否符合</w:t>
            </w:r>
          </w:p>
        </w:tc>
      </w:tr>
      <w:tr w:rsidR="00940436">
        <w:trPr>
          <w:trHeight w:val="850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46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建单位合同履约方面，建设单位是否存在违法发包，施工单位是否存在转包、挂靠、违法分包、监理单位是否存在转让监理业务、出借监理企业资质等违法违规行为</w:t>
            </w:r>
          </w:p>
        </w:tc>
        <w:tc>
          <w:tcPr>
            <w:tcW w:w="1078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val="850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46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人员资格方面，施工单位是否使用不具备相应注册执业资格的人员，注册建造师是否不履行注册建造师义务，项目负责人是否无证或超范围执业，注册监理工程师是否弄虚作假提供执业活动成果等违法违规行为</w:t>
            </w:r>
          </w:p>
        </w:tc>
        <w:tc>
          <w:tcPr>
            <w:tcW w:w="1078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val="850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46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企业资质方面，施工单位是否存在无资质、超资质承揽工程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等违法违规行为</w:t>
            </w:r>
          </w:p>
        </w:tc>
        <w:tc>
          <w:tcPr>
            <w:tcW w:w="1078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val="850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46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装配式建筑和绿色建筑执行标准情况、施工图审查结论</w:t>
            </w:r>
          </w:p>
        </w:tc>
        <w:tc>
          <w:tcPr>
            <w:tcW w:w="1078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val="600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46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装配式建筑技术方案评审情况</w:t>
            </w:r>
          </w:p>
        </w:tc>
        <w:tc>
          <w:tcPr>
            <w:tcW w:w="1078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val="675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46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预制混凝土构件首件验收记录</w:t>
            </w:r>
          </w:p>
        </w:tc>
        <w:tc>
          <w:tcPr>
            <w:tcW w:w="1078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val="850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346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全装修要求落实情况，包括施工图设计文件明确的全装修材料、部品部件名称以及具体做法，全装修价格标准</w:t>
            </w:r>
          </w:p>
        </w:tc>
        <w:tc>
          <w:tcPr>
            <w:tcW w:w="1078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val="850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346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各类保障性住房建设标准及政策执行情况</w:t>
            </w:r>
          </w:p>
        </w:tc>
        <w:tc>
          <w:tcPr>
            <w:tcW w:w="1078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val="715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346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现场发现的其他内容</w:t>
            </w:r>
          </w:p>
        </w:tc>
        <w:tc>
          <w:tcPr>
            <w:tcW w:w="1078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940436" w:rsidRDefault="00D07920">
      <w:pPr>
        <w:spacing w:line="560" w:lineRule="exact"/>
        <w:ind w:left="1920" w:hangingChars="600" w:hanging="1920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检查单位：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受检单位：</w:t>
      </w:r>
    </w:p>
    <w:p w:rsidR="00940436" w:rsidRDefault="00940436">
      <w:pPr>
        <w:spacing w:line="560" w:lineRule="exact"/>
        <w:ind w:left="1920" w:hangingChars="600" w:hanging="1920"/>
        <w:rPr>
          <w:rFonts w:ascii="仿宋_GB2312" w:eastAsia="仿宋_GB2312"/>
          <w:kern w:val="32"/>
          <w:sz w:val="32"/>
          <w:szCs w:val="32"/>
        </w:rPr>
      </w:pPr>
    </w:p>
    <w:p w:rsidR="00940436" w:rsidRDefault="00D07920">
      <w:pPr>
        <w:spacing w:line="56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lastRenderedPageBreak/>
        <w:t>政策性住房工程建筑市场与施工现场</w:t>
      </w:r>
    </w:p>
    <w:p w:rsidR="00940436" w:rsidRDefault="00D0792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违法违规行为联合检查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p w:rsidR="00940436" w:rsidRDefault="00D07920">
      <w:pPr>
        <w:spacing w:line="56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（计价行为及工期方面）</w:t>
      </w:r>
    </w:p>
    <w:p w:rsidR="00940436" w:rsidRDefault="00D0792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项目名称：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施工总承包单位：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827"/>
        <w:gridCol w:w="6280"/>
        <w:gridCol w:w="1953"/>
      </w:tblGrid>
      <w:tr w:rsidR="00940436">
        <w:tc>
          <w:tcPr>
            <w:tcW w:w="456" w:type="pct"/>
            <w:vAlign w:val="center"/>
          </w:tcPr>
          <w:p w:rsidR="00940436" w:rsidRDefault="00D0792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3466" w:type="pct"/>
            <w:vAlign w:val="center"/>
          </w:tcPr>
          <w:p w:rsidR="00940436" w:rsidRDefault="00D0792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检查内容</w:t>
            </w:r>
          </w:p>
        </w:tc>
        <w:tc>
          <w:tcPr>
            <w:tcW w:w="1078" w:type="pct"/>
            <w:vAlign w:val="center"/>
          </w:tcPr>
          <w:p w:rsidR="00940436" w:rsidRDefault="00D0792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是否符合</w:t>
            </w:r>
          </w:p>
        </w:tc>
      </w:tr>
      <w:tr w:rsidR="00940436">
        <w:trPr>
          <w:trHeight w:hRule="exact" w:val="1134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46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最高投标限价计价情况（编制依据的使用、费用计取、生产要素价格、赶工措施费计取情况等）</w:t>
            </w:r>
          </w:p>
        </w:tc>
        <w:tc>
          <w:tcPr>
            <w:tcW w:w="1078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hRule="exact" w:val="1134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46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投标报价与最高投标限价相比下浮情况</w:t>
            </w:r>
          </w:p>
        </w:tc>
        <w:tc>
          <w:tcPr>
            <w:tcW w:w="1078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hRule="exact" w:val="1134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46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投标文件计算的定额工期和要求工期情况</w:t>
            </w:r>
          </w:p>
        </w:tc>
        <w:tc>
          <w:tcPr>
            <w:tcW w:w="1078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hRule="exact" w:val="1134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46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投标报价计价情况（费用计取、主要生产要素价格等）</w:t>
            </w:r>
          </w:p>
        </w:tc>
        <w:tc>
          <w:tcPr>
            <w:tcW w:w="1078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hRule="exact" w:val="1134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46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投标工期压缩情况</w:t>
            </w:r>
          </w:p>
        </w:tc>
        <w:tc>
          <w:tcPr>
            <w:tcW w:w="1078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hRule="exact" w:val="1134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46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投标赶工措施费计取情况（如发生）</w:t>
            </w:r>
          </w:p>
        </w:tc>
        <w:tc>
          <w:tcPr>
            <w:tcW w:w="1078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0436">
        <w:trPr>
          <w:trHeight w:hRule="exact" w:val="1134"/>
        </w:trPr>
        <w:tc>
          <w:tcPr>
            <w:tcW w:w="45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3466" w:type="pct"/>
            <w:vAlign w:val="center"/>
          </w:tcPr>
          <w:p w:rsidR="00940436" w:rsidRDefault="00D0792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现场发现等其他内容</w:t>
            </w:r>
          </w:p>
        </w:tc>
        <w:tc>
          <w:tcPr>
            <w:tcW w:w="1078" w:type="pct"/>
            <w:vAlign w:val="center"/>
          </w:tcPr>
          <w:p w:rsidR="00940436" w:rsidRDefault="009404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940436" w:rsidRDefault="00D07920">
      <w:pPr>
        <w:spacing w:line="560" w:lineRule="exact"/>
        <w:ind w:left="1920" w:hangingChars="600" w:hanging="1920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检查单位：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受检单位：</w:t>
      </w:r>
    </w:p>
    <w:p w:rsidR="00940436" w:rsidRDefault="00940436">
      <w:pPr>
        <w:spacing w:afterLines="50" w:after="120" w:line="560" w:lineRule="exact"/>
        <w:rPr>
          <w:rFonts w:ascii="仿宋_GB2312" w:eastAsia="仿宋_GB2312"/>
          <w:kern w:val="32"/>
          <w:sz w:val="32"/>
          <w:szCs w:val="32"/>
        </w:rPr>
      </w:pPr>
    </w:p>
    <w:p w:rsidR="00940436" w:rsidRDefault="00940436">
      <w:pPr>
        <w:spacing w:afterLines="50" w:after="120" w:line="560" w:lineRule="exact"/>
        <w:rPr>
          <w:rFonts w:ascii="仿宋_GB2312" w:eastAsia="仿宋_GB2312"/>
          <w:kern w:val="32"/>
          <w:sz w:val="32"/>
          <w:szCs w:val="32"/>
        </w:rPr>
      </w:pPr>
    </w:p>
    <w:p w:rsidR="00940436" w:rsidRDefault="00940436">
      <w:pPr>
        <w:spacing w:afterLines="50" w:after="120" w:line="560" w:lineRule="exact"/>
        <w:rPr>
          <w:rFonts w:ascii="仿宋_GB2312" w:eastAsia="仿宋_GB2312"/>
          <w:kern w:val="32"/>
          <w:sz w:val="32"/>
          <w:szCs w:val="32"/>
        </w:rPr>
        <w:sectPr w:rsidR="00940436">
          <w:headerReference w:type="default" r:id="rId9"/>
          <w:footerReference w:type="even" r:id="rId10"/>
          <w:footerReference w:type="default" r:id="rId11"/>
          <w:pgSz w:w="11906" w:h="16838"/>
          <w:pgMar w:top="1701" w:right="1474" w:bottom="1701" w:left="1588" w:header="851" w:footer="1418" w:gutter="0"/>
          <w:pgNumType w:fmt="numberInDash"/>
          <w:cols w:space="720"/>
          <w:docGrid w:linePitch="312"/>
        </w:sectPr>
      </w:pPr>
    </w:p>
    <w:p w:rsidR="00940436" w:rsidRDefault="00D07920">
      <w:pPr>
        <w:spacing w:line="560" w:lineRule="exact"/>
        <w:rPr>
          <w:rFonts w:ascii="黑体" w:eastAsia="黑体" w:hAnsi="黑体" w:cs="方正细黑一_GBK"/>
          <w:bCs/>
          <w:sz w:val="32"/>
          <w:szCs w:val="32"/>
        </w:rPr>
      </w:pPr>
      <w:r>
        <w:rPr>
          <w:rFonts w:ascii="黑体" w:eastAsia="黑体" w:hAnsi="黑体" w:cs="方正细黑一_GBK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cs="方正细黑一_GBK" w:hint="eastAsia"/>
          <w:bCs/>
          <w:sz w:val="32"/>
          <w:szCs w:val="32"/>
        </w:rPr>
        <w:t>2</w:t>
      </w:r>
    </w:p>
    <w:p w:rsidR="00940436" w:rsidRDefault="00940436">
      <w:pPr>
        <w:spacing w:line="560" w:lineRule="exact"/>
        <w:rPr>
          <w:rFonts w:ascii="黑体" w:eastAsia="黑体" w:hAnsi="黑体" w:cs="方正细黑一_GBK"/>
          <w:bCs/>
          <w:sz w:val="32"/>
          <w:szCs w:val="32"/>
        </w:rPr>
      </w:pPr>
    </w:p>
    <w:p w:rsidR="00940436" w:rsidRDefault="00D07920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2021</w:t>
      </w:r>
      <w:r>
        <w:rPr>
          <w:rFonts w:ascii="方正小标宋简体" w:eastAsia="方正小标宋简体" w:hAnsi="华文中宋" w:hint="eastAsia"/>
          <w:sz w:val="44"/>
          <w:szCs w:val="44"/>
        </w:rPr>
        <w:t>年全市政策性住房工程专项检查情况汇总表</w:t>
      </w:r>
    </w:p>
    <w:p w:rsidR="00940436" w:rsidRDefault="00D0792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单位：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      </w:t>
      </w:r>
      <w:r>
        <w:rPr>
          <w:rFonts w:ascii="仿宋_GB2312" w:eastAsia="仿宋_GB2312" w:hint="eastAsia"/>
          <w:sz w:val="32"/>
          <w:szCs w:val="32"/>
        </w:rPr>
        <w:t>填报日期：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67"/>
        <w:gridCol w:w="585"/>
        <w:gridCol w:w="664"/>
        <w:gridCol w:w="663"/>
        <w:gridCol w:w="902"/>
        <w:gridCol w:w="901"/>
        <w:gridCol w:w="782"/>
        <w:gridCol w:w="902"/>
        <w:gridCol w:w="901"/>
        <w:gridCol w:w="664"/>
        <w:gridCol w:w="782"/>
        <w:gridCol w:w="783"/>
        <w:gridCol w:w="747"/>
        <w:gridCol w:w="748"/>
        <w:gridCol w:w="748"/>
        <w:gridCol w:w="748"/>
        <w:gridCol w:w="748"/>
      </w:tblGrid>
      <w:tr w:rsidR="00940436">
        <w:tc>
          <w:tcPr>
            <w:tcW w:w="817" w:type="dxa"/>
            <w:vAlign w:val="center"/>
          </w:tcPr>
          <w:p w:rsidR="00940436" w:rsidRDefault="00D07920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检查工地项次</w:t>
            </w:r>
          </w:p>
        </w:tc>
        <w:tc>
          <w:tcPr>
            <w:tcW w:w="567" w:type="dxa"/>
            <w:vAlign w:val="center"/>
          </w:tcPr>
          <w:p w:rsidR="00940436" w:rsidRDefault="00D07920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出动检查组数</w:t>
            </w:r>
          </w:p>
        </w:tc>
        <w:tc>
          <w:tcPr>
            <w:tcW w:w="585" w:type="dxa"/>
            <w:vAlign w:val="center"/>
          </w:tcPr>
          <w:p w:rsidR="00940436" w:rsidRDefault="00D07920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出动检查人数</w:t>
            </w:r>
          </w:p>
        </w:tc>
        <w:tc>
          <w:tcPr>
            <w:tcW w:w="664" w:type="dxa"/>
            <w:vAlign w:val="center"/>
          </w:tcPr>
          <w:p w:rsidR="00940436" w:rsidRDefault="00D07920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进行行政处罚数量</w:t>
            </w:r>
          </w:p>
        </w:tc>
        <w:tc>
          <w:tcPr>
            <w:tcW w:w="663" w:type="dxa"/>
            <w:vAlign w:val="center"/>
          </w:tcPr>
          <w:p w:rsidR="00940436" w:rsidRDefault="00D07920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一般程序处罚数量</w:t>
            </w:r>
          </w:p>
        </w:tc>
        <w:tc>
          <w:tcPr>
            <w:tcW w:w="902" w:type="dxa"/>
            <w:vAlign w:val="center"/>
          </w:tcPr>
          <w:p w:rsidR="00940436" w:rsidRDefault="00D07920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安全类一般程序处罚数量</w:t>
            </w:r>
          </w:p>
        </w:tc>
        <w:tc>
          <w:tcPr>
            <w:tcW w:w="901" w:type="dxa"/>
            <w:vAlign w:val="center"/>
          </w:tcPr>
          <w:p w:rsidR="00940436" w:rsidRDefault="00D07920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质量类一般程序处罚数量</w:t>
            </w:r>
          </w:p>
        </w:tc>
        <w:tc>
          <w:tcPr>
            <w:tcW w:w="782" w:type="dxa"/>
            <w:vAlign w:val="center"/>
          </w:tcPr>
          <w:p w:rsidR="00940436" w:rsidRDefault="00D07920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简易程序处罚数量</w:t>
            </w:r>
          </w:p>
        </w:tc>
        <w:tc>
          <w:tcPr>
            <w:tcW w:w="902" w:type="dxa"/>
            <w:vAlign w:val="center"/>
          </w:tcPr>
          <w:p w:rsidR="00940436" w:rsidRDefault="00D07920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安全类简易程序处罚数量</w:t>
            </w:r>
          </w:p>
        </w:tc>
        <w:tc>
          <w:tcPr>
            <w:tcW w:w="901" w:type="dxa"/>
            <w:vAlign w:val="center"/>
          </w:tcPr>
          <w:p w:rsidR="00940436" w:rsidRDefault="00D07920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质量类简易程序处罚数量</w:t>
            </w:r>
          </w:p>
        </w:tc>
        <w:tc>
          <w:tcPr>
            <w:tcW w:w="664" w:type="dxa"/>
            <w:vAlign w:val="center"/>
          </w:tcPr>
          <w:p w:rsidR="00940436" w:rsidRDefault="00D07920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下发责改总数</w:t>
            </w:r>
            <w:proofErr w:type="gramEnd"/>
          </w:p>
        </w:tc>
        <w:tc>
          <w:tcPr>
            <w:tcW w:w="782" w:type="dxa"/>
            <w:vAlign w:val="center"/>
          </w:tcPr>
          <w:p w:rsidR="00940436" w:rsidRDefault="00D07920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安全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类责改数量</w:t>
            </w:r>
            <w:proofErr w:type="gramEnd"/>
          </w:p>
        </w:tc>
        <w:tc>
          <w:tcPr>
            <w:tcW w:w="783" w:type="dxa"/>
            <w:vAlign w:val="center"/>
          </w:tcPr>
          <w:p w:rsidR="00940436" w:rsidRDefault="00D07920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质量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类责改数量</w:t>
            </w:r>
            <w:proofErr w:type="gramEnd"/>
          </w:p>
        </w:tc>
        <w:tc>
          <w:tcPr>
            <w:tcW w:w="747" w:type="dxa"/>
            <w:vAlign w:val="center"/>
          </w:tcPr>
          <w:p w:rsidR="00940436" w:rsidRDefault="00D07920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发现各类安全质量隐患总数</w:t>
            </w:r>
          </w:p>
        </w:tc>
        <w:tc>
          <w:tcPr>
            <w:tcW w:w="748" w:type="dxa"/>
            <w:vAlign w:val="center"/>
          </w:tcPr>
          <w:p w:rsidR="00940436" w:rsidRDefault="00D07920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发现质量隐患条数</w:t>
            </w:r>
          </w:p>
        </w:tc>
        <w:tc>
          <w:tcPr>
            <w:tcW w:w="748" w:type="dxa"/>
            <w:vAlign w:val="center"/>
          </w:tcPr>
          <w:p w:rsidR="00940436" w:rsidRDefault="00D07920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已整改质量隐患条数</w:t>
            </w:r>
          </w:p>
        </w:tc>
        <w:tc>
          <w:tcPr>
            <w:tcW w:w="748" w:type="dxa"/>
            <w:vAlign w:val="center"/>
          </w:tcPr>
          <w:p w:rsidR="00940436" w:rsidRDefault="00D07920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发现安全隐患条数</w:t>
            </w:r>
          </w:p>
        </w:tc>
        <w:tc>
          <w:tcPr>
            <w:tcW w:w="748" w:type="dxa"/>
            <w:vAlign w:val="center"/>
          </w:tcPr>
          <w:p w:rsidR="00940436" w:rsidRDefault="00D07920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已整改安全隐患条数</w:t>
            </w:r>
          </w:p>
        </w:tc>
      </w:tr>
      <w:tr w:rsidR="00940436">
        <w:trPr>
          <w:trHeight w:val="907"/>
        </w:trPr>
        <w:tc>
          <w:tcPr>
            <w:tcW w:w="817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 w:rsidR="00940436">
        <w:trPr>
          <w:trHeight w:val="907"/>
        </w:trPr>
        <w:tc>
          <w:tcPr>
            <w:tcW w:w="817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 w:rsidR="00940436">
        <w:trPr>
          <w:trHeight w:val="907"/>
        </w:trPr>
        <w:tc>
          <w:tcPr>
            <w:tcW w:w="817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 w:rsidR="00940436">
        <w:trPr>
          <w:trHeight w:val="907"/>
        </w:trPr>
        <w:tc>
          <w:tcPr>
            <w:tcW w:w="817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:rsidR="00940436" w:rsidRDefault="0094043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</w:tbl>
    <w:p w:rsidR="00940436" w:rsidRDefault="00D07920">
      <w:pPr>
        <w:spacing w:afterLines="50" w:after="120" w:line="560" w:lineRule="exact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填报人：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联系电话：</w:t>
      </w:r>
    </w:p>
    <w:p w:rsidR="00940436" w:rsidRDefault="00940436">
      <w:pPr>
        <w:spacing w:afterLines="50" w:after="120" w:line="560" w:lineRule="exact"/>
        <w:rPr>
          <w:rFonts w:ascii="仿宋_GB2312" w:eastAsia="仿宋_GB2312"/>
          <w:kern w:val="32"/>
          <w:sz w:val="32"/>
          <w:szCs w:val="32"/>
        </w:rPr>
        <w:sectPr w:rsidR="00940436">
          <w:pgSz w:w="16838" w:h="11906" w:orient="landscape"/>
          <w:pgMar w:top="1588" w:right="1701" w:bottom="1474" w:left="1701" w:header="851" w:footer="1418" w:gutter="0"/>
          <w:pgNumType w:fmt="numberInDash"/>
          <w:cols w:space="720"/>
          <w:docGrid w:linePitch="312"/>
        </w:sectPr>
      </w:pPr>
    </w:p>
    <w:p w:rsidR="00940436" w:rsidRDefault="00D07920">
      <w:pPr>
        <w:spacing w:line="560" w:lineRule="exact"/>
        <w:rPr>
          <w:rFonts w:ascii="黑体" w:eastAsia="黑体" w:hAnsi="黑体" w:cs="方正细黑一_GBK"/>
          <w:bCs/>
          <w:sz w:val="32"/>
          <w:szCs w:val="32"/>
        </w:rPr>
      </w:pPr>
      <w:r>
        <w:rPr>
          <w:rFonts w:ascii="黑体" w:eastAsia="黑体" w:hAnsi="黑体" w:cs="方正细黑一_GBK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cs="方正细黑一_GBK" w:hint="eastAsia"/>
          <w:bCs/>
          <w:sz w:val="32"/>
          <w:szCs w:val="32"/>
        </w:rPr>
        <w:t>3</w:t>
      </w:r>
    </w:p>
    <w:p w:rsidR="00940436" w:rsidRDefault="00940436">
      <w:pPr>
        <w:spacing w:line="560" w:lineRule="exact"/>
        <w:rPr>
          <w:rFonts w:ascii="黑体" w:eastAsia="黑体" w:hAnsi="黑体" w:cs="方正细黑一_GBK"/>
          <w:bCs/>
          <w:sz w:val="32"/>
          <w:szCs w:val="32"/>
        </w:rPr>
      </w:pPr>
    </w:p>
    <w:p w:rsidR="00940436" w:rsidRDefault="00D07920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*</w:t>
      </w: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月</w:t>
      </w: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*</w:t>
      </w: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日全市政策性住房工程专项检查情况</w:t>
      </w:r>
    </w:p>
    <w:p w:rsidR="00940436" w:rsidRDefault="00940436">
      <w:pPr>
        <w:spacing w:line="600" w:lineRule="exact"/>
        <w:jc w:val="center"/>
        <w:rPr>
          <w:rFonts w:ascii="方正细黑一_GBK" w:eastAsia="方正细黑一_GBK" w:hAnsi="方正细黑一_GBK" w:cs="方正细黑一_GBK"/>
          <w:sz w:val="32"/>
          <w:szCs w:val="32"/>
        </w:rPr>
      </w:pPr>
    </w:p>
    <w:p w:rsidR="00940436" w:rsidRDefault="00D07920">
      <w:pPr>
        <w:spacing w:line="560" w:lineRule="exact"/>
        <w:ind w:firstLineChars="200" w:firstLine="640"/>
        <w:jc w:val="left"/>
        <w:rPr>
          <w:rFonts w:ascii="黑体" w:eastAsia="黑体" w:hAnsi="黑体" w:cs="方正细黑一_GBK"/>
          <w:sz w:val="32"/>
          <w:szCs w:val="32"/>
        </w:rPr>
      </w:pPr>
      <w:r>
        <w:rPr>
          <w:rFonts w:ascii="黑体" w:eastAsia="黑体" w:hAnsi="黑体" w:cs="方正细黑一_GBK" w:hint="eastAsia"/>
          <w:sz w:val="32"/>
          <w:szCs w:val="32"/>
        </w:rPr>
        <w:t>一、施工现场当日检查情况</w:t>
      </w:r>
    </w:p>
    <w:p w:rsidR="00940436" w:rsidRDefault="00D07920">
      <w:pPr>
        <w:spacing w:line="560" w:lineRule="exact"/>
        <w:ind w:firstLineChars="200" w:firstLine="640"/>
        <w:jc w:val="left"/>
        <w:rPr>
          <w:rFonts w:ascii="楷体_GB2312" w:eastAsia="楷体_GB2312" w:hAnsi="方正楷体_GBK" w:cs="方正楷体_GBK"/>
          <w:sz w:val="32"/>
          <w:szCs w:val="32"/>
        </w:rPr>
      </w:pPr>
      <w:r>
        <w:rPr>
          <w:rFonts w:ascii="楷体_GB2312" w:eastAsia="楷体_GB2312" w:hAnsi="方正楷体_GBK" w:cs="方正楷体_GBK" w:hint="eastAsia"/>
          <w:sz w:val="32"/>
          <w:szCs w:val="32"/>
        </w:rPr>
        <w:t>（一）质量检查情况</w:t>
      </w:r>
    </w:p>
    <w:p w:rsidR="00940436" w:rsidRDefault="00D07920">
      <w:pPr>
        <w:numPr>
          <w:ilvl w:val="255"/>
          <w:numId w:val="0"/>
        </w:numPr>
        <w:spacing w:line="560" w:lineRule="exact"/>
        <w:ind w:firstLineChars="200" w:firstLine="640"/>
        <w:jc w:val="left"/>
        <w:rPr>
          <w:rFonts w:ascii="仿宋_GB2312" w:eastAsia="仿宋_GB2312" w:hAnsi="方正仿宋_GBK" w:cs="方正仿宋_GBK"/>
          <w:sz w:val="32"/>
          <w:szCs w:val="32"/>
        </w:rPr>
      </w:pPr>
      <w:r>
        <w:rPr>
          <w:rFonts w:ascii="仿宋_GB2312" w:eastAsia="仿宋_GB2312" w:hAnsi="方正仿宋_GBK" w:cs="方正仿宋_GBK" w:hint="eastAsia"/>
          <w:sz w:val="32"/>
          <w:szCs w:val="32"/>
        </w:rPr>
        <w:t>例：</w:t>
      </w:r>
      <w:r>
        <w:rPr>
          <w:rFonts w:ascii="仿宋_GB2312" w:eastAsia="仿宋_GB2312" w:hAnsi="方正仿宋_GBK" w:cs="方正仿宋_GBK" w:hint="eastAsia"/>
          <w:sz w:val="32"/>
          <w:szCs w:val="32"/>
        </w:rPr>
        <w:t>**</w:t>
      </w:r>
      <w:r>
        <w:rPr>
          <w:rFonts w:ascii="仿宋_GB2312" w:eastAsia="仿宋_GB2312" w:hAnsi="方正仿宋_GBK" w:cs="方正仿宋_GBK" w:hint="eastAsia"/>
          <w:sz w:val="32"/>
          <w:szCs w:val="32"/>
        </w:rPr>
        <w:t>工程检查发现质量问题</w:t>
      </w:r>
      <w:r>
        <w:rPr>
          <w:rFonts w:ascii="仿宋_GB2312" w:eastAsia="仿宋_GB2312" w:hAnsi="方正仿宋_GBK" w:cs="方正仿宋_GBK" w:hint="eastAsia"/>
          <w:sz w:val="32"/>
          <w:szCs w:val="32"/>
        </w:rPr>
        <w:t>*</w:t>
      </w:r>
      <w:r>
        <w:rPr>
          <w:rFonts w:ascii="仿宋_GB2312" w:eastAsia="仿宋_GB2312" w:hAnsi="方正仿宋_GBK" w:cs="方正仿宋_GBK" w:hint="eastAsia"/>
          <w:sz w:val="32"/>
          <w:szCs w:val="32"/>
        </w:rPr>
        <w:t>条，主要为：</w:t>
      </w:r>
      <w:r>
        <w:rPr>
          <w:rFonts w:ascii="仿宋_GB2312" w:eastAsia="仿宋_GB2312" w:hAnsi="方正仿宋_GBK" w:cs="方正仿宋_GBK" w:hint="eastAsia"/>
          <w:sz w:val="32"/>
          <w:szCs w:val="32"/>
        </w:rPr>
        <w:t>...</w:t>
      </w:r>
      <w:r>
        <w:rPr>
          <w:rFonts w:ascii="仿宋_GB2312" w:eastAsia="仿宋_GB2312" w:hAnsi="方正仿宋_GBK" w:cs="方正仿宋_GBK" w:hint="eastAsia"/>
          <w:sz w:val="32"/>
          <w:szCs w:val="32"/>
        </w:rPr>
        <w:t>。责令改正</w:t>
      </w:r>
      <w:r>
        <w:rPr>
          <w:rFonts w:ascii="仿宋_GB2312" w:eastAsia="仿宋_GB2312" w:hAnsi="方正仿宋_GBK" w:cs="方正仿宋_GBK" w:hint="eastAsia"/>
          <w:sz w:val="32"/>
          <w:szCs w:val="32"/>
        </w:rPr>
        <w:t>*</w:t>
      </w:r>
      <w:r>
        <w:rPr>
          <w:rFonts w:ascii="仿宋_GB2312" w:eastAsia="仿宋_GB2312" w:hAnsi="方正仿宋_GBK" w:cs="方正仿宋_GBK" w:hint="eastAsia"/>
          <w:sz w:val="32"/>
          <w:szCs w:val="32"/>
        </w:rPr>
        <w:t>起，具体为：</w:t>
      </w:r>
      <w:r>
        <w:rPr>
          <w:rFonts w:ascii="仿宋_GB2312" w:eastAsia="仿宋_GB2312" w:hAnsi="方正仿宋_GBK" w:cs="方正仿宋_GBK" w:hint="eastAsia"/>
          <w:sz w:val="32"/>
          <w:szCs w:val="32"/>
        </w:rPr>
        <w:t>...</w:t>
      </w:r>
      <w:r>
        <w:rPr>
          <w:rFonts w:ascii="仿宋_GB2312" w:eastAsia="仿宋_GB2312" w:hAnsi="方正仿宋_GBK" w:cs="方正仿宋_GBK" w:hint="eastAsia"/>
          <w:sz w:val="32"/>
          <w:szCs w:val="32"/>
        </w:rPr>
        <w:t>，拟行政处罚</w:t>
      </w:r>
      <w:r>
        <w:rPr>
          <w:rFonts w:ascii="仿宋_GB2312" w:eastAsia="仿宋_GB2312" w:hAnsi="方正仿宋_GBK" w:cs="方正仿宋_GBK" w:hint="eastAsia"/>
          <w:sz w:val="32"/>
          <w:szCs w:val="32"/>
        </w:rPr>
        <w:t>*</w:t>
      </w:r>
      <w:r>
        <w:rPr>
          <w:rFonts w:ascii="仿宋_GB2312" w:eastAsia="仿宋_GB2312" w:hAnsi="方正仿宋_GBK" w:cs="方正仿宋_GBK" w:hint="eastAsia"/>
          <w:sz w:val="32"/>
          <w:szCs w:val="32"/>
        </w:rPr>
        <w:t>起，具体为：</w:t>
      </w:r>
      <w:r>
        <w:rPr>
          <w:rFonts w:ascii="仿宋_GB2312" w:eastAsia="仿宋_GB2312" w:hAnsi="方正仿宋_GBK" w:cs="方正仿宋_GBK" w:hint="eastAsia"/>
          <w:sz w:val="32"/>
          <w:szCs w:val="32"/>
        </w:rPr>
        <w:t>...</w:t>
      </w:r>
      <w:r>
        <w:rPr>
          <w:rFonts w:ascii="仿宋_GB2312" w:eastAsia="仿宋_GB2312" w:hAnsi="方正仿宋_GBK" w:cs="方正仿宋_GBK" w:hint="eastAsia"/>
          <w:sz w:val="32"/>
          <w:szCs w:val="32"/>
        </w:rPr>
        <w:t>。</w:t>
      </w:r>
    </w:p>
    <w:p w:rsidR="00940436" w:rsidRDefault="00D07920">
      <w:pPr>
        <w:spacing w:line="560" w:lineRule="exact"/>
        <w:ind w:firstLineChars="200" w:firstLine="640"/>
        <w:jc w:val="left"/>
        <w:rPr>
          <w:rFonts w:ascii="楷体_GB2312" w:eastAsia="楷体_GB2312" w:hAnsi="方正楷体_GBK" w:cs="方正楷体_GBK"/>
          <w:sz w:val="32"/>
          <w:szCs w:val="32"/>
        </w:rPr>
      </w:pPr>
      <w:r>
        <w:rPr>
          <w:rFonts w:ascii="楷体_GB2312" w:eastAsia="楷体_GB2312" w:hAnsi="方正楷体_GBK" w:cs="方正楷体_GBK" w:hint="eastAsia"/>
          <w:sz w:val="32"/>
          <w:szCs w:val="32"/>
        </w:rPr>
        <w:t>（二）安全检查情况</w:t>
      </w:r>
    </w:p>
    <w:p w:rsidR="00940436" w:rsidRDefault="00D07920">
      <w:pPr>
        <w:spacing w:line="560" w:lineRule="exact"/>
        <w:ind w:firstLineChars="200" w:firstLine="640"/>
        <w:jc w:val="left"/>
        <w:rPr>
          <w:rFonts w:ascii="楷体_GB2312" w:eastAsia="楷体_GB2312" w:hAnsi="方正楷体_GBK" w:cs="方正楷体_GBK"/>
          <w:sz w:val="32"/>
          <w:szCs w:val="32"/>
        </w:rPr>
      </w:pPr>
      <w:r>
        <w:rPr>
          <w:rFonts w:ascii="楷体_GB2312" w:eastAsia="楷体_GB2312" w:hAnsi="方正楷体_GBK" w:cs="方正楷体_GBK" w:hint="eastAsia"/>
          <w:sz w:val="32"/>
          <w:szCs w:val="32"/>
        </w:rPr>
        <w:t>（三）扬尘防控检查情况</w:t>
      </w:r>
    </w:p>
    <w:p w:rsidR="00940436" w:rsidRDefault="00D07920">
      <w:pPr>
        <w:spacing w:line="560" w:lineRule="exact"/>
        <w:ind w:firstLineChars="200" w:firstLine="640"/>
        <w:jc w:val="left"/>
        <w:rPr>
          <w:rFonts w:ascii="楷体_GB2312" w:eastAsia="楷体_GB2312" w:hAnsi="方正楷体_GBK" w:cs="方正楷体_GBK"/>
          <w:sz w:val="32"/>
          <w:szCs w:val="32"/>
        </w:rPr>
      </w:pPr>
      <w:r>
        <w:rPr>
          <w:rFonts w:ascii="楷体_GB2312" w:eastAsia="楷体_GB2312" w:hAnsi="方正楷体_GBK" w:cs="方正楷体_GBK" w:hint="eastAsia"/>
          <w:sz w:val="32"/>
          <w:szCs w:val="32"/>
        </w:rPr>
        <w:t>（四）垃圾分类检查情况</w:t>
      </w:r>
    </w:p>
    <w:p w:rsidR="00940436" w:rsidRDefault="00D07920">
      <w:pPr>
        <w:spacing w:line="560" w:lineRule="exact"/>
        <w:ind w:firstLineChars="200" w:firstLine="640"/>
        <w:jc w:val="left"/>
        <w:rPr>
          <w:rFonts w:ascii="楷体_GB2312" w:eastAsia="楷体_GB2312" w:hAnsi="方正楷体_GBK" w:cs="方正楷体_GBK"/>
          <w:sz w:val="32"/>
          <w:szCs w:val="32"/>
        </w:rPr>
      </w:pPr>
      <w:r>
        <w:rPr>
          <w:rFonts w:ascii="楷体_GB2312" w:eastAsia="楷体_GB2312" w:hAnsi="方正楷体_GBK" w:cs="方正楷体_GBK" w:hint="eastAsia"/>
          <w:sz w:val="32"/>
          <w:szCs w:val="32"/>
        </w:rPr>
        <w:t>（五）疫情防控检查情况</w:t>
      </w:r>
    </w:p>
    <w:p w:rsidR="00940436" w:rsidRDefault="00D07920">
      <w:pPr>
        <w:spacing w:line="560" w:lineRule="exact"/>
        <w:ind w:firstLineChars="200" w:firstLine="640"/>
        <w:jc w:val="left"/>
        <w:rPr>
          <w:rFonts w:ascii="黑体" w:eastAsia="黑体" w:hAnsi="黑体" w:cs="方正细黑一_GBK"/>
          <w:sz w:val="32"/>
          <w:szCs w:val="32"/>
        </w:rPr>
      </w:pPr>
      <w:r>
        <w:rPr>
          <w:rFonts w:ascii="黑体" w:eastAsia="黑体" w:hAnsi="黑体" w:cs="方正细黑一_GBK" w:hint="eastAsia"/>
          <w:sz w:val="32"/>
          <w:szCs w:val="32"/>
        </w:rPr>
        <w:t>二、建筑市场行为检查情况</w:t>
      </w:r>
    </w:p>
    <w:p w:rsidR="00940436" w:rsidRDefault="00D07920">
      <w:pPr>
        <w:spacing w:line="560" w:lineRule="exact"/>
        <w:ind w:firstLineChars="200" w:firstLine="640"/>
        <w:jc w:val="left"/>
        <w:rPr>
          <w:rFonts w:ascii="黑体" w:eastAsia="黑体" w:hAnsi="黑体" w:cs="方正细黑一_GBK"/>
          <w:sz w:val="32"/>
          <w:szCs w:val="32"/>
        </w:rPr>
      </w:pPr>
      <w:r>
        <w:rPr>
          <w:rFonts w:ascii="黑体" w:eastAsia="黑体" w:hAnsi="黑体" w:cs="方正细黑一_GBK" w:hint="eastAsia"/>
          <w:sz w:val="32"/>
          <w:szCs w:val="32"/>
        </w:rPr>
        <w:t>三、保障性住房建设标准执行情况</w:t>
      </w:r>
    </w:p>
    <w:p w:rsidR="00940436" w:rsidRDefault="00D07920">
      <w:pPr>
        <w:spacing w:line="560" w:lineRule="exact"/>
        <w:ind w:firstLineChars="200" w:firstLine="640"/>
        <w:jc w:val="left"/>
        <w:rPr>
          <w:rFonts w:ascii="黑体" w:eastAsia="黑体" w:hAnsi="黑体" w:cs="方正细黑一_GBK"/>
          <w:sz w:val="32"/>
          <w:szCs w:val="32"/>
        </w:rPr>
      </w:pPr>
      <w:r>
        <w:rPr>
          <w:rFonts w:ascii="黑体" w:eastAsia="黑体" w:hAnsi="黑体" w:cs="方正细黑一_GBK" w:hint="eastAsia"/>
          <w:sz w:val="32"/>
          <w:szCs w:val="32"/>
        </w:rPr>
        <w:t>四、装配式建筑工程与绿色建筑执行情况</w:t>
      </w:r>
    </w:p>
    <w:p w:rsidR="00940436" w:rsidRDefault="00D07920">
      <w:pPr>
        <w:spacing w:line="560" w:lineRule="exact"/>
        <w:ind w:firstLineChars="200" w:firstLine="640"/>
        <w:jc w:val="left"/>
        <w:rPr>
          <w:rFonts w:ascii="黑体" w:eastAsia="黑体" w:hAnsi="黑体" w:cs="方正细黑一_GBK"/>
          <w:sz w:val="32"/>
          <w:szCs w:val="32"/>
        </w:rPr>
      </w:pPr>
      <w:r>
        <w:rPr>
          <w:rFonts w:ascii="黑体" w:eastAsia="黑体" w:hAnsi="黑体" w:cs="方正细黑一_GBK" w:hint="eastAsia"/>
          <w:sz w:val="32"/>
          <w:szCs w:val="32"/>
        </w:rPr>
        <w:t>五、工程建筑市场工程计价情况</w:t>
      </w:r>
    </w:p>
    <w:p w:rsidR="00940436" w:rsidRDefault="00940436">
      <w:pPr>
        <w:spacing w:afterLines="50" w:after="120" w:line="560" w:lineRule="exact"/>
        <w:rPr>
          <w:rFonts w:ascii="仿宋_GB2312" w:eastAsia="仿宋_GB2312"/>
          <w:kern w:val="32"/>
          <w:sz w:val="32"/>
          <w:szCs w:val="32"/>
        </w:rPr>
      </w:pPr>
    </w:p>
    <w:p w:rsidR="00940436" w:rsidRDefault="00940436">
      <w:pPr>
        <w:spacing w:afterLines="50" w:after="120" w:line="560" w:lineRule="exact"/>
        <w:rPr>
          <w:rFonts w:ascii="仿宋_GB2312" w:eastAsia="仿宋_GB2312"/>
          <w:kern w:val="32"/>
          <w:sz w:val="32"/>
          <w:szCs w:val="32"/>
        </w:rPr>
      </w:pPr>
    </w:p>
    <w:p w:rsidR="00940436" w:rsidRDefault="00940436">
      <w:pPr>
        <w:spacing w:afterLines="50" w:after="120" w:line="560" w:lineRule="exact"/>
        <w:rPr>
          <w:rFonts w:ascii="仿宋_GB2312" w:eastAsia="仿宋_GB2312"/>
          <w:kern w:val="32"/>
          <w:sz w:val="32"/>
          <w:szCs w:val="32"/>
        </w:rPr>
      </w:pPr>
    </w:p>
    <w:p w:rsidR="00940436" w:rsidRDefault="00940436">
      <w:pPr>
        <w:spacing w:afterLines="50" w:after="120" w:line="560" w:lineRule="exact"/>
        <w:rPr>
          <w:rFonts w:ascii="仿宋_GB2312" w:eastAsia="仿宋_GB2312"/>
          <w:kern w:val="32"/>
          <w:sz w:val="32"/>
          <w:szCs w:val="32"/>
        </w:rPr>
      </w:pPr>
    </w:p>
    <w:p w:rsidR="00940436" w:rsidRPr="00C33681" w:rsidRDefault="00940436">
      <w:pPr>
        <w:tabs>
          <w:tab w:val="left" w:pos="7920"/>
          <w:tab w:val="left" w:pos="8100"/>
          <w:tab w:val="left" w:pos="8280"/>
        </w:tabs>
        <w:spacing w:line="500" w:lineRule="exact"/>
        <w:ind w:firstLineChars="100" w:firstLine="280"/>
        <w:rPr>
          <w:rFonts w:ascii="仿宋_GB2312" w:eastAsia="仿宋_GB2312"/>
          <w:kern w:val="32"/>
          <w:sz w:val="28"/>
          <w:szCs w:val="28"/>
        </w:rPr>
      </w:pPr>
      <w:bookmarkStart w:id="0" w:name="_GoBack"/>
      <w:bookmarkEnd w:id="0"/>
    </w:p>
    <w:sectPr w:rsidR="00940436" w:rsidRPr="00C33681">
      <w:pgSz w:w="11906" w:h="16838"/>
      <w:pgMar w:top="1701" w:right="1474" w:bottom="1701" w:left="1588" w:header="851" w:footer="1418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20" w:rsidRDefault="00D07920">
      <w:r>
        <w:separator/>
      </w:r>
    </w:p>
  </w:endnote>
  <w:endnote w:type="continuationSeparator" w:id="0">
    <w:p w:rsidR="00D07920" w:rsidRDefault="00D0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细黑一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436" w:rsidRDefault="00D07920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40436" w:rsidRDefault="00940436">
    <w:pPr>
      <w:pStyle w:val="aa"/>
      <w:ind w:right="360" w:firstLine="360"/>
    </w:pPr>
  </w:p>
  <w:p w:rsidR="00940436" w:rsidRDefault="009404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436" w:rsidRDefault="00D07920">
    <w:pPr>
      <w:pStyle w:val="aa"/>
      <w:framePr w:wrap="around" w:vAnchor="text" w:hAnchor="margin" w:xAlign="outside" w:y="1"/>
      <w:ind w:leftChars="200" w:left="420" w:rightChars="200" w:right="420"/>
      <w:rPr>
        <w:rStyle w:val="ae"/>
        <w:rFonts w:ascii="宋体" w:hAnsi="宋体"/>
        <w:sz w:val="28"/>
        <w:szCs w:val="28"/>
      </w:rPr>
    </w:pPr>
    <w:r>
      <w:rPr>
        <w:rStyle w:val="ae"/>
        <w:rFonts w:ascii="宋体" w:hAnsi="宋体"/>
        <w:sz w:val="28"/>
        <w:szCs w:val="28"/>
      </w:rPr>
      <w:fldChar w:fldCharType="begin"/>
    </w:r>
    <w:r>
      <w:rPr>
        <w:rStyle w:val="ae"/>
        <w:rFonts w:ascii="宋体" w:hAnsi="宋体"/>
        <w:sz w:val="28"/>
        <w:szCs w:val="28"/>
      </w:rPr>
      <w:instrText xml:space="preserve">PAGE  </w:instrText>
    </w:r>
    <w:r>
      <w:rPr>
        <w:rStyle w:val="ae"/>
        <w:rFonts w:ascii="宋体" w:hAnsi="宋体"/>
        <w:sz w:val="28"/>
        <w:szCs w:val="28"/>
      </w:rPr>
      <w:fldChar w:fldCharType="separate"/>
    </w:r>
    <w:r w:rsidR="00C33681">
      <w:rPr>
        <w:rStyle w:val="ae"/>
        <w:rFonts w:ascii="宋体" w:hAnsi="宋体"/>
        <w:noProof/>
        <w:sz w:val="28"/>
        <w:szCs w:val="28"/>
      </w:rPr>
      <w:t>- 7 -</w:t>
    </w:r>
    <w:r>
      <w:rPr>
        <w:rStyle w:val="ae"/>
        <w:rFonts w:ascii="宋体" w:hAnsi="宋体"/>
        <w:sz w:val="28"/>
        <w:szCs w:val="28"/>
      </w:rPr>
      <w:fldChar w:fldCharType="end"/>
    </w:r>
  </w:p>
  <w:p w:rsidR="00940436" w:rsidRDefault="00940436">
    <w:pPr>
      <w:pStyle w:val="aa"/>
      <w:ind w:right="360" w:firstLine="360"/>
    </w:pPr>
  </w:p>
  <w:p w:rsidR="00940436" w:rsidRDefault="009404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20" w:rsidRDefault="00D07920">
      <w:r>
        <w:separator/>
      </w:r>
    </w:p>
  </w:footnote>
  <w:footnote w:type="continuationSeparator" w:id="0">
    <w:p w:rsidR="00D07920" w:rsidRDefault="00D0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436" w:rsidRDefault="00940436">
    <w:pPr>
      <w:pStyle w:val="ab"/>
      <w:pBdr>
        <w:bottom w:val="none" w:sz="0" w:space="0" w:color="auto"/>
      </w:pBdr>
    </w:pPr>
  </w:p>
  <w:p w:rsidR="00940436" w:rsidRDefault="009404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E9"/>
    <w:rsid w:val="000221F0"/>
    <w:rsid w:val="0002464C"/>
    <w:rsid w:val="00025377"/>
    <w:rsid w:val="00027416"/>
    <w:rsid w:val="00040F53"/>
    <w:rsid w:val="00060F9A"/>
    <w:rsid w:val="000669C5"/>
    <w:rsid w:val="00070D55"/>
    <w:rsid w:val="00077581"/>
    <w:rsid w:val="00077894"/>
    <w:rsid w:val="00090270"/>
    <w:rsid w:val="000932C2"/>
    <w:rsid w:val="00095B0D"/>
    <w:rsid w:val="000A0454"/>
    <w:rsid w:val="000A6A76"/>
    <w:rsid w:val="000B19B4"/>
    <w:rsid w:val="000B25D9"/>
    <w:rsid w:val="000E1BD7"/>
    <w:rsid w:val="000E5530"/>
    <w:rsid w:val="000E66E7"/>
    <w:rsid w:val="000F3449"/>
    <w:rsid w:val="000F5FCA"/>
    <w:rsid w:val="00123431"/>
    <w:rsid w:val="001412F1"/>
    <w:rsid w:val="00142A67"/>
    <w:rsid w:val="00167CCC"/>
    <w:rsid w:val="00172D94"/>
    <w:rsid w:val="001902BB"/>
    <w:rsid w:val="00193F5E"/>
    <w:rsid w:val="001A792B"/>
    <w:rsid w:val="001B7849"/>
    <w:rsid w:val="001D330D"/>
    <w:rsid w:val="001D6C01"/>
    <w:rsid w:val="001E1ABC"/>
    <w:rsid w:val="001E5A8D"/>
    <w:rsid w:val="00207702"/>
    <w:rsid w:val="002513E1"/>
    <w:rsid w:val="0025361A"/>
    <w:rsid w:val="00264CC2"/>
    <w:rsid w:val="0028244F"/>
    <w:rsid w:val="00282FAC"/>
    <w:rsid w:val="002830F6"/>
    <w:rsid w:val="00286978"/>
    <w:rsid w:val="00287B6D"/>
    <w:rsid w:val="00296B37"/>
    <w:rsid w:val="002A0860"/>
    <w:rsid w:val="002A58ED"/>
    <w:rsid w:val="002B7985"/>
    <w:rsid w:val="002C095A"/>
    <w:rsid w:val="002C7E5F"/>
    <w:rsid w:val="002D4C8E"/>
    <w:rsid w:val="002E082D"/>
    <w:rsid w:val="002E619B"/>
    <w:rsid w:val="002F4AAA"/>
    <w:rsid w:val="00300679"/>
    <w:rsid w:val="00304F79"/>
    <w:rsid w:val="003229F6"/>
    <w:rsid w:val="00327E54"/>
    <w:rsid w:val="003324CE"/>
    <w:rsid w:val="00333AD9"/>
    <w:rsid w:val="0033483C"/>
    <w:rsid w:val="00342625"/>
    <w:rsid w:val="00352014"/>
    <w:rsid w:val="00352EE9"/>
    <w:rsid w:val="003614AA"/>
    <w:rsid w:val="003677AB"/>
    <w:rsid w:val="00377408"/>
    <w:rsid w:val="0038415A"/>
    <w:rsid w:val="003A4823"/>
    <w:rsid w:val="003B1737"/>
    <w:rsid w:val="003B45B2"/>
    <w:rsid w:val="003C5773"/>
    <w:rsid w:val="003D5A98"/>
    <w:rsid w:val="003F7EBB"/>
    <w:rsid w:val="004047D8"/>
    <w:rsid w:val="0040562F"/>
    <w:rsid w:val="004110DD"/>
    <w:rsid w:val="004172BA"/>
    <w:rsid w:val="00431D8A"/>
    <w:rsid w:val="00435A0B"/>
    <w:rsid w:val="00444A10"/>
    <w:rsid w:val="00451742"/>
    <w:rsid w:val="004545B6"/>
    <w:rsid w:val="00456550"/>
    <w:rsid w:val="00472F86"/>
    <w:rsid w:val="00492736"/>
    <w:rsid w:val="00494CB6"/>
    <w:rsid w:val="00497640"/>
    <w:rsid w:val="004A3D47"/>
    <w:rsid w:val="004B3426"/>
    <w:rsid w:val="004B5B43"/>
    <w:rsid w:val="004B5F15"/>
    <w:rsid w:val="004C349D"/>
    <w:rsid w:val="004C376B"/>
    <w:rsid w:val="004C47F4"/>
    <w:rsid w:val="004C7FAB"/>
    <w:rsid w:val="004C7FC3"/>
    <w:rsid w:val="004E12D8"/>
    <w:rsid w:val="004E3786"/>
    <w:rsid w:val="004E54B5"/>
    <w:rsid w:val="004F1EF3"/>
    <w:rsid w:val="0050384D"/>
    <w:rsid w:val="0051412A"/>
    <w:rsid w:val="005300ED"/>
    <w:rsid w:val="00533F8B"/>
    <w:rsid w:val="00540E6B"/>
    <w:rsid w:val="00551191"/>
    <w:rsid w:val="005568E0"/>
    <w:rsid w:val="00557B7B"/>
    <w:rsid w:val="005656F7"/>
    <w:rsid w:val="005911E7"/>
    <w:rsid w:val="0059680C"/>
    <w:rsid w:val="005B0D8D"/>
    <w:rsid w:val="005B23A0"/>
    <w:rsid w:val="005C191A"/>
    <w:rsid w:val="005C2BF0"/>
    <w:rsid w:val="005C7EA1"/>
    <w:rsid w:val="005F086B"/>
    <w:rsid w:val="0060018D"/>
    <w:rsid w:val="00616B00"/>
    <w:rsid w:val="00617D65"/>
    <w:rsid w:val="00626CCA"/>
    <w:rsid w:val="006309FF"/>
    <w:rsid w:val="006338A9"/>
    <w:rsid w:val="00635158"/>
    <w:rsid w:val="00643362"/>
    <w:rsid w:val="00645AAE"/>
    <w:rsid w:val="00647D4D"/>
    <w:rsid w:val="006611AB"/>
    <w:rsid w:val="00672242"/>
    <w:rsid w:val="00685811"/>
    <w:rsid w:val="006A4BE5"/>
    <w:rsid w:val="006A790A"/>
    <w:rsid w:val="006B0DD5"/>
    <w:rsid w:val="006B2F19"/>
    <w:rsid w:val="007009D6"/>
    <w:rsid w:val="00702173"/>
    <w:rsid w:val="00705580"/>
    <w:rsid w:val="00706725"/>
    <w:rsid w:val="0071529B"/>
    <w:rsid w:val="007306FA"/>
    <w:rsid w:val="00732301"/>
    <w:rsid w:val="007368C6"/>
    <w:rsid w:val="007423B0"/>
    <w:rsid w:val="0074299E"/>
    <w:rsid w:val="00752FF4"/>
    <w:rsid w:val="00771B80"/>
    <w:rsid w:val="007923E5"/>
    <w:rsid w:val="007A6D21"/>
    <w:rsid w:val="007A7D90"/>
    <w:rsid w:val="007B1B91"/>
    <w:rsid w:val="007B4D53"/>
    <w:rsid w:val="007B6509"/>
    <w:rsid w:val="007C2F42"/>
    <w:rsid w:val="007C5139"/>
    <w:rsid w:val="007D0CEC"/>
    <w:rsid w:val="007F0521"/>
    <w:rsid w:val="007F58DE"/>
    <w:rsid w:val="00803706"/>
    <w:rsid w:val="00803A08"/>
    <w:rsid w:val="00815BD8"/>
    <w:rsid w:val="00854AF9"/>
    <w:rsid w:val="008603CF"/>
    <w:rsid w:val="008640DF"/>
    <w:rsid w:val="00870ABF"/>
    <w:rsid w:val="008744AE"/>
    <w:rsid w:val="008810A3"/>
    <w:rsid w:val="008A0020"/>
    <w:rsid w:val="008B3E7C"/>
    <w:rsid w:val="008C64B3"/>
    <w:rsid w:val="008D5CA9"/>
    <w:rsid w:val="008F579F"/>
    <w:rsid w:val="00901BD0"/>
    <w:rsid w:val="00913569"/>
    <w:rsid w:val="00913803"/>
    <w:rsid w:val="009273A6"/>
    <w:rsid w:val="00927918"/>
    <w:rsid w:val="00934BBF"/>
    <w:rsid w:val="00936738"/>
    <w:rsid w:val="00940436"/>
    <w:rsid w:val="009446FD"/>
    <w:rsid w:val="00950805"/>
    <w:rsid w:val="00967609"/>
    <w:rsid w:val="00974237"/>
    <w:rsid w:val="00977A61"/>
    <w:rsid w:val="009A4CB4"/>
    <w:rsid w:val="009B3665"/>
    <w:rsid w:val="009B3E2E"/>
    <w:rsid w:val="009B7501"/>
    <w:rsid w:val="009D08FF"/>
    <w:rsid w:val="00A03017"/>
    <w:rsid w:val="00A05669"/>
    <w:rsid w:val="00A05C97"/>
    <w:rsid w:val="00A14CC3"/>
    <w:rsid w:val="00A160DE"/>
    <w:rsid w:val="00A25F31"/>
    <w:rsid w:val="00A43A24"/>
    <w:rsid w:val="00A455CF"/>
    <w:rsid w:val="00A46CFD"/>
    <w:rsid w:val="00A51EF3"/>
    <w:rsid w:val="00A53F0D"/>
    <w:rsid w:val="00A63AE1"/>
    <w:rsid w:val="00A64073"/>
    <w:rsid w:val="00A82268"/>
    <w:rsid w:val="00A86D86"/>
    <w:rsid w:val="00A93E5C"/>
    <w:rsid w:val="00AA66C1"/>
    <w:rsid w:val="00AB0E20"/>
    <w:rsid w:val="00AC6CDB"/>
    <w:rsid w:val="00AD24B2"/>
    <w:rsid w:val="00AD5848"/>
    <w:rsid w:val="00AE08BF"/>
    <w:rsid w:val="00B03202"/>
    <w:rsid w:val="00B03487"/>
    <w:rsid w:val="00B100CF"/>
    <w:rsid w:val="00B120FB"/>
    <w:rsid w:val="00B14C21"/>
    <w:rsid w:val="00B330E9"/>
    <w:rsid w:val="00B46254"/>
    <w:rsid w:val="00B61E98"/>
    <w:rsid w:val="00B71DB8"/>
    <w:rsid w:val="00B72F02"/>
    <w:rsid w:val="00B84BC5"/>
    <w:rsid w:val="00B87B83"/>
    <w:rsid w:val="00B94D52"/>
    <w:rsid w:val="00BB064B"/>
    <w:rsid w:val="00BB20AF"/>
    <w:rsid w:val="00BB6BA0"/>
    <w:rsid w:val="00BB745B"/>
    <w:rsid w:val="00BD4226"/>
    <w:rsid w:val="00BD680D"/>
    <w:rsid w:val="00BD78AF"/>
    <w:rsid w:val="00C0016F"/>
    <w:rsid w:val="00C069F5"/>
    <w:rsid w:val="00C1274A"/>
    <w:rsid w:val="00C16F9E"/>
    <w:rsid w:val="00C24831"/>
    <w:rsid w:val="00C27F6D"/>
    <w:rsid w:val="00C33681"/>
    <w:rsid w:val="00C43AD6"/>
    <w:rsid w:val="00C5518F"/>
    <w:rsid w:val="00C60F74"/>
    <w:rsid w:val="00C70368"/>
    <w:rsid w:val="00C728E5"/>
    <w:rsid w:val="00C72F3F"/>
    <w:rsid w:val="00C74138"/>
    <w:rsid w:val="00C777C3"/>
    <w:rsid w:val="00C81A12"/>
    <w:rsid w:val="00C9285D"/>
    <w:rsid w:val="00CA753A"/>
    <w:rsid w:val="00CB6BF7"/>
    <w:rsid w:val="00CC35CA"/>
    <w:rsid w:val="00CE1F76"/>
    <w:rsid w:val="00CF5584"/>
    <w:rsid w:val="00CF766E"/>
    <w:rsid w:val="00D06F54"/>
    <w:rsid w:val="00D07920"/>
    <w:rsid w:val="00D224B1"/>
    <w:rsid w:val="00D2606F"/>
    <w:rsid w:val="00D35400"/>
    <w:rsid w:val="00D371FD"/>
    <w:rsid w:val="00D4169E"/>
    <w:rsid w:val="00D462FA"/>
    <w:rsid w:val="00D57679"/>
    <w:rsid w:val="00DD23CC"/>
    <w:rsid w:val="00DD2A86"/>
    <w:rsid w:val="00DF44B0"/>
    <w:rsid w:val="00DF5196"/>
    <w:rsid w:val="00E11AA4"/>
    <w:rsid w:val="00E15990"/>
    <w:rsid w:val="00E159C4"/>
    <w:rsid w:val="00E21836"/>
    <w:rsid w:val="00E37DC0"/>
    <w:rsid w:val="00E43289"/>
    <w:rsid w:val="00E4528B"/>
    <w:rsid w:val="00E50634"/>
    <w:rsid w:val="00E60C6C"/>
    <w:rsid w:val="00E655A9"/>
    <w:rsid w:val="00E670DB"/>
    <w:rsid w:val="00E67A9C"/>
    <w:rsid w:val="00E67C45"/>
    <w:rsid w:val="00E704E5"/>
    <w:rsid w:val="00E7503B"/>
    <w:rsid w:val="00E87368"/>
    <w:rsid w:val="00EB1186"/>
    <w:rsid w:val="00EB17A3"/>
    <w:rsid w:val="00EB6E92"/>
    <w:rsid w:val="00EC4D8D"/>
    <w:rsid w:val="00ED5A78"/>
    <w:rsid w:val="00EF6EB1"/>
    <w:rsid w:val="00F030AB"/>
    <w:rsid w:val="00F04F08"/>
    <w:rsid w:val="00F078C1"/>
    <w:rsid w:val="00F26454"/>
    <w:rsid w:val="00F338B6"/>
    <w:rsid w:val="00F33F5A"/>
    <w:rsid w:val="00F369B2"/>
    <w:rsid w:val="00F5673B"/>
    <w:rsid w:val="00F670EB"/>
    <w:rsid w:val="00F67AAD"/>
    <w:rsid w:val="00F70B78"/>
    <w:rsid w:val="00F71EAA"/>
    <w:rsid w:val="00F7392C"/>
    <w:rsid w:val="00F745C2"/>
    <w:rsid w:val="00F87013"/>
    <w:rsid w:val="00F97EBF"/>
    <w:rsid w:val="00FA52CD"/>
    <w:rsid w:val="00FC2EC4"/>
    <w:rsid w:val="00FE1AC9"/>
    <w:rsid w:val="00FE4EF7"/>
    <w:rsid w:val="00FF2142"/>
    <w:rsid w:val="53911BBD"/>
    <w:rsid w:val="7B11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Closing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Indent 3" w:qFormat="1"/>
    <w:lsdException w:name="Strong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Closing"/>
    <w:basedOn w:val="a"/>
    <w:link w:val="Char"/>
    <w:qFormat/>
    <w:pPr>
      <w:ind w:leftChars="2100" w:left="100"/>
    </w:pPr>
    <w:rPr>
      <w:rFonts w:ascii="仿宋_GB2312" w:eastAsia="仿宋_GB2312"/>
      <w:sz w:val="32"/>
      <w:szCs w:val="32"/>
    </w:rPr>
  </w:style>
  <w:style w:type="paragraph" w:styleId="a5">
    <w:name w:val="Body Text"/>
    <w:basedOn w:val="a"/>
    <w:qFormat/>
    <w:pPr>
      <w:jc w:val="center"/>
    </w:pPr>
    <w:rPr>
      <w:sz w:val="24"/>
      <w:szCs w:val="20"/>
    </w:rPr>
  </w:style>
  <w:style w:type="paragraph" w:styleId="a6">
    <w:name w:val="Body Text Indent"/>
    <w:basedOn w:val="a"/>
    <w:qFormat/>
    <w:pPr>
      <w:spacing w:after="120"/>
      <w:ind w:leftChars="200" w:left="420"/>
    </w:pPr>
  </w:style>
  <w:style w:type="paragraph" w:styleId="a7">
    <w:name w:val="Plain Text"/>
    <w:basedOn w:val="a"/>
    <w:qFormat/>
    <w:rPr>
      <w:rFonts w:ascii="宋体" w:hAnsi="Courier New"/>
      <w:szCs w:val="20"/>
    </w:rPr>
  </w:style>
  <w:style w:type="paragraph" w:styleId="a8">
    <w:name w:val="Date"/>
    <w:basedOn w:val="a"/>
    <w:next w:val="a"/>
    <w:qFormat/>
  </w:style>
  <w:style w:type="paragraph" w:styleId="a9">
    <w:name w:val="Balloon Text"/>
    <w:basedOn w:val="a"/>
    <w:semiHidden/>
    <w:qFormat/>
    <w:rPr>
      <w:sz w:val="18"/>
      <w:szCs w:val="18"/>
    </w:rPr>
  </w:style>
  <w:style w:type="paragraph" w:styleId="aa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after="120"/>
      <w:ind w:left="420"/>
    </w:pPr>
    <w:rPr>
      <w:sz w:val="16"/>
      <w:szCs w:val="16"/>
    </w:rPr>
  </w:style>
  <w:style w:type="paragraph" w:styleId="2">
    <w:name w:val="Body Text 2"/>
    <w:basedOn w:val="a"/>
    <w:qFormat/>
    <w:pPr>
      <w:spacing w:after="120" w:line="480" w:lineRule="auto"/>
    </w:pPr>
  </w:style>
  <w:style w:type="paragraph" w:styleId="ac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d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paragraph" w:customStyle="1" w:styleId="af">
    <w:name w:val="表格内容"/>
    <w:basedOn w:val="a"/>
    <w:qFormat/>
    <w:pPr>
      <w:suppressLineNumbers/>
      <w:suppressAutoHyphens/>
    </w:pPr>
    <w:rPr>
      <w:szCs w:val="20"/>
    </w:rPr>
  </w:style>
  <w:style w:type="paragraph" w:customStyle="1" w:styleId="CharChar">
    <w:name w:val="字元 字元 Char Char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1">
    <w:name w:val="标题1"/>
    <w:basedOn w:val="a"/>
    <w:next w:val="a5"/>
    <w:qFormat/>
    <w:pPr>
      <w:keepNext/>
      <w:keepLines/>
      <w:suppressAutoHyphens/>
      <w:spacing w:before="240" w:after="60"/>
    </w:pPr>
    <w:rPr>
      <w:rFonts w:ascii="Arial" w:hAnsi="Arial" w:cs="Tahoma"/>
      <w:b/>
      <w:bCs/>
      <w:sz w:val="32"/>
      <w:szCs w:val="32"/>
    </w:rPr>
  </w:style>
  <w:style w:type="paragraph" w:customStyle="1" w:styleId="af0">
    <w:name w:val="普通文字"/>
    <w:basedOn w:val="a"/>
    <w:qFormat/>
    <w:rPr>
      <w:rFonts w:ascii="宋体" w:eastAsia="仿宋_GB2312" w:hAnsi="宋体" w:hint="eastAsia"/>
      <w:kern w:val="1"/>
      <w:sz w:val="32"/>
      <w:szCs w:val="20"/>
    </w:rPr>
  </w:style>
  <w:style w:type="paragraph" w:customStyle="1" w:styleId="WW-">
    <w:name w:val="WW-普通文字"/>
    <w:basedOn w:val="a"/>
    <w:qFormat/>
    <w:pPr>
      <w:suppressAutoHyphens/>
    </w:pPr>
    <w:rPr>
      <w:rFonts w:ascii="宋体" w:hAnsi="宋体" w:cs="Tahoma" w:hint="eastAsia"/>
      <w:kern w:val="1"/>
      <w:szCs w:val="20"/>
    </w:rPr>
  </w:style>
  <w:style w:type="paragraph" w:customStyle="1" w:styleId="Char2">
    <w:name w:val="Char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CharCharCharChar">
    <w:name w:val="Char Char Char Char"/>
    <w:basedOn w:val="a"/>
    <w:qFormat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WW-1">
    <w:name w:val="WW-日期1"/>
    <w:basedOn w:val="a"/>
    <w:qFormat/>
    <w:rPr>
      <w:rFonts w:hint="eastAsia"/>
      <w:spacing w:val="20"/>
      <w:kern w:val="1"/>
      <w:sz w:val="32"/>
      <w:szCs w:val="20"/>
    </w:rPr>
  </w:style>
  <w:style w:type="paragraph" w:styleId="af1">
    <w:name w:val="List Paragraph"/>
    <w:basedOn w:val="a"/>
    <w:qFormat/>
    <w:pPr>
      <w:ind w:firstLineChars="200" w:firstLine="420"/>
    </w:pPr>
    <w:rPr>
      <w:rFonts w:ascii="Calibri" w:hAnsi="Calibri"/>
      <w:szCs w:val="20"/>
    </w:rPr>
  </w:style>
  <w:style w:type="paragraph" w:customStyle="1" w:styleId="CharCharChar">
    <w:name w:val="Char Char Char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Calibri" w:hAnsi="Calibri"/>
      <w:szCs w:val="20"/>
    </w:rPr>
  </w:style>
  <w:style w:type="character" w:customStyle="1" w:styleId="Char">
    <w:name w:val="结束语 Char"/>
    <w:basedOn w:val="a0"/>
    <w:link w:val="a4"/>
    <w:qFormat/>
    <w:rPr>
      <w:rFonts w:ascii="仿宋_GB2312" w:eastAsia="仿宋_GB2312"/>
      <w:kern w:val="2"/>
      <w:sz w:val="32"/>
      <w:szCs w:val="32"/>
    </w:rPr>
  </w:style>
  <w:style w:type="character" w:customStyle="1" w:styleId="Char1">
    <w:name w:val="页眉 Char"/>
    <w:basedOn w:val="a0"/>
    <w:link w:val="ab"/>
    <w:rPr>
      <w:kern w:val="2"/>
      <w:sz w:val="18"/>
      <w:szCs w:val="18"/>
    </w:rPr>
  </w:style>
  <w:style w:type="character" w:customStyle="1" w:styleId="Char0">
    <w:name w:val="页脚 Char"/>
    <w:basedOn w:val="a0"/>
    <w:link w:val="aa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Closing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Indent 3" w:qFormat="1"/>
    <w:lsdException w:name="Strong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Closing"/>
    <w:basedOn w:val="a"/>
    <w:link w:val="Char"/>
    <w:qFormat/>
    <w:pPr>
      <w:ind w:leftChars="2100" w:left="100"/>
    </w:pPr>
    <w:rPr>
      <w:rFonts w:ascii="仿宋_GB2312" w:eastAsia="仿宋_GB2312"/>
      <w:sz w:val="32"/>
      <w:szCs w:val="32"/>
    </w:rPr>
  </w:style>
  <w:style w:type="paragraph" w:styleId="a5">
    <w:name w:val="Body Text"/>
    <w:basedOn w:val="a"/>
    <w:qFormat/>
    <w:pPr>
      <w:jc w:val="center"/>
    </w:pPr>
    <w:rPr>
      <w:sz w:val="24"/>
      <w:szCs w:val="20"/>
    </w:rPr>
  </w:style>
  <w:style w:type="paragraph" w:styleId="a6">
    <w:name w:val="Body Text Indent"/>
    <w:basedOn w:val="a"/>
    <w:qFormat/>
    <w:pPr>
      <w:spacing w:after="120"/>
      <w:ind w:leftChars="200" w:left="420"/>
    </w:pPr>
  </w:style>
  <w:style w:type="paragraph" w:styleId="a7">
    <w:name w:val="Plain Text"/>
    <w:basedOn w:val="a"/>
    <w:qFormat/>
    <w:rPr>
      <w:rFonts w:ascii="宋体" w:hAnsi="Courier New"/>
      <w:szCs w:val="20"/>
    </w:rPr>
  </w:style>
  <w:style w:type="paragraph" w:styleId="a8">
    <w:name w:val="Date"/>
    <w:basedOn w:val="a"/>
    <w:next w:val="a"/>
    <w:qFormat/>
  </w:style>
  <w:style w:type="paragraph" w:styleId="a9">
    <w:name w:val="Balloon Text"/>
    <w:basedOn w:val="a"/>
    <w:semiHidden/>
    <w:qFormat/>
    <w:rPr>
      <w:sz w:val="18"/>
      <w:szCs w:val="18"/>
    </w:rPr>
  </w:style>
  <w:style w:type="paragraph" w:styleId="aa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after="120"/>
      <w:ind w:left="420"/>
    </w:pPr>
    <w:rPr>
      <w:sz w:val="16"/>
      <w:szCs w:val="16"/>
    </w:rPr>
  </w:style>
  <w:style w:type="paragraph" w:styleId="2">
    <w:name w:val="Body Text 2"/>
    <w:basedOn w:val="a"/>
    <w:qFormat/>
    <w:pPr>
      <w:spacing w:after="120" w:line="480" w:lineRule="auto"/>
    </w:pPr>
  </w:style>
  <w:style w:type="paragraph" w:styleId="ac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d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paragraph" w:customStyle="1" w:styleId="af">
    <w:name w:val="表格内容"/>
    <w:basedOn w:val="a"/>
    <w:qFormat/>
    <w:pPr>
      <w:suppressLineNumbers/>
      <w:suppressAutoHyphens/>
    </w:pPr>
    <w:rPr>
      <w:szCs w:val="20"/>
    </w:rPr>
  </w:style>
  <w:style w:type="paragraph" w:customStyle="1" w:styleId="CharChar">
    <w:name w:val="字元 字元 Char Char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1">
    <w:name w:val="标题1"/>
    <w:basedOn w:val="a"/>
    <w:next w:val="a5"/>
    <w:qFormat/>
    <w:pPr>
      <w:keepNext/>
      <w:keepLines/>
      <w:suppressAutoHyphens/>
      <w:spacing w:before="240" w:after="60"/>
    </w:pPr>
    <w:rPr>
      <w:rFonts w:ascii="Arial" w:hAnsi="Arial" w:cs="Tahoma"/>
      <w:b/>
      <w:bCs/>
      <w:sz w:val="32"/>
      <w:szCs w:val="32"/>
    </w:rPr>
  </w:style>
  <w:style w:type="paragraph" w:customStyle="1" w:styleId="af0">
    <w:name w:val="普通文字"/>
    <w:basedOn w:val="a"/>
    <w:qFormat/>
    <w:rPr>
      <w:rFonts w:ascii="宋体" w:eastAsia="仿宋_GB2312" w:hAnsi="宋体" w:hint="eastAsia"/>
      <w:kern w:val="1"/>
      <w:sz w:val="32"/>
      <w:szCs w:val="20"/>
    </w:rPr>
  </w:style>
  <w:style w:type="paragraph" w:customStyle="1" w:styleId="WW-">
    <w:name w:val="WW-普通文字"/>
    <w:basedOn w:val="a"/>
    <w:qFormat/>
    <w:pPr>
      <w:suppressAutoHyphens/>
    </w:pPr>
    <w:rPr>
      <w:rFonts w:ascii="宋体" w:hAnsi="宋体" w:cs="Tahoma" w:hint="eastAsia"/>
      <w:kern w:val="1"/>
      <w:szCs w:val="20"/>
    </w:rPr>
  </w:style>
  <w:style w:type="paragraph" w:customStyle="1" w:styleId="Char2">
    <w:name w:val="Char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CharCharCharChar">
    <w:name w:val="Char Char Char Char"/>
    <w:basedOn w:val="a"/>
    <w:qFormat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WW-1">
    <w:name w:val="WW-日期1"/>
    <w:basedOn w:val="a"/>
    <w:qFormat/>
    <w:rPr>
      <w:rFonts w:hint="eastAsia"/>
      <w:spacing w:val="20"/>
      <w:kern w:val="1"/>
      <w:sz w:val="32"/>
      <w:szCs w:val="20"/>
    </w:rPr>
  </w:style>
  <w:style w:type="paragraph" w:styleId="af1">
    <w:name w:val="List Paragraph"/>
    <w:basedOn w:val="a"/>
    <w:qFormat/>
    <w:pPr>
      <w:ind w:firstLineChars="200" w:firstLine="420"/>
    </w:pPr>
    <w:rPr>
      <w:rFonts w:ascii="Calibri" w:hAnsi="Calibri"/>
      <w:szCs w:val="20"/>
    </w:rPr>
  </w:style>
  <w:style w:type="paragraph" w:customStyle="1" w:styleId="CharCharChar">
    <w:name w:val="Char Char Char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Calibri" w:hAnsi="Calibri"/>
      <w:szCs w:val="20"/>
    </w:rPr>
  </w:style>
  <w:style w:type="character" w:customStyle="1" w:styleId="Char">
    <w:name w:val="结束语 Char"/>
    <w:basedOn w:val="a0"/>
    <w:link w:val="a4"/>
    <w:qFormat/>
    <w:rPr>
      <w:rFonts w:ascii="仿宋_GB2312" w:eastAsia="仿宋_GB2312"/>
      <w:kern w:val="2"/>
      <w:sz w:val="32"/>
      <w:szCs w:val="32"/>
    </w:rPr>
  </w:style>
  <w:style w:type="character" w:customStyle="1" w:styleId="Char1">
    <w:name w:val="页眉 Char"/>
    <w:basedOn w:val="a0"/>
    <w:link w:val="ab"/>
    <w:rPr>
      <w:kern w:val="2"/>
      <w:sz w:val="18"/>
      <w:szCs w:val="18"/>
    </w:rPr>
  </w:style>
  <w:style w:type="character" w:customStyle="1" w:styleId="Char0">
    <w:name w:val="页脚 Char"/>
    <w:basedOn w:val="a0"/>
    <w:link w:val="aa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40F8FF-9E4C-4009-8F7B-DE9F1809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7</Pages>
  <Words>435</Words>
  <Characters>2482</Characters>
  <Application>Microsoft Office Word</Application>
  <DocSecurity>0</DocSecurity>
  <Lines>20</Lines>
  <Paragraphs>5</Paragraphs>
  <ScaleCrop>false</ScaleCrop>
  <Company>SZAQ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地铁应急抢险大队</dc:title>
  <dc:creator>ABD</dc:creator>
  <cp:lastModifiedBy>果亚然</cp:lastModifiedBy>
  <cp:revision>28</cp:revision>
  <cp:lastPrinted>2021-12-08T06:27:00Z</cp:lastPrinted>
  <dcterms:created xsi:type="dcterms:W3CDTF">2021-08-11T01:12:00Z</dcterms:created>
  <dcterms:modified xsi:type="dcterms:W3CDTF">2022-02-22T01:46:00Z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46286E4E91EF47DE95EB42ED69399906</vt:lpwstr>
  </property>
</Properties>
</file>