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26" w:rsidRPr="0090242D" w:rsidRDefault="00B06626" w:rsidP="00C2681C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90242D">
        <w:rPr>
          <w:rFonts w:ascii="方正小标宋简体" w:eastAsia="方正小标宋简体" w:hAnsi="华文中宋" w:cs="华文中宋" w:hint="eastAsia"/>
          <w:sz w:val="44"/>
          <w:szCs w:val="44"/>
        </w:rPr>
        <w:t>北京市住房和城乡建设委员会</w:t>
      </w:r>
    </w:p>
    <w:p w:rsidR="0085647B" w:rsidRPr="0090242D" w:rsidRDefault="00B06626" w:rsidP="00C2681C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90242D">
        <w:rPr>
          <w:rFonts w:ascii="方正小标宋简体" w:eastAsia="方正小标宋简体" w:hAnsi="华文中宋" w:cs="华文中宋" w:hint="eastAsia"/>
          <w:sz w:val="44"/>
          <w:szCs w:val="44"/>
        </w:rPr>
        <w:t>20</w:t>
      </w:r>
      <w:r w:rsidR="009B4DE0" w:rsidRPr="0090242D">
        <w:rPr>
          <w:rFonts w:ascii="方正小标宋简体" w:eastAsia="方正小标宋简体" w:hAnsi="华文中宋" w:cs="华文中宋" w:hint="eastAsia"/>
          <w:sz w:val="44"/>
          <w:szCs w:val="44"/>
        </w:rPr>
        <w:t>20</w:t>
      </w:r>
      <w:r w:rsidRPr="0090242D">
        <w:rPr>
          <w:rFonts w:ascii="方正小标宋简体" w:eastAsia="方正小标宋简体" w:hAnsi="华文中宋" w:cs="华文中宋" w:hint="eastAsia"/>
          <w:sz w:val="44"/>
          <w:szCs w:val="44"/>
        </w:rPr>
        <w:t>年政府信息公开工作年度报告</w:t>
      </w:r>
    </w:p>
    <w:p w:rsidR="00D07BB5" w:rsidRDefault="00D07BB5" w:rsidP="00C2681C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B06626" w:rsidRPr="00D07BB5" w:rsidRDefault="00B06626" w:rsidP="0053523F">
      <w:pPr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D07BB5">
        <w:rPr>
          <w:rFonts w:ascii="仿宋_GB2312" w:eastAsia="仿宋_GB2312" w:hAnsi="仿宋" w:cs="仿宋_GB2312" w:hint="eastAsia"/>
          <w:sz w:val="32"/>
          <w:szCs w:val="32"/>
        </w:rPr>
        <w:t>依据《中华人民共和国政府信息公开条例》</w:t>
      </w:r>
      <w:r w:rsidR="00A42582" w:rsidRPr="00D07BB5">
        <w:rPr>
          <w:rFonts w:ascii="仿宋_GB2312" w:eastAsia="仿宋_GB2312" w:hAnsi="仿宋" w:cs="仿宋_GB2312" w:hint="eastAsia"/>
          <w:sz w:val="32"/>
          <w:szCs w:val="32"/>
        </w:rPr>
        <w:t>（以下简称《条例》）</w:t>
      </w:r>
      <w:r w:rsidRPr="00D07BB5">
        <w:rPr>
          <w:rFonts w:ascii="仿宋_GB2312" w:eastAsia="仿宋_GB2312" w:hAnsi="仿宋" w:cs="仿宋_GB2312" w:hint="eastAsia"/>
          <w:sz w:val="32"/>
          <w:szCs w:val="32"/>
        </w:rPr>
        <w:t>第五十条之规定，制作本报告。</w:t>
      </w:r>
    </w:p>
    <w:p w:rsidR="00E741EC" w:rsidRPr="00D07BB5" w:rsidRDefault="00E741EC" w:rsidP="0053523F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7BB5">
        <w:rPr>
          <w:rFonts w:ascii="黑体" w:eastAsia="黑体" w:hAnsi="黑体" w:hint="eastAsia"/>
          <w:bCs/>
          <w:sz w:val="32"/>
          <w:szCs w:val="32"/>
        </w:rPr>
        <w:t>一、总体情况</w:t>
      </w:r>
    </w:p>
    <w:p w:rsidR="009C2D6E" w:rsidRDefault="00FE4D94" w:rsidP="0053523F">
      <w:pPr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B6668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2020年，我委</w:t>
      </w:r>
      <w:r w:rsidR="00EF6D35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认真贯彻</w:t>
      </w:r>
      <w:r w:rsidR="0038502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落实</w:t>
      </w:r>
      <w:r w:rsidR="00B67DA8" w:rsidRPr="00B6668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《条例》</w:t>
      </w:r>
      <w:r w:rsidRPr="00B6668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要求</w:t>
      </w:r>
      <w:r w:rsidR="00B67DA8" w:rsidRPr="00B6668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，</w:t>
      </w:r>
      <w:r w:rsidRPr="00B6668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着重</w:t>
      </w:r>
      <w:r w:rsidR="00507B26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提升主动公开、依申请公开工作水平，</w:t>
      </w:r>
      <w:r w:rsidR="00507B26" w:rsidRPr="00507B26">
        <w:rPr>
          <w:rFonts w:ascii="仿宋_GB2312" w:eastAsia="仿宋_GB2312" w:hAnsi="仿宋" w:cs="仿宋_GB2312"/>
          <w:color w:val="000000" w:themeColor="text1"/>
          <w:sz w:val="32"/>
          <w:szCs w:val="32"/>
        </w:rPr>
        <w:t>全力保障社会公众知情权、参与权、监督权</w:t>
      </w:r>
      <w:r w:rsidR="00507B26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。主要完成工作如下：</w:t>
      </w:r>
    </w:p>
    <w:p w:rsidR="009C2D6E" w:rsidRDefault="009F5E93" w:rsidP="0053523F">
      <w:pPr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9F5E93">
        <w:rPr>
          <w:rFonts w:ascii="仿宋_GB2312" w:eastAsia="仿宋_GB2312" w:hAnsi="仿宋" w:cs="仿宋_GB2312" w:hint="eastAsia"/>
          <w:sz w:val="32"/>
          <w:szCs w:val="32"/>
        </w:rPr>
        <w:t>一是加强组织领导</w:t>
      </w:r>
      <w:r w:rsidR="00507B26">
        <w:rPr>
          <w:rFonts w:ascii="仿宋_GB2312" w:eastAsia="仿宋_GB2312" w:hAnsi="仿宋" w:cs="仿宋_GB2312" w:hint="eastAsia"/>
          <w:sz w:val="32"/>
          <w:szCs w:val="32"/>
        </w:rPr>
        <w:t>，完善工作机制</w:t>
      </w:r>
      <w:r w:rsidRPr="009F5E93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8B619D">
        <w:rPr>
          <w:rFonts w:ascii="仿宋_GB2312" w:eastAsia="仿宋_GB2312" w:hAnsi="仿宋" w:cs="仿宋_GB2312" w:hint="eastAsia"/>
          <w:sz w:val="32"/>
          <w:szCs w:val="32"/>
        </w:rPr>
        <w:t>我委主要领导及主管领导高度重视</w:t>
      </w:r>
      <w:r w:rsidR="005E0A82">
        <w:rPr>
          <w:rFonts w:ascii="仿宋_GB2312" w:eastAsia="仿宋_GB2312" w:hAnsi="仿宋" w:cs="仿宋_GB2312" w:hint="eastAsia"/>
          <w:sz w:val="32"/>
          <w:szCs w:val="32"/>
        </w:rPr>
        <w:t>政府</w:t>
      </w:r>
      <w:r w:rsidR="008B619D">
        <w:rPr>
          <w:rFonts w:ascii="仿宋_GB2312" w:eastAsia="仿宋_GB2312" w:hAnsi="仿宋" w:cs="仿宋_GB2312" w:hint="eastAsia"/>
          <w:sz w:val="32"/>
          <w:szCs w:val="32"/>
        </w:rPr>
        <w:t>信息公开工作，多次对主动公开</w:t>
      </w:r>
      <w:r w:rsidR="005E0A82">
        <w:rPr>
          <w:rFonts w:ascii="仿宋_GB2312" w:eastAsia="仿宋_GB2312" w:hAnsi="仿宋" w:cs="仿宋_GB2312" w:hint="eastAsia"/>
          <w:sz w:val="32"/>
          <w:szCs w:val="32"/>
        </w:rPr>
        <w:t>全</w:t>
      </w:r>
      <w:r w:rsidR="008B619D">
        <w:rPr>
          <w:rFonts w:ascii="仿宋_GB2312" w:eastAsia="仿宋_GB2312" w:hAnsi="仿宋" w:cs="仿宋_GB2312" w:hint="eastAsia"/>
          <w:sz w:val="32"/>
          <w:szCs w:val="32"/>
        </w:rPr>
        <w:t>清单、依申请公开答复、网站</w:t>
      </w:r>
      <w:r w:rsidR="00776501">
        <w:rPr>
          <w:rFonts w:ascii="仿宋_GB2312" w:eastAsia="仿宋_GB2312" w:hAnsi="仿宋" w:cs="仿宋_GB2312" w:hint="eastAsia"/>
          <w:sz w:val="32"/>
          <w:szCs w:val="32"/>
        </w:rPr>
        <w:t>平台</w:t>
      </w:r>
      <w:r w:rsidR="008B619D">
        <w:rPr>
          <w:rFonts w:ascii="仿宋_GB2312" w:eastAsia="仿宋_GB2312" w:hAnsi="仿宋" w:cs="仿宋_GB2312" w:hint="eastAsia"/>
          <w:sz w:val="32"/>
          <w:szCs w:val="32"/>
        </w:rPr>
        <w:t>建设等</w:t>
      </w:r>
      <w:proofErr w:type="gramStart"/>
      <w:r w:rsidR="008B619D">
        <w:rPr>
          <w:rFonts w:ascii="仿宋_GB2312" w:eastAsia="仿宋_GB2312" w:hAnsi="仿宋" w:cs="仿宋_GB2312" w:hint="eastAsia"/>
          <w:sz w:val="32"/>
          <w:szCs w:val="32"/>
        </w:rPr>
        <w:t>作出</w:t>
      </w:r>
      <w:proofErr w:type="gramEnd"/>
      <w:r w:rsidR="008B619D">
        <w:rPr>
          <w:rFonts w:ascii="仿宋_GB2312" w:eastAsia="仿宋_GB2312" w:hAnsi="仿宋" w:cs="仿宋_GB2312" w:hint="eastAsia"/>
          <w:sz w:val="32"/>
          <w:szCs w:val="32"/>
        </w:rPr>
        <w:t>部署。</w:t>
      </w:r>
      <w:r w:rsidR="009C2D6E">
        <w:rPr>
          <w:rFonts w:ascii="仿宋_GB2312" w:eastAsia="仿宋_GB2312" w:hAnsi="仿宋" w:cs="仿宋_GB2312" w:hint="eastAsia"/>
          <w:sz w:val="32"/>
          <w:szCs w:val="32"/>
        </w:rPr>
        <w:t>在公众参与方面，</w:t>
      </w:r>
      <w:r w:rsidR="00836DC1">
        <w:rPr>
          <w:rFonts w:ascii="仿宋_GB2312" w:eastAsia="仿宋_GB2312" w:hAnsi="仿宋" w:cs="仿宋_GB2312" w:hint="eastAsia"/>
          <w:sz w:val="32"/>
          <w:szCs w:val="32"/>
        </w:rPr>
        <w:t>进一步</w:t>
      </w:r>
      <w:r w:rsidR="00C23987">
        <w:rPr>
          <w:rFonts w:ascii="仿宋_GB2312" w:eastAsia="仿宋_GB2312" w:hAnsi="仿宋" w:cs="仿宋_GB2312" w:hint="eastAsia"/>
          <w:sz w:val="32"/>
          <w:szCs w:val="32"/>
        </w:rPr>
        <w:t>完善</w:t>
      </w:r>
      <w:r w:rsidR="00F212E5">
        <w:rPr>
          <w:rFonts w:ascii="仿宋_GB2312" w:eastAsia="仿宋_GB2312" w:hAnsi="仿宋" w:cs="仿宋_GB2312" w:hint="eastAsia"/>
          <w:sz w:val="32"/>
          <w:szCs w:val="32"/>
        </w:rPr>
        <w:t>政策性</w:t>
      </w:r>
      <w:r w:rsidR="00836DC1" w:rsidRPr="00836DC1">
        <w:rPr>
          <w:rFonts w:ascii="仿宋_GB2312" w:eastAsia="仿宋_GB2312" w:hAnsi="仿宋" w:cs="仿宋_GB2312" w:hint="eastAsia"/>
          <w:sz w:val="32"/>
          <w:szCs w:val="32"/>
        </w:rPr>
        <w:t>文件</w:t>
      </w:r>
      <w:r w:rsidR="009C2D6E"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836DC1" w:rsidRPr="00836DC1">
        <w:rPr>
          <w:rFonts w:ascii="仿宋_GB2312" w:eastAsia="仿宋_GB2312" w:hAnsi="仿宋" w:cs="仿宋_GB2312" w:hint="eastAsia"/>
          <w:sz w:val="32"/>
          <w:szCs w:val="32"/>
        </w:rPr>
        <w:t>制定</w:t>
      </w:r>
      <w:r w:rsidR="00C23987">
        <w:rPr>
          <w:rFonts w:ascii="仿宋_GB2312" w:eastAsia="仿宋_GB2312" w:hAnsi="仿宋" w:cs="仿宋_GB2312" w:hint="eastAsia"/>
          <w:sz w:val="32"/>
          <w:szCs w:val="32"/>
        </w:rPr>
        <w:t>流程</w:t>
      </w:r>
      <w:r w:rsidR="00836DC1" w:rsidRPr="00836DC1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D22FE2">
        <w:rPr>
          <w:rFonts w:ascii="仿宋_GB2312" w:eastAsia="仿宋_GB2312" w:hAnsi="仿宋" w:cs="仿宋_GB2312" w:hint="eastAsia"/>
          <w:sz w:val="32"/>
          <w:szCs w:val="32"/>
        </w:rPr>
        <w:t>充分征求</w:t>
      </w:r>
      <w:r w:rsidR="00836DC1" w:rsidRPr="00836DC1">
        <w:rPr>
          <w:rFonts w:ascii="仿宋_GB2312" w:eastAsia="仿宋_GB2312" w:hAnsi="仿宋" w:cs="仿宋_GB2312" w:hint="eastAsia"/>
          <w:sz w:val="32"/>
          <w:szCs w:val="32"/>
        </w:rPr>
        <w:t>企业公众</w:t>
      </w:r>
      <w:r w:rsidR="00D22FE2">
        <w:rPr>
          <w:rFonts w:ascii="仿宋_GB2312" w:eastAsia="仿宋_GB2312" w:hAnsi="仿宋" w:cs="仿宋_GB2312" w:hint="eastAsia"/>
          <w:sz w:val="32"/>
          <w:szCs w:val="32"/>
        </w:rPr>
        <w:t>意见建议</w:t>
      </w:r>
      <w:r w:rsidR="00836DC1" w:rsidRPr="00836DC1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EF59C6">
        <w:rPr>
          <w:rFonts w:ascii="仿宋_GB2312" w:eastAsia="仿宋_GB2312" w:hAnsi="仿宋" w:cs="仿宋_GB2312" w:hint="eastAsia"/>
          <w:sz w:val="32"/>
          <w:szCs w:val="32"/>
        </w:rPr>
        <w:t>在委内开展</w:t>
      </w:r>
      <w:r w:rsidR="00EF59C6" w:rsidRPr="00F212E5">
        <w:rPr>
          <w:rFonts w:ascii="仿宋_GB2312" w:eastAsia="仿宋_GB2312" w:hAnsi="仿宋" w:cs="仿宋_GB2312" w:hint="eastAsia"/>
          <w:sz w:val="32"/>
          <w:szCs w:val="32"/>
        </w:rPr>
        <w:t>法治大讲堂活动</w:t>
      </w:r>
      <w:r w:rsidR="00EF59C6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F212E5" w:rsidRPr="00F212E5">
        <w:rPr>
          <w:rFonts w:ascii="仿宋_GB2312" w:eastAsia="仿宋_GB2312" w:hAnsi="仿宋" w:cs="仿宋_GB2312" w:hint="eastAsia"/>
          <w:sz w:val="32"/>
          <w:szCs w:val="32"/>
        </w:rPr>
        <w:t>为</w:t>
      </w:r>
      <w:r w:rsidR="00EF59C6">
        <w:rPr>
          <w:rFonts w:ascii="仿宋_GB2312" w:eastAsia="仿宋_GB2312" w:hAnsi="仿宋" w:cs="仿宋_GB2312" w:hint="eastAsia"/>
          <w:sz w:val="32"/>
          <w:szCs w:val="32"/>
        </w:rPr>
        <w:t>工作人员进行</w:t>
      </w:r>
      <w:r w:rsidR="00F212E5" w:rsidRPr="00F212E5">
        <w:rPr>
          <w:rFonts w:ascii="仿宋_GB2312" w:eastAsia="仿宋_GB2312" w:hAnsi="仿宋" w:cs="仿宋_GB2312" w:hint="eastAsia"/>
          <w:sz w:val="32"/>
          <w:szCs w:val="32"/>
        </w:rPr>
        <w:t>“新政府信息公开条例背景下信息公开业务指引及实务解答”。</w:t>
      </w:r>
    </w:p>
    <w:p w:rsidR="00836DC1" w:rsidRPr="009C2D6E" w:rsidRDefault="009C2D6E" w:rsidP="0053523F">
      <w:pPr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二是</w:t>
      </w:r>
      <w:r w:rsidRPr="009C2D6E">
        <w:rPr>
          <w:rFonts w:ascii="仿宋_GB2312" w:eastAsia="仿宋_GB2312" w:hAnsi="仿宋" w:cs="仿宋_GB2312" w:hint="eastAsia"/>
          <w:sz w:val="32"/>
          <w:szCs w:val="32"/>
        </w:rPr>
        <w:t>围绕重点领域，丰富公开内容</w:t>
      </w:r>
      <w:r w:rsidR="00E029A8">
        <w:rPr>
          <w:rFonts w:ascii="仿宋_GB2312" w:eastAsia="仿宋_GB2312" w:hAnsi="仿宋" w:cs="仿宋_GB2312" w:hint="eastAsia"/>
          <w:sz w:val="32"/>
          <w:szCs w:val="32"/>
        </w:rPr>
        <w:t>与形式</w:t>
      </w:r>
      <w:r w:rsidRPr="009C2D6E">
        <w:rPr>
          <w:rFonts w:ascii="仿宋_GB2312" w:eastAsia="仿宋_GB2312" w:hAnsi="仿宋" w:cs="仿宋_GB2312" w:hint="eastAsia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sz w:val="32"/>
          <w:szCs w:val="32"/>
        </w:rPr>
        <w:t>在落实《条例》规定的主动公开内容基础上，</w:t>
      </w:r>
      <w:r w:rsidR="00CB053B">
        <w:rPr>
          <w:rFonts w:ascii="仿宋_GB2312" w:eastAsia="仿宋_GB2312" w:hAnsi="仿宋" w:cs="仿宋_GB2312" w:hint="eastAsia"/>
          <w:sz w:val="32"/>
          <w:szCs w:val="32"/>
        </w:rPr>
        <w:t>通过网站发布、</w:t>
      </w:r>
      <w:r w:rsidR="00E029A8">
        <w:rPr>
          <w:rFonts w:ascii="仿宋_GB2312" w:eastAsia="仿宋_GB2312" w:hAnsi="仿宋" w:cs="仿宋_GB2312" w:hint="eastAsia"/>
          <w:sz w:val="32"/>
          <w:szCs w:val="32"/>
        </w:rPr>
        <w:t>新媒体开设专栏、</w:t>
      </w:r>
      <w:r w:rsidR="00CB053B">
        <w:rPr>
          <w:rFonts w:ascii="仿宋_GB2312" w:eastAsia="仿宋_GB2312" w:hAnsi="仿宋" w:cs="仿宋_GB2312" w:hint="eastAsia"/>
          <w:sz w:val="32"/>
          <w:szCs w:val="32"/>
        </w:rPr>
        <w:t>在线答题、网上课堂、印制宣传册、</w:t>
      </w:r>
      <w:r w:rsidR="00E029A8">
        <w:rPr>
          <w:rFonts w:ascii="仿宋_GB2312" w:eastAsia="仿宋_GB2312" w:hAnsi="仿宋" w:cs="仿宋_GB2312" w:hint="eastAsia"/>
          <w:sz w:val="32"/>
          <w:szCs w:val="32"/>
        </w:rPr>
        <w:t>拍摄</w:t>
      </w:r>
      <w:r w:rsidR="00CB053B">
        <w:rPr>
          <w:rFonts w:ascii="仿宋_GB2312" w:eastAsia="仿宋_GB2312" w:hAnsi="仿宋" w:cs="仿宋_GB2312" w:hint="eastAsia"/>
          <w:sz w:val="32"/>
          <w:szCs w:val="32"/>
        </w:rPr>
        <w:t>短视频等多种形式，</w:t>
      </w:r>
      <w:r w:rsidR="000F44DC">
        <w:rPr>
          <w:rFonts w:ascii="仿宋_GB2312" w:eastAsia="仿宋_GB2312" w:hAnsi="仿宋" w:cs="仿宋_GB2312" w:hint="eastAsia"/>
          <w:sz w:val="32"/>
          <w:szCs w:val="32"/>
        </w:rPr>
        <w:t>着力</w:t>
      </w:r>
      <w:r w:rsidR="00CB053B">
        <w:rPr>
          <w:rFonts w:ascii="仿宋_GB2312" w:eastAsia="仿宋_GB2312" w:hAnsi="仿宋" w:cs="仿宋_GB2312" w:hint="eastAsia"/>
          <w:sz w:val="32"/>
          <w:szCs w:val="32"/>
        </w:rPr>
        <w:t>推进</w:t>
      </w:r>
      <w:r w:rsidR="000F44DC">
        <w:rPr>
          <w:rFonts w:ascii="仿宋_GB2312" w:eastAsia="仿宋_GB2312" w:hAnsi="仿宋" w:cs="仿宋_GB2312" w:hint="eastAsia"/>
          <w:sz w:val="32"/>
          <w:szCs w:val="32"/>
        </w:rPr>
        <w:t>老旧小区改造、质量安全监管、</w:t>
      </w:r>
      <w:r w:rsidR="00E029A8">
        <w:rPr>
          <w:rFonts w:ascii="仿宋_GB2312" w:eastAsia="仿宋_GB2312" w:hAnsi="仿宋" w:cs="仿宋_GB2312" w:hint="eastAsia"/>
          <w:sz w:val="32"/>
          <w:szCs w:val="32"/>
        </w:rPr>
        <w:t>房地产市场监管、住房保障、</w:t>
      </w:r>
      <w:r w:rsidR="00E029A8" w:rsidRPr="00E029A8">
        <w:rPr>
          <w:rFonts w:ascii="仿宋_GB2312" w:eastAsia="仿宋_GB2312" w:hAnsi="仿宋" w:cs="仿宋_GB2312" w:hint="eastAsia"/>
          <w:sz w:val="32"/>
          <w:szCs w:val="32"/>
        </w:rPr>
        <w:t>农村危房改造、建筑垃圾资源化综合利用、疫情防控和复工复产等</w:t>
      </w:r>
      <w:r w:rsidR="00CB053B">
        <w:rPr>
          <w:rFonts w:ascii="仿宋_GB2312" w:eastAsia="仿宋_GB2312" w:hAnsi="仿宋" w:cs="仿宋_GB2312" w:hint="eastAsia"/>
          <w:sz w:val="32"/>
          <w:szCs w:val="32"/>
        </w:rPr>
        <w:t>领域信息公开。</w:t>
      </w:r>
    </w:p>
    <w:p w:rsidR="0005409F" w:rsidRPr="00B67DA8" w:rsidRDefault="00EE69F1" w:rsidP="0053523F">
      <w:pPr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三是</w:t>
      </w:r>
      <w:r w:rsidR="00206016">
        <w:rPr>
          <w:rFonts w:ascii="仿宋_GB2312" w:eastAsia="仿宋_GB2312" w:hAnsi="仿宋" w:cs="仿宋_GB2312" w:hint="eastAsia"/>
          <w:sz w:val="32"/>
          <w:szCs w:val="32"/>
        </w:rPr>
        <w:t>规范</w:t>
      </w:r>
      <w:r w:rsidR="008C7278">
        <w:rPr>
          <w:rFonts w:ascii="仿宋_GB2312" w:eastAsia="仿宋_GB2312" w:hAnsi="仿宋" w:cs="仿宋_GB2312" w:hint="eastAsia"/>
          <w:sz w:val="32"/>
          <w:szCs w:val="32"/>
        </w:rPr>
        <w:t>依申请</w:t>
      </w:r>
      <w:r w:rsidR="00206016">
        <w:rPr>
          <w:rFonts w:ascii="仿宋_GB2312" w:eastAsia="仿宋_GB2312" w:hAnsi="仿宋" w:cs="仿宋_GB2312" w:hint="eastAsia"/>
          <w:sz w:val="32"/>
          <w:szCs w:val="32"/>
        </w:rPr>
        <w:t>办理流程，</w:t>
      </w:r>
      <w:r w:rsidR="008C7278">
        <w:rPr>
          <w:rFonts w:ascii="仿宋_GB2312" w:eastAsia="仿宋_GB2312" w:hAnsi="仿宋" w:cs="仿宋_GB2312" w:hint="eastAsia"/>
          <w:sz w:val="32"/>
          <w:szCs w:val="32"/>
        </w:rPr>
        <w:t>稳妥出具</w:t>
      </w:r>
      <w:r w:rsidR="00EA38EA">
        <w:rPr>
          <w:rFonts w:ascii="仿宋_GB2312" w:eastAsia="仿宋_GB2312" w:hAnsi="仿宋" w:cs="仿宋_GB2312" w:hint="eastAsia"/>
          <w:sz w:val="32"/>
          <w:szCs w:val="32"/>
        </w:rPr>
        <w:t>信息公开答复</w:t>
      </w:r>
      <w:r w:rsidR="00206016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F33391">
        <w:rPr>
          <w:rFonts w:ascii="仿宋_GB2312" w:eastAsia="仿宋_GB2312" w:hAnsi="仿宋" w:cs="仿宋_GB2312" w:hint="eastAsia"/>
          <w:sz w:val="32"/>
          <w:szCs w:val="32"/>
        </w:rPr>
        <w:t>2020年</w:t>
      </w:r>
      <w:r w:rsidR="0005409F" w:rsidRPr="00B67DA8">
        <w:rPr>
          <w:rFonts w:ascii="仿宋_GB2312" w:eastAsia="仿宋_GB2312" w:hAnsi="仿宋" w:cs="仿宋_GB2312" w:hint="eastAsia"/>
          <w:sz w:val="32"/>
          <w:szCs w:val="32"/>
        </w:rPr>
        <w:t>，我委共受理信息公开申请</w:t>
      </w:r>
      <w:r w:rsidR="0005409F" w:rsidRPr="00B67DA8">
        <w:rPr>
          <w:rFonts w:ascii="仿宋_GB2312" w:eastAsia="仿宋_GB2312" w:hAnsi="仿宋" w:cs="仿宋_GB2312"/>
          <w:sz w:val="32"/>
          <w:szCs w:val="32"/>
        </w:rPr>
        <w:t>2</w:t>
      </w:r>
      <w:r w:rsidR="00D57828">
        <w:rPr>
          <w:rFonts w:ascii="仿宋_GB2312" w:eastAsia="仿宋_GB2312" w:hAnsi="仿宋" w:cs="仿宋_GB2312" w:hint="eastAsia"/>
          <w:sz w:val="32"/>
          <w:szCs w:val="32"/>
        </w:rPr>
        <w:t>0</w:t>
      </w:r>
      <w:r w:rsidR="007E5C67">
        <w:rPr>
          <w:rFonts w:ascii="仿宋_GB2312" w:eastAsia="仿宋_GB2312" w:hAnsi="仿宋" w:cs="仿宋_GB2312" w:hint="eastAsia"/>
          <w:sz w:val="32"/>
          <w:szCs w:val="32"/>
        </w:rPr>
        <w:t>28</w:t>
      </w:r>
      <w:r w:rsidR="0005409F" w:rsidRPr="00B67DA8">
        <w:rPr>
          <w:rFonts w:ascii="仿宋_GB2312" w:eastAsia="仿宋_GB2312" w:hAnsi="仿宋" w:cs="仿宋_GB2312" w:hint="eastAsia"/>
          <w:sz w:val="32"/>
          <w:szCs w:val="32"/>
        </w:rPr>
        <w:t>件，已到答复期的申请均已按时办结。从申请内容看，申请量居前的事项为房</w:t>
      </w:r>
      <w:r w:rsidR="0005409F" w:rsidRPr="00B67DA8">
        <w:rPr>
          <w:rFonts w:ascii="仿宋_GB2312" w:eastAsia="仿宋_GB2312" w:hAnsi="仿宋" w:cs="仿宋_GB2312" w:hint="eastAsia"/>
          <w:sz w:val="32"/>
          <w:szCs w:val="32"/>
        </w:rPr>
        <w:lastRenderedPageBreak/>
        <w:t>地产市场</w:t>
      </w:r>
      <w:r w:rsidR="00380B55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05409F" w:rsidRPr="00B67DA8">
        <w:rPr>
          <w:rFonts w:ascii="仿宋_GB2312" w:eastAsia="仿宋_GB2312" w:hAnsi="仿宋" w:cs="仿宋_GB2312" w:hint="eastAsia"/>
          <w:sz w:val="32"/>
          <w:szCs w:val="32"/>
        </w:rPr>
        <w:t>、施工许可信息、房屋测绘备案信息、竣工</w:t>
      </w:r>
      <w:r w:rsidR="00380B55" w:rsidRPr="00D07BB5">
        <w:rPr>
          <w:rFonts w:ascii="仿宋_GB2312" w:eastAsia="仿宋_GB2312" w:hAnsi="仿宋" w:cs="仿宋_GB2312" w:hint="eastAsia"/>
          <w:sz w:val="32"/>
          <w:szCs w:val="32"/>
        </w:rPr>
        <w:t>验收</w:t>
      </w:r>
      <w:r w:rsidR="0005409F" w:rsidRPr="00B67DA8">
        <w:rPr>
          <w:rFonts w:ascii="仿宋_GB2312" w:eastAsia="仿宋_GB2312" w:hAnsi="仿宋" w:cs="仿宋_GB2312" w:hint="eastAsia"/>
          <w:sz w:val="32"/>
          <w:szCs w:val="32"/>
        </w:rPr>
        <w:t>备案信息、住房保障信息、征收拆迁信息、物业服务企业信息</w:t>
      </w:r>
      <w:r w:rsidR="00380B55">
        <w:rPr>
          <w:rFonts w:ascii="仿宋_GB2312" w:eastAsia="仿宋_GB2312" w:hAnsi="仿宋" w:cs="仿宋_GB2312" w:hint="eastAsia"/>
          <w:sz w:val="32"/>
          <w:szCs w:val="32"/>
        </w:rPr>
        <w:t>等</w:t>
      </w:r>
      <w:r w:rsidR="0005409F" w:rsidRPr="00B67DA8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83369" w:rsidRPr="00D07BB5" w:rsidRDefault="00EA38EA" w:rsidP="0053523F">
      <w:pPr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283452">
        <w:rPr>
          <w:rFonts w:ascii="仿宋_GB2312" w:eastAsia="仿宋_GB2312" w:hAnsi="仿宋" w:cs="仿宋_GB2312" w:hint="eastAsia"/>
          <w:sz w:val="32"/>
          <w:szCs w:val="32"/>
        </w:rPr>
        <w:t>四是</w:t>
      </w:r>
      <w:r w:rsidR="00EE6B21" w:rsidRPr="00283452">
        <w:rPr>
          <w:rFonts w:ascii="仿宋_GB2312" w:eastAsia="仿宋_GB2312" w:hAnsi="仿宋" w:cs="仿宋_GB2312" w:hint="eastAsia"/>
          <w:sz w:val="32"/>
          <w:szCs w:val="32"/>
        </w:rPr>
        <w:t>加强</w:t>
      </w:r>
      <w:r w:rsidR="00A21813" w:rsidRPr="00283452">
        <w:rPr>
          <w:rFonts w:ascii="仿宋_GB2312" w:eastAsia="仿宋_GB2312" w:hAnsi="仿宋" w:cs="仿宋_GB2312" w:hint="eastAsia"/>
          <w:sz w:val="32"/>
          <w:szCs w:val="32"/>
        </w:rPr>
        <w:t>政府信息</w:t>
      </w:r>
      <w:r w:rsidR="00EE6B21" w:rsidRPr="00283452">
        <w:rPr>
          <w:rFonts w:ascii="仿宋_GB2312" w:eastAsia="仿宋_GB2312" w:hAnsi="仿宋" w:cs="仿宋_GB2312" w:hint="eastAsia"/>
          <w:sz w:val="32"/>
          <w:szCs w:val="32"/>
        </w:rPr>
        <w:t>保密审查</w:t>
      </w:r>
      <w:r w:rsidR="00283452" w:rsidRPr="00283452">
        <w:rPr>
          <w:rFonts w:ascii="仿宋_GB2312" w:eastAsia="仿宋_GB2312" w:hAnsi="仿宋" w:cs="仿宋_GB2312" w:hint="eastAsia"/>
          <w:sz w:val="32"/>
          <w:szCs w:val="32"/>
        </w:rPr>
        <w:t>和</w:t>
      </w:r>
      <w:r w:rsidR="002A3208" w:rsidRPr="00283452">
        <w:rPr>
          <w:rFonts w:ascii="仿宋_GB2312" w:eastAsia="仿宋_GB2312" w:hAnsi="仿宋" w:cs="仿宋_GB2312" w:hint="eastAsia"/>
          <w:sz w:val="32"/>
          <w:szCs w:val="32"/>
        </w:rPr>
        <w:t>政府信息</w:t>
      </w:r>
      <w:r w:rsidR="00EE6B21" w:rsidRPr="00283452">
        <w:rPr>
          <w:rFonts w:ascii="仿宋_GB2312" w:eastAsia="仿宋_GB2312" w:hAnsi="仿宋" w:cs="仿宋_GB2312" w:hint="eastAsia"/>
          <w:sz w:val="32"/>
          <w:szCs w:val="32"/>
        </w:rPr>
        <w:t>资源</w:t>
      </w:r>
      <w:r w:rsidR="00283452" w:rsidRPr="00283452">
        <w:rPr>
          <w:rFonts w:ascii="仿宋_GB2312" w:eastAsia="仿宋_GB2312" w:hAnsi="仿宋" w:cs="仿宋_GB2312" w:hint="eastAsia"/>
          <w:sz w:val="32"/>
          <w:szCs w:val="32"/>
        </w:rPr>
        <w:t>管理</w:t>
      </w:r>
      <w:r w:rsidR="00EE6B21" w:rsidRPr="00283452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B46927" w:rsidRPr="00283452">
        <w:rPr>
          <w:rFonts w:ascii="仿宋_GB2312" w:eastAsia="仿宋_GB2312" w:hAnsi="仿宋" w:cs="仿宋_GB2312" w:hint="eastAsia"/>
          <w:sz w:val="32"/>
          <w:szCs w:val="32"/>
        </w:rPr>
        <w:t>在制发文件过程中，同步审查确定</w:t>
      </w:r>
      <w:r w:rsidR="00283452" w:rsidRPr="00283452">
        <w:rPr>
          <w:rFonts w:ascii="仿宋_GB2312" w:eastAsia="仿宋_GB2312" w:hAnsi="仿宋" w:cs="仿宋_GB2312" w:hint="eastAsia"/>
          <w:sz w:val="32"/>
          <w:szCs w:val="32"/>
        </w:rPr>
        <w:t>政府</w:t>
      </w:r>
      <w:r w:rsidR="007418E3" w:rsidRPr="00283452">
        <w:rPr>
          <w:rFonts w:ascii="仿宋_GB2312" w:eastAsia="仿宋_GB2312" w:hAnsi="仿宋" w:cs="仿宋_GB2312" w:hint="eastAsia"/>
          <w:sz w:val="32"/>
          <w:szCs w:val="32"/>
        </w:rPr>
        <w:t>信息</w:t>
      </w:r>
      <w:r w:rsidR="00283452" w:rsidRPr="00283452"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B46927" w:rsidRPr="00283452">
        <w:rPr>
          <w:rFonts w:ascii="仿宋_GB2312" w:eastAsia="仿宋_GB2312" w:hAnsi="仿宋" w:cs="仿宋_GB2312" w:hint="eastAsia"/>
          <w:sz w:val="32"/>
          <w:szCs w:val="32"/>
        </w:rPr>
        <w:t>公开属性，</w:t>
      </w:r>
      <w:r w:rsidR="00283452" w:rsidRPr="00283452">
        <w:rPr>
          <w:rFonts w:ascii="仿宋_GB2312" w:eastAsia="仿宋_GB2312" w:hAnsi="仿宋" w:cs="仿宋_GB2312" w:hint="eastAsia"/>
          <w:sz w:val="32"/>
          <w:szCs w:val="32"/>
        </w:rPr>
        <w:t>公开前加强发布审核。</w:t>
      </w:r>
      <w:r w:rsidR="00160EBA" w:rsidRPr="00283452">
        <w:rPr>
          <w:rFonts w:ascii="仿宋_GB2312" w:eastAsia="仿宋_GB2312" w:hAnsi="仿宋" w:cs="仿宋_GB2312" w:hint="eastAsia"/>
          <w:sz w:val="32"/>
          <w:szCs w:val="32"/>
        </w:rPr>
        <w:t>同时</w:t>
      </w:r>
      <w:r w:rsidR="00CD39D7" w:rsidRPr="00283452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491A2F" w:rsidRPr="00283452">
        <w:rPr>
          <w:rFonts w:ascii="仿宋_GB2312" w:eastAsia="仿宋_GB2312" w:hAnsi="仿宋" w:cs="仿宋_GB2312" w:hint="eastAsia"/>
          <w:sz w:val="32"/>
          <w:szCs w:val="32"/>
        </w:rPr>
        <w:t>依照</w:t>
      </w:r>
      <w:r w:rsidR="00A27D0C" w:rsidRPr="00283452">
        <w:rPr>
          <w:rFonts w:ascii="仿宋_GB2312" w:eastAsia="仿宋_GB2312" w:hAnsi="仿宋" w:cs="仿宋_GB2312" w:hint="eastAsia"/>
          <w:sz w:val="32"/>
          <w:szCs w:val="32"/>
        </w:rPr>
        <w:t>我委“三定方案”</w:t>
      </w:r>
      <w:r w:rsidR="00283452" w:rsidRPr="00283452">
        <w:rPr>
          <w:rFonts w:ascii="仿宋_GB2312" w:eastAsia="仿宋_GB2312" w:hAnsi="仿宋" w:cs="仿宋_GB2312" w:hint="eastAsia"/>
          <w:sz w:val="32"/>
          <w:szCs w:val="32"/>
        </w:rPr>
        <w:t>和权力清单</w:t>
      </w:r>
      <w:r w:rsidR="00A27D0C" w:rsidRPr="00283452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DA1356">
        <w:rPr>
          <w:rFonts w:ascii="仿宋_GB2312" w:eastAsia="仿宋_GB2312" w:hAnsi="仿宋" w:cs="仿宋_GB2312" w:hint="eastAsia"/>
          <w:sz w:val="32"/>
          <w:szCs w:val="32"/>
        </w:rPr>
        <w:t>结合实际工作，</w:t>
      </w:r>
      <w:r w:rsidR="00283452" w:rsidRPr="00283452">
        <w:rPr>
          <w:rFonts w:ascii="仿宋_GB2312" w:eastAsia="仿宋_GB2312" w:hAnsi="仿宋" w:cs="仿宋_GB2312" w:hint="eastAsia"/>
          <w:sz w:val="32"/>
          <w:szCs w:val="32"/>
        </w:rPr>
        <w:t>梳理</w:t>
      </w:r>
      <w:r w:rsidR="00A27D0C" w:rsidRPr="00283452">
        <w:rPr>
          <w:rFonts w:ascii="仿宋_GB2312" w:eastAsia="仿宋_GB2312" w:hAnsi="仿宋" w:cs="仿宋_GB2312" w:hint="eastAsia"/>
          <w:sz w:val="32"/>
          <w:szCs w:val="32"/>
        </w:rPr>
        <w:t>履职过程中产生的</w:t>
      </w:r>
      <w:r w:rsidR="00283452" w:rsidRPr="00283452">
        <w:rPr>
          <w:rFonts w:ascii="仿宋_GB2312" w:eastAsia="仿宋_GB2312" w:hAnsi="仿宋" w:cs="仿宋_GB2312" w:hint="eastAsia"/>
          <w:sz w:val="32"/>
          <w:szCs w:val="32"/>
        </w:rPr>
        <w:t>主动公开</w:t>
      </w:r>
      <w:r w:rsidR="00A27D0C" w:rsidRPr="00283452">
        <w:rPr>
          <w:rFonts w:ascii="仿宋_GB2312" w:eastAsia="仿宋_GB2312" w:hAnsi="仿宋" w:cs="仿宋_GB2312" w:hint="eastAsia"/>
          <w:sz w:val="32"/>
          <w:szCs w:val="32"/>
        </w:rPr>
        <w:t>政府信息</w:t>
      </w:r>
      <w:r w:rsidR="00283452" w:rsidRPr="00283452">
        <w:rPr>
          <w:rFonts w:ascii="仿宋_GB2312" w:eastAsia="仿宋_GB2312" w:hAnsi="仿宋" w:cs="仿宋_GB2312" w:hint="eastAsia"/>
          <w:sz w:val="32"/>
          <w:szCs w:val="32"/>
        </w:rPr>
        <w:t>类别并进行公示</w:t>
      </w:r>
      <w:r w:rsidR="00A27D0C" w:rsidRPr="00283452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083369" w:rsidRPr="00206016">
        <w:rPr>
          <w:rFonts w:ascii="仿宋_GB2312" w:eastAsia="仿宋_GB2312" w:hAnsi="仿宋" w:cs="仿宋_GB2312" w:hint="eastAsia"/>
          <w:sz w:val="32"/>
          <w:szCs w:val="32"/>
        </w:rPr>
        <w:t>新建“决策事项目录”栏目，汇总展示2020年经委办公会审议并公开的政策文件</w:t>
      </w:r>
      <w:r w:rsidR="00083369">
        <w:rPr>
          <w:rFonts w:ascii="仿宋_GB2312" w:eastAsia="仿宋_GB2312" w:hAnsi="仿宋" w:cs="仿宋_GB2312" w:hint="eastAsia"/>
          <w:sz w:val="32"/>
          <w:szCs w:val="32"/>
        </w:rPr>
        <w:t>18</w:t>
      </w:r>
      <w:r w:rsidR="00083369" w:rsidRPr="00206016">
        <w:rPr>
          <w:rFonts w:ascii="仿宋_GB2312" w:eastAsia="仿宋_GB2312" w:hAnsi="仿宋" w:cs="仿宋_GB2312" w:hint="eastAsia"/>
          <w:sz w:val="32"/>
          <w:szCs w:val="32"/>
        </w:rPr>
        <w:t>条。</w:t>
      </w:r>
    </w:p>
    <w:p w:rsidR="00192D40" w:rsidRDefault="005F43BE" w:rsidP="0053523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513C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五是完善平台建设，多渠道公开政府信息。</w:t>
      </w:r>
      <w:r w:rsidR="00CC296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优化网站平台建设，</w:t>
      </w:r>
      <w:r w:rsidR="00CC2962" w:rsidRPr="00CC296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改版</w:t>
      </w:r>
      <w:r w:rsidR="00F34341" w:rsidRPr="00CC296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“住</w:t>
      </w:r>
      <w:r w:rsidR="00F34341" w:rsidRPr="005940AA">
        <w:rPr>
          <w:rFonts w:ascii="仿宋_GB2312" w:eastAsia="仿宋_GB2312" w:hAnsi="宋体" w:hint="eastAsia"/>
          <w:sz w:val="32"/>
          <w:szCs w:val="32"/>
        </w:rPr>
        <w:t>房保障”“工程建设”“房屋管理”频道，</w:t>
      </w:r>
      <w:r w:rsidR="00F34341">
        <w:rPr>
          <w:rFonts w:ascii="仿宋_GB2312" w:eastAsia="仿宋_GB2312" w:hAnsi="宋体" w:hint="eastAsia"/>
          <w:sz w:val="32"/>
          <w:szCs w:val="32"/>
        </w:rPr>
        <w:t>新建</w:t>
      </w:r>
      <w:r w:rsidR="00F34341" w:rsidRPr="005940AA">
        <w:rPr>
          <w:rFonts w:ascii="仿宋_GB2312" w:eastAsia="仿宋_GB2312" w:hAnsi="宋体" w:hint="eastAsia"/>
          <w:sz w:val="32"/>
          <w:szCs w:val="32"/>
        </w:rPr>
        <w:t>“</w:t>
      </w:r>
      <w:hyperlink r:id="rId7" w:tgtFrame="_blank" w:tooltip="建设工程复工服务保障直通车" w:history="1">
        <w:r w:rsidR="00F34341" w:rsidRPr="005940AA">
          <w:rPr>
            <w:rFonts w:ascii="仿宋_GB2312" w:eastAsia="仿宋_GB2312" w:hAnsi="宋体" w:hint="eastAsia"/>
            <w:sz w:val="32"/>
            <w:szCs w:val="32"/>
          </w:rPr>
          <w:t>建设工程复工服务保障直通车</w:t>
        </w:r>
      </w:hyperlink>
      <w:r w:rsidR="00F34341">
        <w:rPr>
          <w:rFonts w:ascii="仿宋_GB2312" w:eastAsia="仿宋_GB2312" w:hAnsi="宋体" w:hint="eastAsia"/>
          <w:sz w:val="32"/>
          <w:szCs w:val="32"/>
        </w:rPr>
        <w:t>”“党建引领小物业、社区治理大民生”</w:t>
      </w:r>
      <w:r w:rsidR="00F34341" w:rsidRPr="005940AA">
        <w:rPr>
          <w:rFonts w:ascii="仿宋_GB2312" w:eastAsia="仿宋_GB2312" w:hAnsi="宋体" w:hint="eastAsia"/>
          <w:sz w:val="32"/>
          <w:szCs w:val="32"/>
        </w:rPr>
        <w:t>等专题。</w:t>
      </w:r>
      <w:r w:rsidR="0029756C" w:rsidRPr="0029756C">
        <w:rPr>
          <w:rFonts w:ascii="仿宋_GB2312" w:eastAsia="仿宋_GB2312" w:hAnsi="宋体" w:hint="eastAsia"/>
          <w:color w:val="000000" w:themeColor="text1"/>
          <w:sz w:val="32"/>
          <w:szCs w:val="32"/>
        </w:rPr>
        <w:t>发挥新媒体作用</w:t>
      </w:r>
      <w:r w:rsidR="000D0420" w:rsidRPr="0029756C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29756C" w:rsidRPr="0029756C">
        <w:rPr>
          <w:rFonts w:ascii="仿宋_GB2312" w:eastAsia="仿宋_GB2312" w:hAnsi="宋体" w:hint="eastAsia"/>
          <w:color w:val="000000" w:themeColor="text1"/>
          <w:sz w:val="32"/>
          <w:szCs w:val="32"/>
        </w:rPr>
        <w:t>2020年“安居北京”政务新媒体平台共发布信息1867条，平台阅读总量共计达1890.4万次</w:t>
      </w:r>
      <w:r w:rsidR="000C382F" w:rsidRPr="0029756C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="00192D40">
        <w:rPr>
          <w:rFonts w:ascii="仿宋_GB2312" w:eastAsia="仿宋_GB2312" w:hint="eastAsia"/>
          <w:sz w:val="32"/>
          <w:szCs w:val="32"/>
        </w:rPr>
        <w:t>搭建政府与企业群众的沟通平台</w:t>
      </w:r>
      <w:r w:rsidR="000C382F">
        <w:rPr>
          <w:rFonts w:ascii="仿宋_GB2312" w:eastAsia="仿宋_GB2312" w:hint="eastAsia"/>
          <w:sz w:val="32"/>
          <w:szCs w:val="32"/>
        </w:rPr>
        <w:t>，</w:t>
      </w:r>
      <w:r w:rsidR="00192D40">
        <w:rPr>
          <w:rFonts w:ascii="仿宋_GB2312" w:eastAsia="仿宋_GB2312" w:hint="eastAsia"/>
          <w:sz w:val="32"/>
          <w:szCs w:val="32"/>
        </w:rPr>
        <w:t>以施工许可、质量缺陷责任保险、消防验收为主题，开展“处长政策解读日”活动。</w:t>
      </w:r>
    </w:p>
    <w:p w:rsidR="00DD6CBD" w:rsidRPr="00D07BB5" w:rsidRDefault="00AC62B7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07BB5">
        <w:rPr>
          <w:rFonts w:ascii="黑体" w:eastAsia="黑体" w:hAnsi="黑体" w:hint="eastAsia"/>
          <w:bCs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57"/>
        <w:gridCol w:w="1766"/>
        <w:gridCol w:w="1380"/>
        <w:gridCol w:w="1881"/>
      </w:tblGrid>
      <w:tr w:rsidR="00AC62B7" w:rsidRPr="005D5FBE" w:rsidTr="00226C1D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C62B7" w:rsidRPr="005D5FBE" w:rsidTr="001E435E">
        <w:trPr>
          <w:trHeight w:val="882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D5FBE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D5FBE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C62B7" w:rsidRPr="005D5FBE" w:rsidTr="001E435E">
        <w:trPr>
          <w:trHeight w:val="523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EA2E79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EA2E79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EA2E79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C62B7" w:rsidRPr="005D5FBE" w:rsidTr="001E435E">
        <w:trPr>
          <w:trHeight w:val="471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0D0105" w:rsidRDefault="00F62040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0D0105" w:rsidRDefault="00F62040" w:rsidP="00D150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0D0105" w:rsidRDefault="005247E1" w:rsidP="00F62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1644</w:t>
            </w:r>
          </w:p>
        </w:tc>
      </w:tr>
      <w:tr w:rsidR="00AC62B7" w:rsidRPr="005D5FBE" w:rsidTr="003E4EB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C62B7" w:rsidRPr="005D5FBE" w:rsidTr="001E435E">
        <w:trPr>
          <w:trHeight w:val="634"/>
          <w:jc w:val="center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C62B7" w:rsidRPr="005D5FBE" w:rsidTr="001E435E">
        <w:trPr>
          <w:trHeight w:val="528"/>
          <w:jc w:val="center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BA3EA7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D20DA8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+1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BA3EA7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185261</w:t>
            </w:r>
          </w:p>
        </w:tc>
      </w:tr>
      <w:tr w:rsidR="00AC62B7" w:rsidRPr="005D5FBE" w:rsidTr="001E435E">
        <w:trPr>
          <w:trHeight w:val="377"/>
          <w:jc w:val="center"/>
        </w:trPr>
        <w:tc>
          <w:tcPr>
            <w:tcW w:w="15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B7" w:rsidRPr="008D593D" w:rsidRDefault="00AC62B7" w:rsidP="000E27E4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5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行政检查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B87026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B87026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C715A" w:rsidRDefault="00795BCF" w:rsidP="0077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5BCF">
              <w:rPr>
                <w:rFonts w:ascii="宋体" w:eastAsia="宋体" w:hAnsi="宋体" w:cs="宋体"/>
                <w:kern w:val="0"/>
                <w:sz w:val="20"/>
                <w:szCs w:val="20"/>
              </w:rPr>
              <w:t>13689</w:t>
            </w:r>
          </w:p>
        </w:tc>
      </w:tr>
      <w:tr w:rsidR="00AC62B7" w:rsidRPr="005D5FBE" w:rsidTr="001E435E">
        <w:trPr>
          <w:trHeight w:val="41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2B7" w:rsidRPr="008D593D" w:rsidRDefault="00AC62B7" w:rsidP="00160E63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5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CC715A" w:rsidRDefault="00422EF0" w:rsidP="0077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CC715A" w:rsidRDefault="00422EF0" w:rsidP="0077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2B7" w:rsidRPr="00CC715A" w:rsidRDefault="00F75AB6" w:rsidP="00776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</w:tr>
      <w:tr w:rsidR="00AC62B7" w:rsidRPr="005D5FBE" w:rsidTr="00226C1D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C62B7" w:rsidRPr="005D5FBE" w:rsidTr="001E435E">
        <w:trPr>
          <w:trHeight w:val="634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C62B7" w:rsidRPr="005D5FBE" w:rsidTr="001E435E">
        <w:trPr>
          <w:trHeight w:val="430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F050B4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F050B4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+1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F050B4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50B4">
              <w:rPr>
                <w:rFonts w:ascii="宋体" w:eastAsia="宋体" w:hAnsi="宋体" w:cs="宋体"/>
                <w:kern w:val="0"/>
                <w:sz w:val="20"/>
                <w:szCs w:val="20"/>
              </w:rPr>
              <w:t>2030</w:t>
            </w:r>
          </w:p>
        </w:tc>
      </w:tr>
      <w:tr w:rsidR="00AC62B7" w:rsidRPr="005D5FBE" w:rsidTr="001E435E">
        <w:trPr>
          <w:trHeight w:val="409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402DDA" w:rsidRDefault="00402DDA" w:rsidP="00402D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C62B7" w:rsidRPr="005D5FBE" w:rsidTr="00226C1D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C62B7" w:rsidRPr="005D5FBE" w:rsidTr="001E435E">
        <w:trPr>
          <w:trHeight w:val="270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C62B7" w:rsidRPr="005D5FBE" w:rsidTr="001E435E">
        <w:trPr>
          <w:trHeight w:val="551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D14571" w:rsidRDefault="00415C37" w:rsidP="00D145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D14571" w:rsidRDefault="00415C37" w:rsidP="00D145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C62B7" w:rsidRPr="005D5FBE" w:rsidTr="00226C1D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C62B7" w:rsidRPr="005D5FBE" w:rsidTr="001E435E">
        <w:trPr>
          <w:trHeight w:val="585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  <w:r w:rsidR="00A331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D02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万元，保留四位小数</w:t>
            </w:r>
            <w:r w:rsidR="00A331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C62B7" w:rsidRPr="005D5FBE" w:rsidTr="001E435E">
        <w:trPr>
          <w:trHeight w:val="539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5D5FBE" w:rsidRDefault="00AC62B7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E1C71" w:rsidRDefault="00CE1C71" w:rsidP="00DB69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1C71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144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B7" w:rsidRPr="00CE1C71" w:rsidRDefault="00CE1C71" w:rsidP="006448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1C71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6989.0674</w:t>
            </w:r>
            <w:r w:rsidR="0073247B" w:rsidRPr="00CE1C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</w:tbl>
    <w:p w:rsidR="00C2681C" w:rsidRDefault="00C2681C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p w:rsidR="00DD6CBD" w:rsidRPr="00436309" w:rsidRDefault="00AC62B7" w:rsidP="00C2681C">
      <w:pPr>
        <w:spacing w:line="56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436309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三、</w:t>
      </w:r>
      <w:r w:rsidR="00A1049F" w:rsidRPr="00436309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收到和处理政府信息公开申请情况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852"/>
        <w:gridCol w:w="850"/>
        <w:gridCol w:w="1985"/>
        <w:gridCol w:w="850"/>
        <w:gridCol w:w="709"/>
        <w:gridCol w:w="709"/>
        <w:gridCol w:w="850"/>
        <w:gridCol w:w="851"/>
        <w:gridCol w:w="708"/>
        <w:gridCol w:w="851"/>
      </w:tblGrid>
      <w:tr w:rsidR="00D97474" w:rsidRPr="002C45CD" w:rsidTr="00D97474">
        <w:trPr>
          <w:trHeight w:val="315"/>
        </w:trPr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2C45CD" w:rsidRPr="002C45CD" w:rsidTr="00D97474">
        <w:trPr>
          <w:trHeight w:val="315"/>
        </w:trPr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C45CD" w:rsidRPr="002C45CD" w:rsidTr="00D97474">
        <w:trPr>
          <w:trHeight w:val="315"/>
        </w:trPr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5CD" w:rsidRPr="002C45CD" w:rsidTr="00D97474">
        <w:trPr>
          <w:trHeight w:val="27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2028</w:t>
            </w:r>
          </w:p>
        </w:tc>
      </w:tr>
      <w:tr w:rsidR="002C45CD" w:rsidRPr="002C45CD" w:rsidTr="00D97474">
        <w:trPr>
          <w:trHeight w:val="27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62</w:t>
            </w:r>
          </w:p>
        </w:tc>
      </w:tr>
      <w:tr w:rsidR="00D97474" w:rsidRPr="002C45CD" w:rsidTr="00D97474">
        <w:trPr>
          <w:trHeight w:val="27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608</w:t>
            </w:r>
          </w:p>
        </w:tc>
      </w:tr>
      <w:tr w:rsidR="00D97474" w:rsidRPr="002C45CD" w:rsidTr="00D97474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126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15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</w:t>
            </w:r>
            <w:proofErr w:type="gramStart"/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5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</w:t>
            </w: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2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1036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11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36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48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8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</w:tr>
      <w:tr w:rsidR="00D97474" w:rsidRPr="002C45CD" w:rsidTr="00D97474">
        <w:trPr>
          <w:trHeight w:val="5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</w:tr>
      <w:tr w:rsidR="00D97474" w:rsidRPr="002C45CD" w:rsidTr="00D97474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1895</w:t>
            </w:r>
          </w:p>
        </w:tc>
      </w:tr>
      <w:tr w:rsidR="002C45CD" w:rsidRPr="002C45CD" w:rsidTr="00D97474">
        <w:trPr>
          <w:trHeight w:val="27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45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CD" w:rsidRPr="002C45CD" w:rsidRDefault="002C45CD" w:rsidP="002C45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</w:pPr>
            <w:r w:rsidRPr="002C45CD"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195</w:t>
            </w:r>
          </w:p>
        </w:tc>
      </w:tr>
    </w:tbl>
    <w:p w:rsidR="00C2681C" w:rsidRPr="00B86580" w:rsidRDefault="00C2681C" w:rsidP="00C2681C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A1049F" w:rsidRPr="00C2681C" w:rsidRDefault="00A1049F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204D4" w:rsidRPr="005D5FBE" w:rsidTr="00226C1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204D4" w:rsidRPr="005D5FBE" w:rsidTr="00226C1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204D4" w:rsidRPr="005D5FBE" w:rsidTr="00226C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4D4" w:rsidRPr="005D5FBE" w:rsidRDefault="00B204D4" w:rsidP="00226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D4" w:rsidRPr="005D5FBE" w:rsidRDefault="00B204D4" w:rsidP="00226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F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04C52" w:rsidRPr="00C04C52" w:rsidTr="00226C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8814B3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8814B3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C52" w:rsidRPr="00C04C52" w:rsidRDefault="00C04C52" w:rsidP="00C04C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04C52">
              <w:rPr>
                <w:rFonts w:asciiTheme="minorEastAsia" w:hAnsiTheme="minorEastAsia" w:cs="宋体"/>
                <w:kern w:val="0"/>
                <w:sz w:val="20"/>
                <w:szCs w:val="20"/>
              </w:rPr>
              <w:t>7</w:t>
            </w:r>
          </w:p>
        </w:tc>
      </w:tr>
    </w:tbl>
    <w:p w:rsidR="00C2681C" w:rsidRDefault="00C2681C" w:rsidP="00C2681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004727" w:rsidRDefault="00A1049F" w:rsidP="0053523F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五、存在的主要问题及改进情况</w:t>
      </w:r>
    </w:p>
    <w:p w:rsidR="008109EB" w:rsidRPr="00004727" w:rsidRDefault="00B94817" w:rsidP="0053523F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</w:t>
      </w:r>
      <w:r w:rsidR="008109EB">
        <w:rPr>
          <w:rFonts w:ascii="仿宋_GB2312" w:eastAsia="仿宋_GB2312" w:hint="eastAsia"/>
          <w:sz w:val="32"/>
          <w:szCs w:val="32"/>
        </w:rPr>
        <w:t>网站</w:t>
      </w:r>
      <w:r>
        <w:rPr>
          <w:rFonts w:ascii="仿宋_GB2312" w:eastAsia="仿宋_GB2312" w:hint="eastAsia"/>
          <w:sz w:val="32"/>
          <w:szCs w:val="32"/>
        </w:rPr>
        <w:t>个别栏目更新不及时</w:t>
      </w:r>
      <w:r w:rsidR="00004727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问题，按月自查网站栏</w:t>
      </w:r>
      <w:r>
        <w:rPr>
          <w:rFonts w:ascii="仿宋_GB2312" w:eastAsia="仿宋_GB2312" w:hint="eastAsia"/>
          <w:sz w:val="32"/>
          <w:szCs w:val="32"/>
        </w:rPr>
        <w:lastRenderedPageBreak/>
        <w:t>目更新情况，</w:t>
      </w:r>
      <w:r w:rsidR="00004727">
        <w:rPr>
          <w:rFonts w:ascii="仿宋_GB2312" w:eastAsia="仿宋_GB2312" w:hint="eastAsia"/>
          <w:sz w:val="32"/>
          <w:szCs w:val="32"/>
        </w:rPr>
        <w:t>对信息数据无力持续更新的</w:t>
      </w:r>
      <w:r>
        <w:rPr>
          <w:rFonts w:ascii="仿宋_GB2312" w:eastAsia="仿宋_GB2312" w:hint="eastAsia"/>
          <w:sz w:val="32"/>
          <w:szCs w:val="32"/>
        </w:rPr>
        <w:t>进行整合或</w:t>
      </w:r>
      <w:r w:rsidR="00004727">
        <w:rPr>
          <w:rFonts w:ascii="仿宋_GB2312" w:eastAsia="仿宋_GB2312" w:hint="eastAsia"/>
          <w:sz w:val="32"/>
          <w:szCs w:val="32"/>
        </w:rPr>
        <w:t>关停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1049F" w:rsidRPr="00C2681C" w:rsidRDefault="00A1049F" w:rsidP="0053523F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2681C">
        <w:rPr>
          <w:rFonts w:ascii="黑体" w:eastAsia="黑体" w:hAnsi="黑体" w:hint="eastAsia"/>
          <w:bCs/>
          <w:sz w:val="32"/>
          <w:szCs w:val="32"/>
        </w:rPr>
        <w:t>六、其他需要报告的事项</w:t>
      </w:r>
    </w:p>
    <w:p w:rsidR="00DD6CBD" w:rsidRPr="00C2681C" w:rsidRDefault="00DD6CBD" w:rsidP="0053523F">
      <w:pPr>
        <w:spacing w:line="5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2681C">
        <w:rPr>
          <w:rFonts w:ascii="仿宋_GB2312" w:eastAsia="仿宋_GB2312" w:hAnsi="仿宋" w:cs="仿宋_GB2312" w:hint="eastAsia"/>
          <w:sz w:val="32"/>
          <w:szCs w:val="32"/>
        </w:rPr>
        <w:t>北京市住房和城乡建设委员会网站网址为</w:t>
      </w:r>
      <w:r w:rsidR="0076721D" w:rsidRPr="00C2681C">
        <w:rPr>
          <w:rFonts w:ascii="仿宋_GB2312" w:eastAsia="仿宋_GB2312" w:hAnsi="仿宋" w:cs="仿宋_GB2312"/>
          <w:sz w:val="32"/>
          <w:szCs w:val="32"/>
        </w:rPr>
        <w:t>zjw.beijing.gov.cn</w:t>
      </w:r>
      <w:r w:rsidRPr="00C2681C">
        <w:rPr>
          <w:rFonts w:ascii="仿宋_GB2312" w:eastAsia="仿宋_GB2312" w:hAnsi="仿宋" w:cs="仿宋_GB2312" w:hint="eastAsia"/>
          <w:sz w:val="32"/>
          <w:szCs w:val="32"/>
        </w:rPr>
        <w:t>，如需了解更多政府信息，请登录查询。</w:t>
      </w:r>
    </w:p>
    <w:sectPr w:rsidR="00DD6CBD" w:rsidRPr="00C26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5A" w:rsidRDefault="00C7695A" w:rsidP="007B31E6">
      <w:r>
        <w:separator/>
      </w:r>
    </w:p>
  </w:endnote>
  <w:endnote w:type="continuationSeparator" w:id="0">
    <w:p w:rsidR="00C7695A" w:rsidRDefault="00C7695A" w:rsidP="007B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5A" w:rsidRDefault="00C7695A" w:rsidP="007B31E6">
      <w:r>
        <w:separator/>
      </w:r>
    </w:p>
  </w:footnote>
  <w:footnote w:type="continuationSeparator" w:id="0">
    <w:p w:rsidR="00C7695A" w:rsidRDefault="00C7695A" w:rsidP="007B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33"/>
    <w:rsid w:val="00004228"/>
    <w:rsid w:val="00004727"/>
    <w:rsid w:val="00034CAD"/>
    <w:rsid w:val="00036441"/>
    <w:rsid w:val="00037AC6"/>
    <w:rsid w:val="00053776"/>
    <w:rsid w:val="0005409F"/>
    <w:rsid w:val="00065D37"/>
    <w:rsid w:val="0007489D"/>
    <w:rsid w:val="00077895"/>
    <w:rsid w:val="00083369"/>
    <w:rsid w:val="00096548"/>
    <w:rsid w:val="000C3786"/>
    <w:rsid w:val="000C382F"/>
    <w:rsid w:val="000D0105"/>
    <w:rsid w:val="000D0420"/>
    <w:rsid w:val="000D2888"/>
    <w:rsid w:val="000D66EF"/>
    <w:rsid w:val="000E144B"/>
    <w:rsid w:val="000E27E4"/>
    <w:rsid w:val="000F366C"/>
    <w:rsid w:val="000F44DC"/>
    <w:rsid w:val="00111C53"/>
    <w:rsid w:val="00112066"/>
    <w:rsid w:val="00122C6A"/>
    <w:rsid w:val="001410DF"/>
    <w:rsid w:val="00160E63"/>
    <w:rsid w:val="00160EBA"/>
    <w:rsid w:val="001856DB"/>
    <w:rsid w:val="00192D40"/>
    <w:rsid w:val="00195C79"/>
    <w:rsid w:val="00197619"/>
    <w:rsid w:val="001B18C5"/>
    <w:rsid w:val="001B5D84"/>
    <w:rsid w:val="001B62BA"/>
    <w:rsid w:val="001C7759"/>
    <w:rsid w:val="001D16D6"/>
    <w:rsid w:val="001D1B51"/>
    <w:rsid w:val="001E435E"/>
    <w:rsid w:val="00206016"/>
    <w:rsid w:val="00216B25"/>
    <w:rsid w:val="00227C02"/>
    <w:rsid w:val="002300C9"/>
    <w:rsid w:val="00232C4A"/>
    <w:rsid w:val="00244D01"/>
    <w:rsid w:val="002626EA"/>
    <w:rsid w:val="0027150F"/>
    <w:rsid w:val="00283452"/>
    <w:rsid w:val="0029756C"/>
    <w:rsid w:val="002A2533"/>
    <w:rsid w:val="002A3208"/>
    <w:rsid w:val="002B19EF"/>
    <w:rsid w:val="002C45CD"/>
    <w:rsid w:val="002D6D40"/>
    <w:rsid w:val="002E1FBF"/>
    <w:rsid w:val="002E7AFB"/>
    <w:rsid w:val="002F11A1"/>
    <w:rsid w:val="00327018"/>
    <w:rsid w:val="00335619"/>
    <w:rsid w:val="003503AF"/>
    <w:rsid w:val="00354604"/>
    <w:rsid w:val="00363435"/>
    <w:rsid w:val="00377608"/>
    <w:rsid w:val="00380B55"/>
    <w:rsid w:val="0038374D"/>
    <w:rsid w:val="00383BFA"/>
    <w:rsid w:val="00385028"/>
    <w:rsid w:val="00387AAD"/>
    <w:rsid w:val="003A270A"/>
    <w:rsid w:val="003D5EB2"/>
    <w:rsid w:val="003E4EBF"/>
    <w:rsid w:val="003F521B"/>
    <w:rsid w:val="0040046B"/>
    <w:rsid w:val="00402DDA"/>
    <w:rsid w:val="004035F6"/>
    <w:rsid w:val="00415C37"/>
    <w:rsid w:val="00416092"/>
    <w:rsid w:val="00422EF0"/>
    <w:rsid w:val="0043062B"/>
    <w:rsid w:val="00436309"/>
    <w:rsid w:val="00450917"/>
    <w:rsid w:val="004550BD"/>
    <w:rsid w:val="00455BEB"/>
    <w:rsid w:val="00460DB0"/>
    <w:rsid w:val="00467B91"/>
    <w:rsid w:val="00483F3E"/>
    <w:rsid w:val="00491A2F"/>
    <w:rsid w:val="004B36C3"/>
    <w:rsid w:val="004C034A"/>
    <w:rsid w:val="004D79F8"/>
    <w:rsid w:val="004E48C6"/>
    <w:rsid w:val="004F0E99"/>
    <w:rsid w:val="004F142F"/>
    <w:rsid w:val="004F23E3"/>
    <w:rsid w:val="004F6DC2"/>
    <w:rsid w:val="00507B26"/>
    <w:rsid w:val="005247E1"/>
    <w:rsid w:val="005308F6"/>
    <w:rsid w:val="00531FF4"/>
    <w:rsid w:val="0053523F"/>
    <w:rsid w:val="00540252"/>
    <w:rsid w:val="0054064C"/>
    <w:rsid w:val="005455F0"/>
    <w:rsid w:val="00545B1E"/>
    <w:rsid w:val="005460A6"/>
    <w:rsid w:val="0055474B"/>
    <w:rsid w:val="005579EB"/>
    <w:rsid w:val="00574120"/>
    <w:rsid w:val="005978CD"/>
    <w:rsid w:val="005C5065"/>
    <w:rsid w:val="005C6A6E"/>
    <w:rsid w:val="005C7A5B"/>
    <w:rsid w:val="005D4C1D"/>
    <w:rsid w:val="005D6D67"/>
    <w:rsid w:val="005E0223"/>
    <w:rsid w:val="005E0A82"/>
    <w:rsid w:val="005E1F4A"/>
    <w:rsid w:val="005E4246"/>
    <w:rsid w:val="005F43BE"/>
    <w:rsid w:val="00624501"/>
    <w:rsid w:val="00631E05"/>
    <w:rsid w:val="00635510"/>
    <w:rsid w:val="00642632"/>
    <w:rsid w:val="00642D6B"/>
    <w:rsid w:val="006448E3"/>
    <w:rsid w:val="00645B23"/>
    <w:rsid w:val="00652174"/>
    <w:rsid w:val="006523B5"/>
    <w:rsid w:val="00655DF4"/>
    <w:rsid w:val="0065626A"/>
    <w:rsid w:val="0066079E"/>
    <w:rsid w:val="00665F29"/>
    <w:rsid w:val="006A12A1"/>
    <w:rsid w:val="006B3E71"/>
    <w:rsid w:val="007063D3"/>
    <w:rsid w:val="00712C48"/>
    <w:rsid w:val="007230FE"/>
    <w:rsid w:val="00723A44"/>
    <w:rsid w:val="007250B1"/>
    <w:rsid w:val="00730612"/>
    <w:rsid w:val="007307D3"/>
    <w:rsid w:val="0073247B"/>
    <w:rsid w:val="00741385"/>
    <w:rsid w:val="007418E3"/>
    <w:rsid w:val="007423DF"/>
    <w:rsid w:val="00746EEB"/>
    <w:rsid w:val="0076721D"/>
    <w:rsid w:val="0077057A"/>
    <w:rsid w:val="00771593"/>
    <w:rsid w:val="00776501"/>
    <w:rsid w:val="007768C2"/>
    <w:rsid w:val="007814CA"/>
    <w:rsid w:val="00781EB1"/>
    <w:rsid w:val="00783170"/>
    <w:rsid w:val="0078748E"/>
    <w:rsid w:val="00792CD1"/>
    <w:rsid w:val="00795BCF"/>
    <w:rsid w:val="007B31E6"/>
    <w:rsid w:val="007B35A0"/>
    <w:rsid w:val="007B3749"/>
    <w:rsid w:val="007B7B29"/>
    <w:rsid w:val="007C5CA0"/>
    <w:rsid w:val="007E5C67"/>
    <w:rsid w:val="008109EB"/>
    <w:rsid w:val="00814BF2"/>
    <w:rsid w:val="00824382"/>
    <w:rsid w:val="00836DC1"/>
    <w:rsid w:val="008429CB"/>
    <w:rsid w:val="0084345F"/>
    <w:rsid w:val="0085647B"/>
    <w:rsid w:val="008569C2"/>
    <w:rsid w:val="00864FBA"/>
    <w:rsid w:val="00875F34"/>
    <w:rsid w:val="008814B3"/>
    <w:rsid w:val="00882C79"/>
    <w:rsid w:val="00892372"/>
    <w:rsid w:val="00897600"/>
    <w:rsid w:val="008A2937"/>
    <w:rsid w:val="008A2FF6"/>
    <w:rsid w:val="008A4AE6"/>
    <w:rsid w:val="008B619D"/>
    <w:rsid w:val="008C4298"/>
    <w:rsid w:val="008C7278"/>
    <w:rsid w:val="008D1E9C"/>
    <w:rsid w:val="008D593D"/>
    <w:rsid w:val="008E66C2"/>
    <w:rsid w:val="008F266A"/>
    <w:rsid w:val="008F5766"/>
    <w:rsid w:val="0090242D"/>
    <w:rsid w:val="00911017"/>
    <w:rsid w:val="009202C3"/>
    <w:rsid w:val="00923464"/>
    <w:rsid w:val="00924637"/>
    <w:rsid w:val="0093654B"/>
    <w:rsid w:val="00944655"/>
    <w:rsid w:val="00994C1B"/>
    <w:rsid w:val="009A5AA0"/>
    <w:rsid w:val="009B4DE0"/>
    <w:rsid w:val="009C2D6E"/>
    <w:rsid w:val="009D7B64"/>
    <w:rsid w:val="009E2FDF"/>
    <w:rsid w:val="009F233D"/>
    <w:rsid w:val="009F5E93"/>
    <w:rsid w:val="00A1049F"/>
    <w:rsid w:val="00A156B8"/>
    <w:rsid w:val="00A21813"/>
    <w:rsid w:val="00A27D0C"/>
    <w:rsid w:val="00A3312B"/>
    <w:rsid w:val="00A37D5B"/>
    <w:rsid w:val="00A42582"/>
    <w:rsid w:val="00A44DC5"/>
    <w:rsid w:val="00A50006"/>
    <w:rsid w:val="00A5476B"/>
    <w:rsid w:val="00A66A3C"/>
    <w:rsid w:val="00A82B49"/>
    <w:rsid w:val="00A82DFB"/>
    <w:rsid w:val="00A84D37"/>
    <w:rsid w:val="00A90253"/>
    <w:rsid w:val="00AC3A6D"/>
    <w:rsid w:val="00AC62B7"/>
    <w:rsid w:val="00B01992"/>
    <w:rsid w:val="00B06626"/>
    <w:rsid w:val="00B204D4"/>
    <w:rsid w:val="00B32BF5"/>
    <w:rsid w:val="00B464EA"/>
    <w:rsid w:val="00B46927"/>
    <w:rsid w:val="00B51637"/>
    <w:rsid w:val="00B66682"/>
    <w:rsid w:val="00B67DA8"/>
    <w:rsid w:val="00B86580"/>
    <w:rsid w:val="00B87026"/>
    <w:rsid w:val="00B94817"/>
    <w:rsid w:val="00BA3EA7"/>
    <w:rsid w:val="00BB65CD"/>
    <w:rsid w:val="00BC2B7F"/>
    <w:rsid w:val="00BC2FF8"/>
    <w:rsid w:val="00BC5B96"/>
    <w:rsid w:val="00BD78F0"/>
    <w:rsid w:val="00BE345B"/>
    <w:rsid w:val="00BE6F74"/>
    <w:rsid w:val="00C04C52"/>
    <w:rsid w:val="00C13DBE"/>
    <w:rsid w:val="00C1573D"/>
    <w:rsid w:val="00C22C3D"/>
    <w:rsid w:val="00C23987"/>
    <w:rsid w:val="00C247F9"/>
    <w:rsid w:val="00C2681C"/>
    <w:rsid w:val="00C414FA"/>
    <w:rsid w:val="00C50B74"/>
    <w:rsid w:val="00C53C89"/>
    <w:rsid w:val="00C60EC9"/>
    <w:rsid w:val="00C7695A"/>
    <w:rsid w:val="00CB053B"/>
    <w:rsid w:val="00CC1802"/>
    <w:rsid w:val="00CC2962"/>
    <w:rsid w:val="00CC715A"/>
    <w:rsid w:val="00CD39D7"/>
    <w:rsid w:val="00CD6A81"/>
    <w:rsid w:val="00CE1C71"/>
    <w:rsid w:val="00CE2D68"/>
    <w:rsid w:val="00D02391"/>
    <w:rsid w:val="00D07BB5"/>
    <w:rsid w:val="00D12070"/>
    <w:rsid w:val="00D14571"/>
    <w:rsid w:val="00D1506C"/>
    <w:rsid w:val="00D20DA8"/>
    <w:rsid w:val="00D22FE2"/>
    <w:rsid w:val="00D42DEE"/>
    <w:rsid w:val="00D57828"/>
    <w:rsid w:val="00D633F2"/>
    <w:rsid w:val="00D63F9F"/>
    <w:rsid w:val="00D97474"/>
    <w:rsid w:val="00DA1356"/>
    <w:rsid w:val="00DA75E9"/>
    <w:rsid w:val="00DB08BD"/>
    <w:rsid w:val="00DB6921"/>
    <w:rsid w:val="00DB7D40"/>
    <w:rsid w:val="00DD6CBD"/>
    <w:rsid w:val="00E029A8"/>
    <w:rsid w:val="00E24506"/>
    <w:rsid w:val="00E25B0F"/>
    <w:rsid w:val="00E40002"/>
    <w:rsid w:val="00E4255D"/>
    <w:rsid w:val="00E44F27"/>
    <w:rsid w:val="00E741EC"/>
    <w:rsid w:val="00E803D2"/>
    <w:rsid w:val="00E80573"/>
    <w:rsid w:val="00E92CF3"/>
    <w:rsid w:val="00EA2E79"/>
    <w:rsid w:val="00EA38EA"/>
    <w:rsid w:val="00EA78E9"/>
    <w:rsid w:val="00EC0C9C"/>
    <w:rsid w:val="00EC4198"/>
    <w:rsid w:val="00EC430F"/>
    <w:rsid w:val="00EE0562"/>
    <w:rsid w:val="00EE5BAF"/>
    <w:rsid w:val="00EE69F1"/>
    <w:rsid w:val="00EE6B21"/>
    <w:rsid w:val="00EF0C81"/>
    <w:rsid w:val="00EF59C6"/>
    <w:rsid w:val="00EF6D35"/>
    <w:rsid w:val="00F050B4"/>
    <w:rsid w:val="00F0633E"/>
    <w:rsid w:val="00F14028"/>
    <w:rsid w:val="00F212E5"/>
    <w:rsid w:val="00F33391"/>
    <w:rsid w:val="00F34341"/>
    <w:rsid w:val="00F46558"/>
    <w:rsid w:val="00F62040"/>
    <w:rsid w:val="00F63EDA"/>
    <w:rsid w:val="00F75AB6"/>
    <w:rsid w:val="00F801CF"/>
    <w:rsid w:val="00F925B2"/>
    <w:rsid w:val="00F9748E"/>
    <w:rsid w:val="00FC2B69"/>
    <w:rsid w:val="00FD35EB"/>
    <w:rsid w:val="00FE4D94"/>
    <w:rsid w:val="00FF259B"/>
    <w:rsid w:val="00FF392B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B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6CB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B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31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31E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F5E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507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B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6CB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B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31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31E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F5E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507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jw.beijing.gov.cn/bjjs/index/jsgcfgfwbzztc/index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384</Words>
  <Characters>2195</Characters>
  <Application>Microsoft Office Word</Application>
  <DocSecurity>0</DocSecurity>
  <Lines>18</Lines>
  <Paragraphs>5</Paragraphs>
  <ScaleCrop>false</ScaleCrop>
  <Company>P R C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崔晓婧</dc:creator>
  <cp:keywords/>
  <dc:description/>
  <cp:lastModifiedBy>崔晓婧</cp:lastModifiedBy>
  <cp:revision>458</cp:revision>
  <dcterms:created xsi:type="dcterms:W3CDTF">2020-01-06T08:00:00Z</dcterms:created>
  <dcterms:modified xsi:type="dcterms:W3CDTF">2021-01-15T01:47:00Z</dcterms:modified>
</cp:coreProperties>
</file>