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37" w:rsidRDefault="00D91136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222B37" w:rsidRDefault="00D91136">
      <w:pPr>
        <w:spacing w:line="64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 w:hint="eastAsia"/>
          <w:sz w:val="36"/>
          <w:szCs w:val="36"/>
        </w:rPr>
        <w:t>幕墙专业工程、消防专业工程造价指数</w:t>
      </w:r>
      <w:bookmarkEnd w:id="0"/>
    </w:p>
    <w:p w:rsidR="00222B37" w:rsidRDefault="00D91136" w:rsidP="002C3E14">
      <w:pPr>
        <w:spacing w:beforeLines="50" w:before="156" w:afterLines="50" w:after="156"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 w:rsidR="00103BBA">
        <w:rPr>
          <w:rFonts w:eastAsia="黑体" w:hint="eastAsia"/>
          <w:sz w:val="32"/>
          <w:szCs w:val="32"/>
        </w:rPr>
        <w:t>幕墙</w:t>
      </w:r>
      <w:r w:rsidR="00DF3AA2">
        <w:rPr>
          <w:rFonts w:eastAsia="黑体" w:hint="eastAsia"/>
          <w:sz w:val="32"/>
          <w:szCs w:val="32"/>
        </w:rPr>
        <w:t>专业</w:t>
      </w:r>
      <w:r>
        <w:rPr>
          <w:rFonts w:eastAsia="黑体"/>
          <w:sz w:val="32"/>
          <w:szCs w:val="32"/>
        </w:rPr>
        <w:t>工程</w:t>
      </w:r>
      <w:r w:rsidR="00F86FBD">
        <w:rPr>
          <w:rFonts w:eastAsia="黑体" w:hint="eastAsia"/>
          <w:sz w:val="32"/>
          <w:szCs w:val="32"/>
        </w:rPr>
        <w:t>造价指数</w:t>
      </w:r>
    </w:p>
    <w:tbl>
      <w:tblPr>
        <w:tblW w:w="8593" w:type="dxa"/>
        <w:tblInd w:w="95" w:type="dxa"/>
        <w:tblLook w:val="04A0" w:firstRow="1" w:lastRow="0" w:firstColumn="1" w:lastColumn="0" w:noHBand="0" w:noVBand="1"/>
      </w:tblPr>
      <w:tblGrid>
        <w:gridCol w:w="1814"/>
        <w:gridCol w:w="2204"/>
        <w:gridCol w:w="2371"/>
        <w:gridCol w:w="2204"/>
      </w:tblGrid>
      <w:tr w:rsidR="005F3F73" w:rsidRPr="005F3F73" w:rsidTr="005F3F73">
        <w:trPr>
          <w:trHeight w:val="471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73" w:rsidRPr="005F3F73" w:rsidRDefault="005F3F73" w:rsidP="005F3F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F3F7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材质分类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73" w:rsidRDefault="005F3F73" w:rsidP="005F3F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F3F7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基期单方造价</w:t>
            </w:r>
          </w:p>
          <w:p w:rsidR="005F3F73" w:rsidRPr="005F3F73" w:rsidRDefault="005F3F73" w:rsidP="005F3F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="00ED22C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2019.12.,</w:t>
            </w:r>
            <w:r w:rsidR="00D4538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元/</w:t>
            </w:r>
            <w:r>
              <w:rPr>
                <w:rFonts w:eastAsia="仿宋_GB2312"/>
                <w:color w:val="000000"/>
                <w:kern w:val="0"/>
                <w:sz w:val="22"/>
              </w:rPr>
              <w:t>m</w:t>
            </w:r>
            <w:r>
              <w:rPr>
                <w:rFonts w:eastAsia="仿宋_GB2312"/>
                <w:color w:val="000000"/>
                <w:kern w:val="0"/>
                <w:sz w:val="22"/>
                <w:vertAlign w:val="superscript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73" w:rsidRDefault="005F3F73" w:rsidP="005F3F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F3F7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报告期单方造价</w:t>
            </w:r>
          </w:p>
          <w:p w:rsidR="005F3F73" w:rsidRPr="005F3F73" w:rsidRDefault="005F3F73" w:rsidP="005F3F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="00ED22C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2020.06.,</w:t>
            </w:r>
            <w:r w:rsidR="00D4538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元/</w:t>
            </w:r>
            <w:r w:rsidR="00D4538F">
              <w:rPr>
                <w:rFonts w:eastAsia="仿宋_GB2312"/>
                <w:color w:val="000000"/>
                <w:kern w:val="0"/>
                <w:sz w:val="22"/>
              </w:rPr>
              <w:t>m</w:t>
            </w:r>
            <w:r w:rsidR="00D4538F">
              <w:rPr>
                <w:rFonts w:eastAsia="仿宋_GB2312"/>
                <w:color w:val="000000"/>
                <w:kern w:val="0"/>
                <w:sz w:val="22"/>
                <w:vertAlign w:val="superscript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73" w:rsidRPr="005F3F73" w:rsidRDefault="005F3F73" w:rsidP="005F3F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F3F7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工程造价指数</w:t>
            </w:r>
          </w:p>
        </w:tc>
      </w:tr>
      <w:tr w:rsidR="005F3F73" w:rsidRPr="005F3F73" w:rsidTr="005F3F73">
        <w:trPr>
          <w:trHeight w:val="471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73" w:rsidRPr="005F3F73" w:rsidRDefault="005F3F73" w:rsidP="005F3F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73" w:rsidRPr="005F3F73" w:rsidRDefault="005F3F73" w:rsidP="005F3F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73" w:rsidRPr="005F3F73" w:rsidRDefault="005F3F73" w:rsidP="005F3F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F73" w:rsidRPr="005F3F73" w:rsidRDefault="005F3F73" w:rsidP="005F3F7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F3F73" w:rsidRPr="005F3F73" w:rsidTr="005F3F73">
        <w:trPr>
          <w:trHeight w:val="471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73" w:rsidRPr="005F3F73" w:rsidRDefault="005F3F73" w:rsidP="005F3F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F3F7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石材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73" w:rsidRPr="005F3F73" w:rsidRDefault="005F3F73" w:rsidP="005F3F7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F3F73">
              <w:rPr>
                <w:color w:val="000000"/>
                <w:kern w:val="0"/>
                <w:sz w:val="22"/>
                <w:szCs w:val="22"/>
              </w:rPr>
              <w:t>1122.04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73" w:rsidRPr="005F3F73" w:rsidRDefault="005F3F73" w:rsidP="005F3F7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F3F73">
              <w:rPr>
                <w:color w:val="000000"/>
                <w:kern w:val="0"/>
                <w:sz w:val="22"/>
                <w:szCs w:val="22"/>
              </w:rPr>
              <w:t>1142.44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73" w:rsidRPr="005F3F73" w:rsidRDefault="005F3F73" w:rsidP="005F3F7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F3F73">
              <w:rPr>
                <w:color w:val="000000"/>
                <w:kern w:val="0"/>
                <w:sz w:val="22"/>
                <w:szCs w:val="22"/>
              </w:rPr>
              <w:t>101.82</w:t>
            </w:r>
          </w:p>
        </w:tc>
      </w:tr>
      <w:tr w:rsidR="005F3F73" w:rsidRPr="005F3F73" w:rsidTr="005F3F73">
        <w:trPr>
          <w:trHeight w:val="471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73" w:rsidRPr="005F3F73" w:rsidRDefault="005F3F73" w:rsidP="005F3F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F3F7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铝板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73" w:rsidRPr="005F3F73" w:rsidRDefault="005F3F73" w:rsidP="005F3F7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F3F73">
              <w:rPr>
                <w:color w:val="000000"/>
                <w:kern w:val="0"/>
                <w:sz w:val="22"/>
                <w:szCs w:val="22"/>
              </w:rPr>
              <w:t>834.25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73" w:rsidRPr="005F3F73" w:rsidRDefault="005F3F73" w:rsidP="005F3F7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F3F73">
              <w:rPr>
                <w:color w:val="000000"/>
                <w:kern w:val="0"/>
                <w:sz w:val="22"/>
                <w:szCs w:val="22"/>
              </w:rPr>
              <w:t>849.48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73" w:rsidRPr="005F3F73" w:rsidRDefault="005F3F73" w:rsidP="005F3F7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F3F73">
              <w:rPr>
                <w:color w:val="000000"/>
                <w:kern w:val="0"/>
                <w:sz w:val="22"/>
                <w:szCs w:val="22"/>
              </w:rPr>
              <w:t>101.83</w:t>
            </w:r>
          </w:p>
        </w:tc>
      </w:tr>
      <w:tr w:rsidR="005F3F73" w:rsidRPr="005F3F73" w:rsidTr="005F3F73">
        <w:trPr>
          <w:trHeight w:val="471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73" w:rsidRPr="005F3F73" w:rsidRDefault="005F3F73" w:rsidP="005F3F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F3F7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玻璃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73" w:rsidRPr="005F3F73" w:rsidRDefault="005F3F73" w:rsidP="005F3F7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F3F73">
              <w:rPr>
                <w:color w:val="000000"/>
                <w:kern w:val="0"/>
                <w:sz w:val="22"/>
                <w:szCs w:val="22"/>
              </w:rPr>
              <w:t>1234.10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73" w:rsidRPr="005F3F73" w:rsidRDefault="005F3F73" w:rsidP="005F3F7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F3F73">
              <w:rPr>
                <w:color w:val="000000"/>
                <w:kern w:val="0"/>
                <w:sz w:val="22"/>
                <w:szCs w:val="22"/>
              </w:rPr>
              <w:t>1252.33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73" w:rsidRPr="005F3F73" w:rsidRDefault="005F3F73" w:rsidP="005F3F7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5F3F73">
              <w:rPr>
                <w:color w:val="000000"/>
                <w:kern w:val="0"/>
                <w:sz w:val="22"/>
                <w:szCs w:val="22"/>
              </w:rPr>
              <w:t>101.48</w:t>
            </w:r>
          </w:p>
        </w:tc>
      </w:tr>
    </w:tbl>
    <w:p w:rsidR="003B1F30" w:rsidRDefault="003B1F30" w:rsidP="002C3E14">
      <w:pPr>
        <w:snapToGrid w:val="0"/>
        <w:spacing w:afterLines="100" w:after="312" w:line="320" w:lineRule="exact"/>
        <w:jc w:val="left"/>
        <w:rPr>
          <w:rFonts w:eastAsia="仿宋_GB2312"/>
          <w:color w:val="000000"/>
          <w:sz w:val="22"/>
        </w:rPr>
      </w:pPr>
      <w:r>
        <w:rPr>
          <w:rFonts w:eastAsia="仿宋_GB2312"/>
          <w:sz w:val="22"/>
        </w:rPr>
        <w:t>注：</w:t>
      </w:r>
      <w:r>
        <w:rPr>
          <w:rFonts w:eastAsia="仿宋_GB2312"/>
          <w:color w:val="000000"/>
          <w:sz w:val="22"/>
        </w:rPr>
        <w:t>单方造价单位中的</w:t>
      </w:r>
      <w:r>
        <w:rPr>
          <w:rFonts w:eastAsia="仿宋_GB2312"/>
          <w:color w:val="000000"/>
          <w:sz w:val="22"/>
        </w:rPr>
        <w:t>m</w:t>
      </w:r>
      <w:r>
        <w:rPr>
          <w:rFonts w:eastAsia="仿宋_GB2312"/>
          <w:color w:val="000000"/>
          <w:sz w:val="22"/>
          <w:vertAlign w:val="superscript"/>
        </w:rPr>
        <w:t>2</w:t>
      </w:r>
      <w:r>
        <w:rPr>
          <w:rFonts w:eastAsia="仿宋_GB2312"/>
          <w:color w:val="000000"/>
          <w:sz w:val="22"/>
        </w:rPr>
        <w:t>指</w:t>
      </w:r>
      <w:r>
        <w:rPr>
          <w:rFonts w:eastAsia="仿宋_GB2312" w:hint="eastAsia"/>
          <w:color w:val="000000"/>
          <w:sz w:val="22"/>
        </w:rPr>
        <w:t>幕墙图示</w:t>
      </w:r>
      <w:r>
        <w:rPr>
          <w:rFonts w:eastAsia="仿宋_GB2312"/>
          <w:color w:val="000000"/>
          <w:sz w:val="22"/>
        </w:rPr>
        <w:t>面积。</w:t>
      </w:r>
    </w:p>
    <w:p w:rsidR="00D4538F" w:rsidRDefault="00D91136" w:rsidP="002C3E14">
      <w:pPr>
        <w:snapToGrid w:val="0"/>
        <w:spacing w:afterLines="100" w:after="312" w:line="320" w:lineRule="exact"/>
        <w:jc w:val="left"/>
        <w:rPr>
          <w:rFonts w:eastAsia="仿宋_GB2312"/>
          <w:sz w:val="22"/>
          <w:szCs w:val="22"/>
        </w:rPr>
      </w:pPr>
      <w:r>
        <w:rPr>
          <w:rFonts w:eastAsia="黑体"/>
          <w:sz w:val="32"/>
          <w:szCs w:val="32"/>
        </w:rPr>
        <w:t>二、</w:t>
      </w:r>
      <w:r>
        <w:rPr>
          <w:rFonts w:eastAsia="黑体" w:hint="eastAsia"/>
          <w:sz w:val="32"/>
          <w:szCs w:val="32"/>
        </w:rPr>
        <w:t>消防</w:t>
      </w:r>
      <w:r w:rsidR="00DF3AA2">
        <w:rPr>
          <w:rFonts w:eastAsia="黑体" w:hint="eastAsia"/>
          <w:sz w:val="32"/>
          <w:szCs w:val="32"/>
        </w:rPr>
        <w:t>专业</w:t>
      </w:r>
      <w:r>
        <w:rPr>
          <w:rFonts w:eastAsia="黑体"/>
          <w:sz w:val="32"/>
          <w:szCs w:val="32"/>
        </w:rPr>
        <w:t>工程</w:t>
      </w:r>
      <w:r w:rsidR="00F86FBD">
        <w:rPr>
          <w:rFonts w:eastAsia="黑体" w:hint="eastAsia"/>
          <w:sz w:val="32"/>
          <w:szCs w:val="32"/>
        </w:rPr>
        <w:t>造价指数</w:t>
      </w:r>
    </w:p>
    <w:tbl>
      <w:tblPr>
        <w:tblW w:w="8593" w:type="dxa"/>
        <w:tblInd w:w="95" w:type="dxa"/>
        <w:tblLook w:val="04A0" w:firstRow="1" w:lastRow="0" w:firstColumn="1" w:lastColumn="0" w:noHBand="0" w:noVBand="1"/>
      </w:tblPr>
      <w:tblGrid>
        <w:gridCol w:w="1814"/>
        <w:gridCol w:w="2204"/>
        <w:gridCol w:w="2371"/>
        <w:gridCol w:w="2204"/>
      </w:tblGrid>
      <w:tr w:rsidR="00D4538F" w:rsidRPr="005F3F73" w:rsidTr="00D56863">
        <w:trPr>
          <w:trHeight w:val="471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8F" w:rsidRPr="005F3F73" w:rsidRDefault="00D4538F" w:rsidP="00D568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系统类别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8F" w:rsidRDefault="00D4538F" w:rsidP="00D568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F3F7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基期单方造价</w:t>
            </w:r>
          </w:p>
          <w:p w:rsidR="00D4538F" w:rsidRPr="005F3F73" w:rsidRDefault="00D4538F" w:rsidP="00ED22C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="00ED22C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2019.12.,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元/</w:t>
            </w:r>
            <w:r>
              <w:rPr>
                <w:rFonts w:eastAsia="仿宋_GB2312"/>
                <w:color w:val="000000"/>
                <w:kern w:val="0"/>
                <w:sz w:val="22"/>
              </w:rPr>
              <w:t>m</w:t>
            </w:r>
            <w:r>
              <w:rPr>
                <w:rFonts w:eastAsia="仿宋_GB2312"/>
                <w:color w:val="000000"/>
                <w:kern w:val="0"/>
                <w:sz w:val="22"/>
                <w:vertAlign w:val="superscript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8F" w:rsidRDefault="00D4538F" w:rsidP="00D568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F3F7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报告期单方造价</w:t>
            </w:r>
          </w:p>
          <w:p w:rsidR="00D4538F" w:rsidRPr="005F3F73" w:rsidRDefault="00D4538F" w:rsidP="00D568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="00ED22C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2020.06.,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元/</w:t>
            </w:r>
            <w:r>
              <w:rPr>
                <w:rFonts w:eastAsia="仿宋_GB2312"/>
                <w:color w:val="000000"/>
                <w:kern w:val="0"/>
                <w:sz w:val="22"/>
              </w:rPr>
              <w:t>m</w:t>
            </w:r>
            <w:r>
              <w:rPr>
                <w:rFonts w:eastAsia="仿宋_GB2312"/>
                <w:color w:val="000000"/>
                <w:kern w:val="0"/>
                <w:sz w:val="22"/>
                <w:vertAlign w:val="superscript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8F" w:rsidRPr="005F3F73" w:rsidRDefault="00D4538F" w:rsidP="00D568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F3F7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工程造价指数</w:t>
            </w:r>
          </w:p>
        </w:tc>
      </w:tr>
      <w:tr w:rsidR="00D4538F" w:rsidRPr="005F3F73" w:rsidTr="00D56863">
        <w:trPr>
          <w:trHeight w:val="471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8F" w:rsidRPr="005F3F73" w:rsidRDefault="00D4538F" w:rsidP="00D568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8F" w:rsidRPr="005F3F73" w:rsidRDefault="00D4538F" w:rsidP="00D568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38F" w:rsidRPr="005F3F73" w:rsidRDefault="00D4538F" w:rsidP="00D568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38F" w:rsidRPr="005F3F73" w:rsidRDefault="00D4538F" w:rsidP="00D568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4538F" w:rsidRPr="005F3F73" w:rsidTr="00D56863">
        <w:trPr>
          <w:trHeight w:val="471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8F" w:rsidRPr="005F3F73" w:rsidRDefault="00D4538F" w:rsidP="00D568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消火栓系统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8F" w:rsidRPr="005F3F73" w:rsidRDefault="00D4538F" w:rsidP="00D5686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58.88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8F" w:rsidRPr="005F3F73" w:rsidRDefault="00D4538F" w:rsidP="00D5686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60.23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8F" w:rsidRPr="005F3F73" w:rsidRDefault="00D4538F" w:rsidP="00D5686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102.29</w:t>
            </w:r>
          </w:p>
        </w:tc>
      </w:tr>
      <w:tr w:rsidR="00D4538F" w:rsidRPr="005F3F73" w:rsidTr="00D56863">
        <w:trPr>
          <w:trHeight w:val="471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8F" w:rsidRPr="005F3F73" w:rsidRDefault="00D4538F" w:rsidP="00D568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喷淋系统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8F" w:rsidRPr="005F3F73" w:rsidRDefault="00D4538F" w:rsidP="00D5686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</w:rPr>
              <w:t>84.01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8F" w:rsidRPr="005F3F73" w:rsidRDefault="00D4538F" w:rsidP="00D5686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87.10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8F" w:rsidRPr="005F3F73" w:rsidRDefault="00D4538F" w:rsidP="00D5686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103.68</w:t>
            </w:r>
          </w:p>
        </w:tc>
      </w:tr>
      <w:tr w:rsidR="00D4538F" w:rsidRPr="005F3F73" w:rsidTr="00D56863">
        <w:trPr>
          <w:trHeight w:val="471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8F" w:rsidRPr="005F3F73" w:rsidRDefault="00D4538F" w:rsidP="00D568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气体灭火系统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8F" w:rsidRPr="005F3F73" w:rsidRDefault="00D4538F" w:rsidP="00D5686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kern w:val="0"/>
                <w:sz w:val="22"/>
              </w:rPr>
              <w:t>8.95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8F" w:rsidRPr="005F3F73" w:rsidRDefault="00D4538F" w:rsidP="00D5686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9.02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8F" w:rsidRPr="005F3F73" w:rsidRDefault="00D4538F" w:rsidP="00D5686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kern w:val="0"/>
                <w:sz w:val="22"/>
              </w:rPr>
              <w:t>100.74</w:t>
            </w:r>
          </w:p>
        </w:tc>
      </w:tr>
    </w:tbl>
    <w:p w:rsidR="00F86FBD" w:rsidRDefault="00D4538F" w:rsidP="002C3E14">
      <w:pPr>
        <w:snapToGrid w:val="0"/>
        <w:spacing w:afterLines="100" w:after="312" w:line="320" w:lineRule="exact"/>
        <w:jc w:val="left"/>
        <w:rPr>
          <w:rFonts w:eastAsia="仿宋_GB2312"/>
          <w:color w:val="000000"/>
          <w:sz w:val="22"/>
        </w:rPr>
      </w:pPr>
      <w:r>
        <w:rPr>
          <w:rFonts w:eastAsia="仿宋_GB2312"/>
          <w:sz w:val="22"/>
        </w:rPr>
        <w:t>注：</w:t>
      </w:r>
      <w:r>
        <w:rPr>
          <w:rFonts w:eastAsia="仿宋_GB2312"/>
          <w:color w:val="000000"/>
          <w:sz w:val="22"/>
        </w:rPr>
        <w:t>单方造价单位中的</w:t>
      </w:r>
      <w:r>
        <w:rPr>
          <w:rFonts w:eastAsia="仿宋_GB2312"/>
          <w:color w:val="000000"/>
          <w:sz w:val="22"/>
        </w:rPr>
        <w:t>m</w:t>
      </w:r>
      <w:r>
        <w:rPr>
          <w:rFonts w:eastAsia="仿宋_GB2312"/>
          <w:color w:val="000000"/>
          <w:sz w:val="22"/>
          <w:vertAlign w:val="superscript"/>
        </w:rPr>
        <w:t>2</w:t>
      </w:r>
      <w:r>
        <w:rPr>
          <w:rFonts w:eastAsia="仿宋_GB2312"/>
          <w:color w:val="000000"/>
          <w:sz w:val="22"/>
        </w:rPr>
        <w:t>指</w:t>
      </w:r>
      <w:r>
        <w:rPr>
          <w:rFonts w:eastAsia="仿宋_GB2312" w:hint="eastAsia"/>
          <w:color w:val="000000"/>
          <w:sz w:val="22"/>
        </w:rPr>
        <w:t>总</w:t>
      </w:r>
      <w:r>
        <w:rPr>
          <w:rFonts w:eastAsia="仿宋_GB2312"/>
          <w:color w:val="000000"/>
          <w:sz w:val="22"/>
        </w:rPr>
        <w:t>建筑面积。</w:t>
      </w:r>
    </w:p>
    <w:p w:rsidR="00F86FBD" w:rsidRDefault="00F86FBD" w:rsidP="002C3E14">
      <w:pPr>
        <w:snapToGrid w:val="0"/>
        <w:spacing w:afterLines="100" w:after="312" w:line="320" w:lineRule="exact"/>
        <w:jc w:val="left"/>
        <w:rPr>
          <w:rFonts w:eastAsia="仿宋_GB2312"/>
          <w:sz w:val="22"/>
          <w:szCs w:val="22"/>
        </w:rPr>
      </w:pPr>
      <w:r>
        <w:rPr>
          <w:rFonts w:eastAsia="黑体" w:hint="eastAsia"/>
          <w:sz w:val="32"/>
          <w:szCs w:val="32"/>
        </w:rPr>
        <w:t>三</w:t>
      </w:r>
      <w:r>
        <w:rPr>
          <w:rFonts w:eastAsia="黑体"/>
          <w:sz w:val="32"/>
          <w:szCs w:val="32"/>
        </w:rPr>
        <w:t>、工程</w:t>
      </w:r>
      <w:r>
        <w:rPr>
          <w:rFonts w:eastAsia="黑体" w:hint="eastAsia"/>
          <w:sz w:val="32"/>
          <w:szCs w:val="32"/>
        </w:rPr>
        <w:t>造价指数曲线图</w:t>
      </w:r>
    </w:p>
    <w:p w:rsidR="00222B37" w:rsidRDefault="00F86FBD" w:rsidP="00103BBA">
      <w:pPr>
        <w:jc w:val="left"/>
        <w:rPr>
          <w:rFonts w:eastAsia="微软雅黑"/>
          <w:sz w:val="24"/>
        </w:rPr>
      </w:pPr>
      <w:r w:rsidRPr="00F86FBD">
        <w:rPr>
          <w:rFonts w:eastAsia="微软雅黑"/>
          <w:noProof/>
          <w:sz w:val="24"/>
        </w:rPr>
        <w:drawing>
          <wp:inline distT="0" distB="0" distL="0" distR="0">
            <wp:extent cx="5500356" cy="2987749"/>
            <wp:effectExtent l="19050" t="0" r="24144" b="3101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22B37" w:rsidRDefault="00D91136" w:rsidP="00880C2B">
      <w:pPr>
        <w:spacing w:afterLines="50" w:after="156"/>
        <w:jc w:val="left"/>
        <w:rPr>
          <w:rFonts w:eastAsia="仿宋_GB2312"/>
          <w:sz w:val="22"/>
          <w:szCs w:val="22"/>
        </w:rPr>
      </w:pPr>
      <w:r>
        <w:rPr>
          <w:rFonts w:eastAsia="仿宋_GB2312"/>
          <w:sz w:val="22"/>
          <w:szCs w:val="22"/>
        </w:rPr>
        <w:t>注：受</w:t>
      </w:r>
      <w:r w:rsidR="00FC7FC6">
        <w:rPr>
          <w:rFonts w:eastAsia="仿宋_GB2312" w:hint="eastAsia"/>
          <w:sz w:val="22"/>
          <w:szCs w:val="22"/>
        </w:rPr>
        <w:t>人工、镀锌钢管</w:t>
      </w:r>
      <w:r>
        <w:rPr>
          <w:rFonts w:eastAsia="仿宋_GB2312"/>
          <w:sz w:val="22"/>
          <w:szCs w:val="22"/>
        </w:rPr>
        <w:t>等价格</w:t>
      </w:r>
      <w:r w:rsidR="003F678E">
        <w:rPr>
          <w:rFonts w:eastAsia="仿宋_GB2312" w:hint="eastAsia"/>
          <w:sz w:val="22"/>
          <w:szCs w:val="22"/>
        </w:rPr>
        <w:t>上涨</w:t>
      </w:r>
      <w:r w:rsidR="00B1403B">
        <w:rPr>
          <w:rFonts w:eastAsia="仿宋_GB2312" w:hint="eastAsia"/>
          <w:sz w:val="22"/>
          <w:szCs w:val="22"/>
        </w:rPr>
        <w:t>等</w:t>
      </w:r>
      <w:r>
        <w:rPr>
          <w:rFonts w:eastAsia="仿宋_GB2312"/>
          <w:sz w:val="22"/>
          <w:szCs w:val="22"/>
        </w:rPr>
        <w:t>综合因素影响，本期</w:t>
      </w:r>
      <w:r w:rsidR="003B1F30">
        <w:rPr>
          <w:rFonts w:eastAsia="仿宋_GB2312" w:hint="eastAsia"/>
          <w:sz w:val="22"/>
          <w:szCs w:val="22"/>
        </w:rPr>
        <w:t>幕墙、</w:t>
      </w:r>
      <w:r w:rsidR="00FC7FC6">
        <w:rPr>
          <w:rFonts w:eastAsia="仿宋_GB2312" w:hint="eastAsia"/>
          <w:sz w:val="22"/>
          <w:szCs w:val="22"/>
        </w:rPr>
        <w:t>消防</w:t>
      </w:r>
      <w:r w:rsidR="0039701A">
        <w:rPr>
          <w:rFonts w:eastAsia="仿宋_GB2312" w:hint="eastAsia"/>
          <w:sz w:val="22"/>
          <w:szCs w:val="22"/>
        </w:rPr>
        <w:t>专业</w:t>
      </w:r>
      <w:r>
        <w:rPr>
          <w:rFonts w:eastAsia="仿宋_GB2312"/>
          <w:sz w:val="22"/>
          <w:szCs w:val="22"/>
        </w:rPr>
        <w:t>工程造价指数呈</w:t>
      </w:r>
      <w:r w:rsidR="00FC7FC6">
        <w:rPr>
          <w:rFonts w:eastAsia="仿宋_GB2312" w:hint="eastAsia"/>
          <w:sz w:val="22"/>
          <w:szCs w:val="22"/>
        </w:rPr>
        <w:t>增长</w:t>
      </w:r>
      <w:r>
        <w:rPr>
          <w:rFonts w:eastAsia="仿宋_GB2312"/>
          <w:sz w:val="22"/>
          <w:szCs w:val="22"/>
        </w:rPr>
        <w:t>趋势。</w:t>
      </w:r>
    </w:p>
    <w:sectPr w:rsidR="00222B37" w:rsidSect="009A1EE5">
      <w:footerReference w:type="default" r:id="rId10"/>
      <w:pgSz w:w="11906" w:h="16838"/>
      <w:pgMar w:top="567" w:right="1418" w:bottom="567" w:left="1418" w:header="851" w:footer="851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142" w:rsidRDefault="009D4142" w:rsidP="00222B37">
      <w:r>
        <w:separator/>
      </w:r>
    </w:p>
  </w:endnote>
  <w:endnote w:type="continuationSeparator" w:id="0">
    <w:p w:rsidR="009D4142" w:rsidRDefault="009D4142" w:rsidP="0022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37" w:rsidRDefault="001C7D6D">
    <w:pPr>
      <w:pStyle w:val="a5"/>
      <w:jc w:val="center"/>
    </w:pPr>
    <w:r>
      <w:fldChar w:fldCharType="begin"/>
    </w:r>
    <w:r w:rsidR="00D91136">
      <w:instrText xml:space="preserve"> PAGE   \* MERGEFORMAT </w:instrText>
    </w:r>
    <w:r>
      <w:fldChar w:fldCharType="separate"/>
    </w:r>
    <w:r w:rsidR="009D4142" w:rsidRPr="009D4142">
      <w:rPr>
        <w:noProof/>
        <w:lang w:val="zh-CN"/>
      </w:rPr>
      <w:t>1</w:t>
    </w:r>
    <w:r>
      <w:rPr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142" w:rsidRDefault="009D4142" w:rsidP="00222B37">
      <w:r>
        <w:separator/>
      </w:r>
    </w:p>
  </w:footnote>
  <w:footnote w:type="continuationSeparator" w:id="0">
    <w:p w:rsidR="009D4142" w:rsidRDefault="009D4142" w:rsidP="00222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gutterAtTop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1C59"/>
    <w:rsid w:val="000000F8"/>
    <w:rsid w:val="0000069F"/>
    <w:rsid w:val="00001B96"/>
    <w:rsid w:val="00003E9C"/>
    <w:rsid w:val="000047E0"/>
    <w:rsid w:val="00005038"/>
    <w:rsid w:val="0000530B"/>
    <w:rsid w:val="00006107"/>
    <w:rsid w:val="00006579"/>
    <w:rsid w:val="00007E9F"/>
    <w:rsid w:val="0001071F"/>
    <w:rsid w:val="0001172C"/>
    <w:rsid w:val="00011CD5"/>
    <w:rsid w:val="000131EC"/>
    <w:rsid w:val="000142FC"/>
    <w:rsid w:val="00015CA5"/>
    <w:rsid w:val="00015D54"/>
    <w:rsid w:val="0001648B"/>
    <w:rsid w:val="00017C6F"/>
    <w:rsid w:val="00017DCA"/>
    <w:rsid w:val="00020533"/>
    <w:rsid w:val="000216F1"/>
    <w:rsid w:val="00021F78"/>
    <w:rsid w:val="00022035"/>
    <w:rsid w:val="00023973"/>
    <w:rsid w:val="00024727"/>
    <w:rsid w:val="00024A3E"/>
    <w:rsid w:val="00024AD5"/>
    <w:rsid w:val="00025425"/>
    <w:rsid w:val="00026863"/>
    <w:rsid w:val="000268ED"/>
    <w:rsid w:val="00026F9C"/>
    <w:rsid w:val="0002713A"/>
    <w:rsid w:val="00027222"/>
    <w:rsid w:val="00030604"/>
    <w:rsid w:val="00030A2A"/>
    <w:rsid w:val="0003100A"/>
    <w:rsid w:val="000322D4"/>
    <w:rsid w:val="00032973"/>
    <w:rsid w:val="000333D4"/>
    <w:rsid w:val="00034356"/>
    <w:rsid w:val="000355B2"/>
    <w:rsid w:val="00035CF4"/>
    <w:rsid w:val="00036977"/>
    <w:rsid w:val="0003799B"/>
    <w:rsid w:val="00040508"/>
    <w:rsid w:val="000418D6"/>
    <w:rsid w:val="00042722"/>
    <w:rsid w:val="00043B00"/>
    <w:rsid w:val="00044D56"/>
    <w:rsid w:val="00044EB2"/>
    <w:rsid w:val="00044FF0"/>
    <w:rsid w:val="00046646"/>
    <w:rsid w:val="0004665D"/>
    <w:rsid w:val="000502EA"/>
    <w:rsid w:val="00051973"/>
    <w:rsid w:val="00051FCE"/>
    <w:rsid w:val="000524C1"/>
    <w:rsid w:val="00052FF7"/>
    <w:rsid w:val="00053D69"/>
    <w:rsid w:val="000558ED"/>
    <w:rsid w:val="0005680C"/>
    <w:rsid w:val="000570F1"/>
    <w:rsid w:val="00057BAB"/>
    <w:rsid w:val="0006029E"/>
    <w:rsid w:val="0006138F"/>
    <w:rsid w:val="0006447C"/>
    <w:rsid w:val="000645C0"/>
    <w:rsid w:val="00064B90"/>
    <w:rsid w:val="00065AC0"/>
    <w:rsid w:val="00065FA8"/>
    <w:rsid w:val="0006614E"/>
    <w:rsid w:val="00066D80"/>
    <w:rsid w:val="00066DC6"/>
    <w:rsid w:val="00067B82"/>
    <w:rsid w:val="00070EDB"/>
    <w:rsid w:val="0007322A"/>
    <w:rsid w:val="00073C2C"/>
    <w:rsid w:val="000765F4"/>
    <w:rsid w:val="00076B62"/>
    <w:rsid w:val="0008002B"/>
    <w:rsid w:val="00080590"/>
    <w:rsid w:val="000815C7"/>
    <w:rsid w:val="00082B25"/>
    <w:rsid w:val="00082B56"/>
    <w:rsid w:val="00083B1B"/>
    <w:rsid w:val="00084278"/>
    <w:rsid w:val="00085BCD"/>
    <w:rsid w:val="00085D1B"/>
    <w:rsid w:val="000920CE"/>
    <w:rsid w:val="00092226"/>
    <w:rsid w:val="00092B76"/>
    <w:rsid w:val="00093CF9"/>
    <w:rsid w:val="00093D0C"/>
    <w:rsid w:val="00093D56"/>
    <w:rsid w:val="00095AD2"/>
    <w:rsid w:val="000A0621"/>
    <w:rsid w:val="000A0C8A"/>
    <w:rsid w:val="000A0E55"/>
    <w:rsid w:val="000A47CC"/>
    <w:rsid w:val="000A4FF1"/>
    <w:rsid w:val="000A5E69"/>
    <w:rsid w:val="000A749D"/>
    <w:rsid w:val="000A7D76"/>
    <w:rsid w:val="000A7F2E"/>
    <w:rsid w:val="000B165B"/>
    <w:rsid w:val="000B2B55"/>
    <w:rsid w:val="000B3215"/>
    <w:rsid w:val="000B32FA"/>
    <w:rsid w:val="000B3EAB"/>
    <w:rsid w:val="000B649E"/>
    <w:rsid w:val="000B6C37"/>
    <w:rsid w:val="000B7427"/>
    <w:rsid w:val="000B7C1D"/>
    <w:rsid w:val="000B7F9A"/>
    <w:rsid w:val="000C30DD"/>
    <w:rsid w:val="000C3A41"/>
    <w:rsid w:val="000C6927"/>
    <w:rsid w:val="000C70B0"/>
    <w:rsid w:val="000C7C09"/>
    <w:rsid w:val="000D07D6"/>
    <w:rsid w:val="000D14C6"/>
    <w:rsid w:val="000D1779"/>
    <w:rsid w:val="000D1E4D"/>
    <w:rsid w:val="000D1FFE"/>
    <w:rsid w:val="000D24E3"/>
    <w:rsid w:val="000D279B"/>
    <w:rsid w:val="000D40E0"/>
    <w:rsid w:val="000D629B"/>
    <w:rsid w:val="000E02BB"/>
    <w:rsid w:val="000E0DED"/>
    <w:rsid w:val="000E2DAE"/>
    <w:rsid w:val="000E33B1"/>
    <w:rsid w:val="000E5B52"/>
    <w:rsid w:val="000E6935"/>
    <w:rsid w:val="000E7E22"/>
    <w:rsid w:val="000F1EB8"/>
    <w:rsid w:val="000F1EE5"/>
    <w:rsid w:val="000F4493"/>
    <w:rsid w:val="000F4F36"/>
    <w:rsid w:val="000F5C2F"/>
    <w:rsid w:val="001004B0"/>
    <w:rsid w:val="00102066"/>
    <w:rsid w:val="00102BDA"/>
    <w:rsid w:val="0010308C"/>
    <w:rsid w:val="001035AE"/>
    <w:rsid w:val="00103BBA"/>
    <w:rsid w:val="00104FAF"/>
    <w:rsid w:val="00105452"/>
    <w:rsid w:val="00107EF1"/>
    <w:rsid w:val="0011004F"/>
    <w:rsid w:val="001115AF"/>
    <w:rsid w:val="00112579"/>
    <w:rsid w:val="00113E57"/>
    <w:rsid w:val="00114107"/>
    <w:rsid w:val="00114268"/>
    <w:rsid w:val="00114685"/>
    <w:rsid w:val="00115B57"/>
    <w:rsid w:val="00121E73"/>
    <w:rsid w:val="00122213"/>
    <w:rsid w:val="00122412"/>
    <w:rsid w:val="00124EB0"/>
    <w:rsid w:val="001258D2"/>
    <w:rsid w:val="00126CC1"/>
    <w:rsid w:val="00126CED"/>
    <w:rsid w:val="00131172"/>
    <w:rsid w:val="001312DE"/>
    <w:rsid w:val="001314CF"/>
    <w:rsid w:val="00132558"/>
    <w:rsid w:val="00132EC0"/>
    <w:rsid w:val="00133A21"/>
    <w:rsid w:val="00135FBD"/>
    <w:rsid w:val="00136AF8"/>
    <w:rsid w:val="00140A5C"/>
    <w:rsid w:val="0014117E"/>
    <w:rsid w:val="001412E0"/>
    <w:rsid w:val="00142A0A"/>
    <w:rsid w:val="00142FAD"/>
    <w:rsid w:val="0014513C"/>
    <w:rsid w:val="00145C87"/>
    <w:rsid w:val="0014683D"/>
    <w:rsid w:val="00153D4D"/>
    <w:rsid w:val="001574F6"/>
    <w:rsid w:val="00161746"/>
    <w:rsid w:val="00162956"/>
    <w:rsid w:val="00164413"/>
    <w:rsid w:val="001647EC"/>
    <w:rsid w:val="00164E41"/>
    <w:rsid w:val="00165BDF"/>
    <w:rsid w:val="00166584"/>
    <w:rsid w:val="001665D7"/>
    <w:rsid w:val="00167BB7"/>
    <w:rsid w:val="001731DC"/>
    <w:rsid w:val="0017322A"/>
    <w:rsid w:val="00173E4A"/>
    <w:rsid w:val="00177D36"/>
    <w:rsid w:val="0018005C"/>
    <w:rsid w:val="00180B00"/>
    <w:rsid w:val="00180B78"/>
    <w:rsid w:val="0018471B"/>
    <w:rsid w:val="0018480A"/>
    <w:rsid w:val="00185403"/>
    <w:rsid w:val="00186A60"/>
    <w:rsid w:val="00186D4A"/>
    <w:rsid w:val="001871A9"/>
    <w:rsid w:val="00191859"/>
    <w:rsid w:val="00191DEF"/>
    <w:rsid w:val="00192295"/>
    <w:rsid w:val="00192A34"/>
    <w:rsid w:val="00193001"/>
    <w:rsid w:val="00193043"/>
    <w:rsid w:val="00193C83"/>
    <w:rsid w:val="0019446B"/>
    <w:rsid w:val="00194D23"/>
    <w:rsid w:val="00194E4A"/>
    <w:rsid w:val="00196856"/>
    <w:rsid w:val="001A0930"/>
    <w:rsid w:val="001A2267"/>
    <w:rsid w:val="001A4181"/>
    <w:rsid w:val="001A51D6"/>
    <w:rsid w:val="001A5457"/>
    <w:rsid w:val="001A646F"/>
    <w:rsid w:val="001A74B0"/>
    <w:rsid w:val="001B1CBB"/>
    <w:rsid w:val="001B1E3B"/>
    <w:rsid w:val="001B2DBD"/>
    <w:rsid w:val="001B525A"/>
    <w:rsid w:val="001B69AC"/>
    <w:rsid w:val="001C0757"/>
    <w:rsid w:val="001C367F"/>
    <w:rsid w:val="001C3ECA"/>
    <w:rsid w:val="001C49B1"/>
    <w:rsid w:val="001C4C44"/>
    <w:rsid w:val="001C5805"/>
    <w:rsid w:val="001C59F4"/>
    <w:rsid w:val="001C5FBB"/>
    <w:rsid w:val="001C6CCB"/>
    <w:rsid w:val="001C7C9B"/>
    <w:rsid w:val="001C7D25"/>
    <w:rsid w:val="001C7D6D"/>
    <w:rsid w:val="001D0EE3"/>
    <w:rsid w:val="001D1EE6"/>
    <w:rsid w:val="001D26B5"/>
    <w:rsid w:val="001D27D0"/>
    <w:rsid w:val="001D3367"/>
    <w:rsid w:val="001D3373"/>
    <w:rsid w:val="001D377A"/>
    <w:rsid w:val="001D529D"/>
    <w:rsid w:val="001D5CCA"/>
    <w:rsid w:val="001E0934"/>
    <w:rsid w:val="001E4E3D"/>
    <w:rsid w:val="001E6868"/>
    <w:rsid w:val="001E7816"/>
    <w:rsid w:val="001E788A"/>
    <w:rsid w:val="001E7A11"/>
    <w:rsid w:val="001F0D1E"/>
    <w:rsid w:val="001F0E25"/>
    <w:rsid w:val="001F2FD5"/>
    <w:rsid w:val="001F32C9"/>
    <w:rsid w:val="001F428C"/>
    <w:rsid w:val="001F470B"/>
    <w:rsid w:val="001F492B"/>
    <w:rsid w:val="001F4B9F"/>
    <w:rsid w:val="001F4CB3"/>
    <w:rsid w:val="001F5021"/>
    <w:rsid w:val="001F5119"/>
    <w:rsid w:val="001F552D"/>
    <w:rsid w:val="002002F5"/>
    <w:rsid w:val="00200CC9"/>
    <w:rsid w:val="00200E7C"/>
    <w:rsid w:val="00203DC8"/>
    <w:rsid w:val="0020423D"/>
    <w:rsid w:val="00204539"/>
    <w:rsid w:val="00205F14"/>
    <w:rsid w:val="0020669E"/>
    <w:rsid w:val="00210224"/>
    <w:rsid w:val="00210A7A"/>
    <w:rsid w:val="00214657"/>
    <w:rsid w:val="00215421"/>
    <w:rsid w:val="00217501"/>
    <w:rsid w:val="00217ACF"/>
    <w:rsid w:val="00217D24"/>
    <w:rsid w:val="00221B33"/>
    <w:rsid w:val="00222B37"/>
    <w:rsid w:val="00223C85"/>
    <w:rsid w:val="00225EF3"/>
    <w:rsid w:val="002311D1"/>
    <w:rsid w:val="00235317"/>
    <w:rsid w:val="002354B8"/>
    <w:rsid w:val="00235566"/>
    <w:rsid w:val="00236E66"/>
    <w:rsid w:val="002376F7"/>
    <w:rsid w:val="00241E5A"/>
    <w:rsid w:val="00242F31"/>
    <w:rsid w:val="002436AB"/>
    <w:rsid w:val="00243DE1"/>
    <w:rsid w:val="0024529A"/>
    <w:rsid w:val="00246A8D"/>
    <w:rsid w:val="00246EDB"/>
    <w:rsid w:val="00250790"/>
    <w:rsid w:val="00251455"/>
    <w:rsid w:val="002517E8"/>
    <w:rsid w:val="00251CDA"/>
    <w:rsid w:val="00252547"/>
    <w:rsid w:val="00252927"/>
    <w:rsid w:val="00252DFE"/>
    <w:rsid w:val="00254135"/>
    <w:rsid w:val="00254BE9"/>
    <w:rsid w:val="00254DFE"/>
    <w:rsid w:val="00256A01"/>
    <w:rsid w:val="00257089"/>
    <w:rsid w:val="002600BB"/>
    <w:rsid w:val="00260187"/>
    <w:rsid w:val="002611A2"/>
    <w:rsid w:val="00261446"/>
    <w:rsid w:val="002624F8"/>
    <w:rsid w:val="00262664"/>
    <w:rsid w:val="00264E37"/>
    <w:rsid w:val="002662E3"/>
    <w:rsid w:val="0026666C"/>
    <w:rsid w:val="002702DE"/>
    <w:rsid w:val="00270B60"/>
    <w:rsid w:val="00271B51"/>
    <w:rsid w:val="002752B5"/>
    <w:rsid w:val="00280C5D"/>
    <w:rsid w:val="00282CAD"/>
    <w:rsid w:val="00282EE1"/>
    <w:rsid w:val="00284063"/>
    <w:rsid w:val="00287D9D"/>
    <w:rsid w:val="00290E32"/>
    <w:rsid w:val="002935EC"/>
    <w:rsid w:val="00294228"/>
    <w:rsid w:val="00294948"/>
    <w:rsid w:val="00295012"/>
    <w:rsid w:val="00295718"/>
    <w:rsid w:val="002964DF"/>
    <w:rsid w:val="002971BD"/>
    <w:rsid w:val="002A0626"/>
    <w:rsid w:val="002A0C2B"/>
    <w:rsid w:val="002A1570"/>
    <w:rsid w:val="002A1996"/>
    <w:rsid w:val="002A497D"/>
    <w:rsid w:val="002A57A1"/>
    <w:rsid w:val="002A58BA"/>
    <w:rsid w:val="002A69B0"/>
    <w:rsid w:val="002A6BB6"/>
    <w:rsid w:val="002A6D92"/>
    <w:rsid w:val="002B365D"/>
    <w:rsid w:val="002B50BA"/>
    <w:rsid w:val="002B537B"/>
    <w:rsid w:val="002B5407"/>
    <w:rsid w:val="002B6358"/>
    <w:rsid w:val="002C00BA"/>
    <w:rsid w:val="002C023F"/>
    <w:rsid w:val="002C2B51"/>
    <w:rsid w:val="002C38C5"/>
    <w:rsid w:val="002C3E14"/>
    <w:rsid w:val="002C49C3"/>
    <w:rsid w:val="002C5554"/>
    <w:rsid w:val="002C7C57"/>
    <w:rsid w:val="002D0386"/>
    <w:rsid w:val="002D158D"/>
    <w:rsid w:val="002D2207"/>
    <w:rsid w:val="002D244D"/>
    <w:rsid w:val="002D2C47"/>
    <w:rsid w:val="002D360E"/>
    <w:rsid w:val="002D36F6"/>
    <w:rsid w:val="002D3991"/>
    <w:rsid w:val="002D440E"/>
    <w:rsid w:val="002D462A"/>
    <w:rsid w:val="002D5347"/>
    <w:rsid w:val="002D7AF8"/>
    <w:rsid w:val="002E05F4"/>
    <w:rsid w:val="002E0637"/>
    <w:rsid w:val="002E0A4B"/>
    <w:rsid w:val="002E0AB8"/>
    <w:rsid w:val="002E1007"/>
    <w:rsid w:val="002E1C1F"/>
    <w:rsid w:val="002E24FF"/>
    <w:rsid w:val="002E323A"/>
    <w:rsid w:val="002E466C"/>
    <w:rsid w:val="002E5C74"/>
    <w:rsid w:val="002E5CAD"/>
    <w:rsid w:val="002E7B95"/>
    <w:rsid w:val="002F0C3A"/>
    <w:rsid w:val="002F0DD4"/>
    <w:rsid w:val="002F114A"/>
    <w:rsid w:val="002F1394"/>
    <w:rsid w:val="002F1F20"/>
    <w:rsid w:val="002F1FE7"/>
    <w:rsid w:val="002F2523"/>
    <w:rsid w:val="002F268A"/>
    <w:rsid w:val="002F27C9"/>
    <w:rsid w:val="002F4E63"/>
    <w:rsid w:val="002F57DA"/>
    <w:rsid w:val="002F5872"/>
    <w:rsid w:val="002F5969"/>
    <w:rsid w:val="002F6107"/>
    <w:rsid w:val="002F6112"/>
    <w:rsid w:val="002F6AF9"/>
    <w:rsid w:val="002F7C79"/>
    <w:rsid w:val="002F7D9C"/>
    <w:rsid w:val="003000F2"/>
    <w:rsid w:val="003010C1"/>
    <w:rsid w:val="00301ECD"/>
    <w:rsid w:val="0030267F"/>
    <w:rsid w:val="00303695"/>
    <w:rsid w:val="00304451"/>
    <w:rsid w:val="00304BAB"/>
    <w:rsid w:val="00306EE6"/>
    <w:rsid w:val="00312400"/>
    <w:rsid w:val="00313B1C"/>
    <w:rsid w:val="0031483C"/>
    <w:rsid w:val="003172ED"/>
    <w:rsid w:val="0032038D"/>
    <w:rsid w:val="0032105E"/>
    <w:rsid w:val="003210D2"/>
    <w:rsid w:val="00321153"/>
    <w:rsid w:val="00321A55"/>
    <w:rsid w:val="00321B9A"/>
    <w:rsid w:val="00321E9B"/>
    <w:rsid w:val="00322BC3"/>
    <w:rsid w:val="003232D8"/>
    <w:rsid w:val="00323EBB"/>
    <w:rsid w:val="00324127"/>
    <w:rsid w:val="00324362"/>
    <w:rsid w:val="00324C44"/>
    <w:rsid w:val="00325A34"/>
    <w:rsid w:val="0032652E"/>
    <w:rsid w:val="003277F2"/>
    <w:rsid w:val="00330B48"/>
    <w:rsid w:val="00331CFC"/>
    <w:rsid w:val="00332253"/>
    <w:rsid w:val="003336A8"/>
    <w:rsid w:val="0033459D"/>
    <w:rsid w:val="0033476D"/>
    <w:rsid w:val="00335F12"/>
    <w:rsid w:val="00340111"/>
    <w:rsid w:val="003409A0"/>
    <w:rsid w:val="00341073"/>
    <w:rsid w:val="003417E5"/>
    <w:rsid w:val="00341C56"/>
    <w:rsid w:val="00342E84"/>
    <w:rsid w:val="00344777"/>
    <w:rsid w:val="00344994"/>
    <w:rsid w:val="00344E9E"/>
    <w:rsid w:val="0034535C"/>
    <w:rsid w:val="00345FFA"/>
    <w:rsid w:val="0034758E"/>
    <w:rsid w:val="00351944"/>
    <w:rsid w:val="00351B65"/>
    <w:rsid w:val="003532A2"/>
    <w:rsid w:val="003545D9"/>
    <w:rsid w:val="00357514"/>
    <w:rsid w:val="003576A0"/>
    <w:rsid w:val="00357D3A"/>
    <w:rsid w:val="00360337"/>
    <w:rsid w:val="00360556"/>
    <w:rsid w:val="00360AA7"/>
    <w:rsid w:val="00360D8E"/>
    <w:rsid w:val="00362325"/>
    <w:rsid w:val="003625AF"/>
    <w:rsid w:val="00365D23"/>
    <w:rsid w:val="00366A38"/>
    <w:rsid w:val="00366DD1"/>
    <w:rsid w:val="00371C3E"/>
    <w:rsid w:val="00371FE4"/>
    <w:rsid w:val="003768D6"/>
    <w:rsid w:val="0037771D"/>
    <w:rsid w:val="00377CC5"/>
    <w:rsid w:val="00377E4B"/>
    <w:rsid w:val="00380485"/>
    <w:rsid w:val="003815AB"/>
    <w:rsid w:val="00381D9E"/>
    <w:rsid w:val="00381EAC"/>
    <w:rsid w:val="00383239"/>
    <w:rsid w:val="003837DC"/>
    <w:rsid w:val="00383D03"/>
    <w:rsid w:val="003840F7"/>
    <w:rsid w:val="003855B4"/>
    <w:rsid w:val="003858AE"/>
    <w:rsid w:val="00390614"/>
    <w:rsid w:val="00391ECB"/>
    <w:rsid w:val="0039272A"/>
    <w:rsid w:val="00394E3F"/>
    <w:rsid w:val="003952FF"/>
    <w:rsid w:val="00395485"/>
    <w:rsid w:val="0039701A"/>
    <w:rsid w:val="003975D8"/>
    <w:rsid w:val="003A0E9E"/>
    <w:rsid w:val="003A1CEE"/>
    <w:rsid w:val="003A1E5D"/>
    <w:rsid w:val="003A2317"/>
    <w:rsid w:val="003A35F0"/>
    <w:rsid w:val="003A427F"/>
    <w:rsid w:val="003A4941"/>
    <w:rsid w:val="003A6557"/>
    <w:rsid w:val="003A6709"/>
    <w:rsid w:val="003A6E8D"/>
    <w:rsid w:val="003A75FF"/>
    <w:rsid w:val="003B0737"/>
    <w:rsid w:val="003B095F"/>
    <w:rsid w:val="003B1461"/>
    <w:rsid w:val="003B1F30"/>
    <w:rsid w:val="003B30A7"/>
    <w:rsid w:val="003B398A"/>
    <w:rsid w:val="003B439A"/>
    <w:rsid w:val="003B5EF3"/>
    <w:rsid w:val="003B6BF1"/>
    <w:rsid w:val="003B7DE9"/>
    <w:rsid w:val="003C0788"/>
    <w:rsid w:val="003C0A97"/>
    <w:rsid w:val="003C3489"/>
    <w:rsid w:val="003C454D"/>
    <w:rsid w:val="003C4BEB"/>
    <w:rsid w:val="003C5C65"/>
    <w:rsid w:val="003C6272"/>
    <w:rsid w:val="003C6D0B"/>
    <w:rsid w:val="003D22CB"/>
    <w:rsid w:val="003D31B9"/>
    <w:rsid w:val="003D3678"/>
    <w:rsid w:val="003D480F"/>
    <w:rsid w:val="003D50D3"/>
    <w:rsid w:val="003D6810"/>
    <w:rsid w:val="003D6BA7"/>
    <w:rsid w:val="003D70EB"/>
    <w:rsid w:val="003D716F"/>
    <w:rsid w:val="003E3AB7"/>
    <w:rsid w:val="003E42A3"/>
    <w:rsid w:val="003E63C2"/>
    <w:rsid w:val="003E6580"/>
    <w:rsid w:val="003E6B1D"/>
    <w:rsid w:val="003F0EDF"/>
    <w:rsid w:val="003F1508"/>
    <w:rsid w:val="003F25BB"/>
    <w:rsid w:val="003F3E10"/>
    <w:rsid w:val="003F4F12"/>
    <w:rsid w:val="003F678E"/>
    <w:rsid w:val="00400090"/>
    <w:rsid w:val="004017E1"/>
    <w:rsid w:val="00402D30"/>
    <w:rsid w:val="00403315"/>
    <w:rsid w:val="004035A6"/>
    <w:rsid w:val="00403F04"/>
    <w:rsid w:val="0040458F"/>
    <w:rsid w:val="004061F0"/>
    <w:rsid w:val="00411ECF"/>
    <w:rsid w:val="00413631"/>
    <w:rsid w:val="0041467F"/>
    <w:rsid w:val="004150FF"/>
    <w:rsid w:val="00416CE6"/>
    <w:rsid w:val="00420BD3"/>
    <w:rsid w:val="00420ED4"/>
    <w:rsid w:val="0042145E"/>
    <w:rsid w:val="00422104"/>
    <w:rsid w:val="0042463E"/>
    <w:rsid w:val="004255DC"/>
    <w:rsid w:val="00425603"/>
    <w:rsid w:val="00426D44"/>
    <w:rsid w:val="0043122D"/>
    <w:rsid w:val="00431A3D"/>
    <w:rsid w:val="00432347"/>
    <w:rsid w:val="0043280D"/>
    <w:rsid w:val="00432B11"/>
    <w:rsid w:val="00434123"/>
    <w:rsid w:val="00437F05"/>
    <w:rsid w:val="00437F5E"/>
    <w:rsid w:val="00440F3E"/>
    <w:rsid w:val="0044142D"/>
    <w:rsid w:val="00441C95"/>
    <w:rsid w:val="004443BC"/>
    <w:rsid w:val="00444C8B"/>
    <w:rsid w:val="00444FE3"/>
    <w:rsid w:val="0044629D"/>
    <w:rsid w:val="00447A50"/>
    <w:rsid w:val="004509B8"/>
    <w:rsid w:val="004525F9"/>
    <w:rsid w:val="004529EF"/>
    <w:rsid w:val="00452F91"/>
    <w:rsid w:val="00454B49"/>
    <w:rsid w:val="00454E28"/>
    <w:rsid w:val="00454FAA"/>
    <w:rsid w:val="004557D6"/>
    <w:rsid w:val="0045760A"/>
    <w:rsid w:val="00460123"/>
    <w:rsid w:val="00461B8D"/>
    <w:rsid w:val="00461BE0"/>
    <w:rsid w:val="00464C04"/>
    <w:rsid w:val="0046554B"/>
    <w:rsid w:val="004663CC"/>
    <w:rsid w:val="004669C7"/>
    <w:rsid w:val="004674EB"/>
    <w:rsid w:val="00470160"/>
    <w:rsid w:val="004708C6"/>
    <w:rsid w:val="0047111A"/>
    <w:rsid w:val="00471491"/>
    <w:rsid w:val="00472002"/>
    <w:rsid w:val="00473C46"/>
    <w:rsid w:val="00473D85"/>
    <w:rsid w:val="00475680"/>
    <w:rsid w:val="00476181"/>
    <w:rsid w:val="00476AF8"/>
    <w:rsid w:val="00482242"/>
    <w:rsid w:val="00482DC6"/>
    <w:rsid w:val="00484D39"/>
    <w:rsid w:val="004867BF"/>
    <w:rsid w:val="004904F2"/>
    <w:rsid w:val="00490FC6"/>
    <w:rsid w:val="00491203"/>
    <w:rsid w:val="0049130B"/>
    <w:rsid w:val="004915EB"/>
    <w:rsid w:val="00491EEC"/>
    <w:rsid w:val="004933A3"/>
    <w:rsid w:val="004937D7"/>
    <w:rsid w:val="00493899"/>
    <w:rsid w:val="00495602"/>
    <w:rsid w:val="0049571C"/>
    <w:rsid w:val="00497C0D"/>
    <w:rsid w:val="004A0569"/>
    <w:rsid w:val="004A08C3"/>
    <w:rsid w:val="004A0C4A"/>
    <w:rsid w:val="004A13D5"/>
    <w:rsid w:val="004A1CE0"/>
    <w:rsid w:val="004A238E"/>
    <w:rsid w:val="004A283D"/>
    <w:rsid w:val="004A3773"/>
    <w:rsid w:val="004A3FF2"/>
    <w:rsid w:val="004A4509"/>
    <w:rsid w:val="004A5677"/>
    <w:rsid w:val="004A5BE4"/>
    <w:rsid w:val="004A6090"/>
    <w:rsid w:val="004A6384"/>
    <w:rsid w:val="004A788F"/>
    <w:rsid w:val="004A7D29"/>
    <w:rsid w:val="004B02AC"/>
    <w:rsid w:val="004B166C"/>
    <w:rsid w:val="004B32B3"/>
    <w:rsid w:val="004B4C69"/>
    <w:rsid w:val="004B4E8C"/>
    <w:rsid w:val="004B6F05"/>
    <w:rsid w:val="004B733E"/>
    <w:rsid w:val="004B734E"/>
    <w:rsid w:val="004B7987"/>
    <w:rsid w:val="004C5EF4"/>
    <w:rsid w:val="004C654B"/>
    <w:rsid w:val="004D13F3"/>
    <w:rsid w:val="004D25B4"/>
    <w:rsid w:val="004D28E9"/>
    <w:rsid w:val="004D361C"/>
    <w:rsid w:val="004D5E6B"/>
    <w:rsid w:val="004D61A9"/>
    <w:rsid w:val="004D7874"/>
    <w:rsid w:val="004D7A69"/>
    <w:rsid w:val="004E0E5D"/>
    <w:rsid w:val="004E27F8"/>
    <w:rsid w:val="004E2DEB"/>
    <w:rsid w:val="004E3C49"/>
    <w:rsid w:val="004E4D55"/>
    <w:rsid w:val="004E4EB8"/>
    <w:rsid w:val="004E601E"/>
    <w:rsid w:val="004F01B0"/>
    <w:rsid w:val="004F073C"/>
    <w:rsid w:val="004F335D"/>
    <w:rsid w:val="004F4369"/>
    <w:rsid w:val="004F6005"/>
    <w:rsid w:val="00500989"/>
    <w:rsid w:val="00500D51"/>
    <w:rsid w:val="0050117A"/>
    <w:rsid w:val="00502F5A"/>
    <w:rsid w:val="00503C1F"/>
    <w:rsid w:val="00505084"/>
    <w:rsid w:val="0050536B"/>
    <w:rsid w:val="0050632F"/>
    <w:rsid w:val="005068B5"/>
    <w:rsid w:val="00507118"/>
    <w:rsid w:val="00511D52"/>
    <w:rsid w:val="005125C2"/>
    <w:rsid w:val="00513609"/>
    <w:rsid w:val="00514A14"/>
    <w:rsid w:val="00516286"/>
    <w:rsid w:val="005200FB"/>
    <w:rsid w:val="00520BD1"/>
    <w:rsid w:val="00521627"/>
    <w:rsid w:val="00522304"/>
    <w:rsid w:val="005227D4"/>
    <w:rsid w:val="00523DDB"/>
    <w:rsid w:val="00524192"/>
    <w:rsid w:val="00530971"/>
    <w:rsid w:val="00530D60"/>
    <w:rsid w:val="00531BF5"/>
    <w:rsid w:val="00532C76"/>
    <w:rsid w:val="00534E52"/>
    <w:rsid w:val="005355A5"/>
    <w:rsid w:val="00535BFD"/>
    <w:rsid w:val="00537C21"/>
    <w:rsid w:val="005404D0"/>
    <w:rsid w:val="005413C7"/>
    <w:rsid w:val="00541D9E"/>
    <w:rsid w:val="00541E1C"/>
    <w:rsid w:val="005423E3"/>
    <w:rsid w:val="00543B18"/>
    <w:rsid w:val="00544320"/>
    <w:rsid w:val="00544DEE"/>
    <w:rsid w:val="00544EC2"/>
    <w:rsid w:val="00545CBF"/>
    <w:rsid w:val="00546A73"/>
    <w:rsid w:val="00550A40"/>
    <w:rsid w:val="005517CF"/>
    <w:rsid w:val="00551A17"/>
    <w:rsid w:val="00551B54"/>
    <w:rsid w:val="00552C20"/>
    <w:rsid w:val="00553A06"/>
    <w:rsid w:val="0055543F"/>
    <w:rsid w:val="00555E04"/>
    <w:rsid w:val="00555FB1"/>
    <w:rsid w:val="00555FCC"/>
    <w:rsid w:val="00556BD0"/>
    <w:rsid w:val="00556EEB"/>
    <w:rsid w:val="00557134"/>
    <w:rsid w:val="00561371"/>
    <w:rsid w:val="00561B1F"/>
    <w:rsid w:val="00561CBB"/>
    <w:rsid w:val="00562569"/>
    <w:rsid w:val="00563A83"/>
    <w:rsid w:val="00564874"/>
    <w:rsid w:val="00567F58"/>
    <w:rsid w:val="00571BB9"/>
    <w:rsid w:val="0057216D"/>
    <w:rsid w:val="0057440F"/>
    <w:rsid w:val="005744E7"/>
    <w:rsid w:val="00575B37"/>
    <w:rsid w:val="00576825"/>
    <w:rsid w:val="00576B91"/>
    <w:rsid w:val="00577AEE"/>
    <w:rsid w:val="00577E13"/>
    <w:rsid w:val="005808CE"/>
    <w:rsid w:val="005819DA"/>
    <w:rsid w:val="00581E02"/>
    <w:rsid w:val="005833A7"/>
    <w:rsid w:val="00586057"/>
    <w:rsid w:val="0058665B"/>
    <w:rsid w:val="00586ACE"/>
    <w:rsid w:val="00587262"/>
    <w:rsid w:val="00590790"/>
    <w:rsid w:val="005913B8"/>
    <w:rsid w:val="00593815"/>
    <w:rsid w:val="00593E43"/>
    <w:rsid w:val="00595943"/>
    <w:rsid w:val="005A05DD"/>
    <w:rsid w:val="005A0EDF"/>
    <w:rsid w:val="005A2341"/>
    <w:rsid w:val="005A3761"/>
    <w:rsid w:val="005A4449"/>
    <w:rsid w:val="005A4679"/>
    <w:rsid w:val="005A47AF"/>
    <w:rsid w:val="005A68D9"/>
    <w:rsid w:val="005A796C"/>
    <w:rsid w:val="005A7BB7"/>
    <w:rsid w:val="005B0702"/>
    <w:rsid w:val="005B07B9"/>
    <w:rsid w:val="005B26CE"/>
    <w:rsid w:val="005B284B"/>
    <w:rsid w:val="005B28DB"/>
    <w:rsid w:val="005B306A"/>
    <w:rsid w:val="005B308D"/>
    <w:rsid w:val="005B30D2"/>
    <w:rsid w:val="005B6405"/>
    <w:rsid w:val="005B694E"/>
    <w:rsid w:val="005B698A"/>
    <w:rsid w:val="005B6CAA"/>
    <w:rsid w:val="005B7052"/>
    <w:rsid w:val="005B7B8F"/>
    <w:rsid w:val="005C153B"/>
    <w:rsid w:val="005C3FFB"/>
    <w:rsid w:val="005C40DB"/>
    <w:rsid w:val="005C41ED"/>
    <w:rsid w:val="005C5661"/>
    <w:rsid w:val="005C5A49"/>
    <w:rsid w:val="005C5DCA"/>
    <w:rsid w:val="005C5DDD"/>
    <w:rsid w:val="005C5FC8"/>
    <w:rsid w:val="005C67C2"/>
    <w:rsid w:val="005C792F"/>
    <w:rsid w:val="005D1AF9"/>
    <w:rsid w:val="005D1CD9"/>
    <w:rsid w:val="005D285C"/>
    <w:rsid w:val="005D3359"/>
    <w:rsid w:val="005D420D"/>
    <w:rsid w:val="005D766E"/>
    <w:rsid w:val="005E1E0A"/>
    <w:rsid w:val="005E20D6"/>
    <w:rsid w:val="005E24C9"/>
    <w:rsid w:val="005E4FC5"/>
    <w:rsid w:val="005E5BF4"/>
    <w:rsid w:val="005E6F9A"/>
    <w:rsid w:val="005E7220"/>
    <w:rsid w:val="005E7D2A"/>
    <w:rsid w:val="005F2957"/>
    <w:rsid w:val="005F3F73"/>
    <w:rsid w:val="005F5373"/>
    <w:rsid w:val="005F5468"/>
    <w:rsid w:val="005F698E"/>
    <w:rsid w:val="005F6AB6"/>
    <w:rsid w:val="00600063"/>
    <w:rsid w:val="00600687"/>
    <w:rsid w:val="00600BA8"/>
    <w:rsid w:val="00600E26"/>
    <w:rsid w:val="006017C8"/>
    <w:rsid w:val="00601E94"/>
    <w:rsid w:val="00602EDE"/>
    <w:rsid w:val="0060384D"/>
    <w:rsid w:val="00603907"/>
    <w:rsid w:val="00603D7E"/>
    <w:rsid w:val="00603FD1"/>
    <w:rsid w:val="006069FB"/>
    <w:rsid w:val="006104AE"/>
    <w:rsid w:val="00610C93"/>
    <w:rsid w:val="006117B2"/>
    <w:rsid w:val="00612D04"/>
    <w:rsid w:val="00613D1E"/>
    <w:rsid w:val="00616979"/>
    <w:rsid w:val="006177E6"/>
    <w:rsid w:val="00617EF7"/>
    <w:rsid w:val="00620166"/>
    <w:rsid w:val="006209FA"/>
    <w:rsid w:val="00620D75"/>
    <w:rsid w:val="00622575"/>
    <w:rsid w:val="00623ECA"/>
    <w:rsid w:val="00624142"/>
    <w:rsid w:val="00624167"/>
    <w:rsid w:val="0062515E"/>
    <w:rsid w:val="00625454"/>
    <w:rsid w:val="00627CA3"/>
    <w:rsid w:val="00627CF4"/>
    <w:rsid w:val="00627F6D"/>
    <w:rsid w:val="006310E7"/>
    <w:rsid w:val="00632130"/>
    <w:rsid w:val="00633264"/>
    <w:rsid w:val="00636374"/>
    <w:rsid w:val="006371F1"/>
    <w:rsid w:val="0063750F"/>
    <w:rsid w:val="00640084"/>
    <w:rsid w:val="0064051A"/>
    <w:rsid w:val="0064073A"/>
    <w:rsid w:val="00640830"/>
    <w:rsid w:val="00641C42"/>
    <w:rsid w:val="00641C48"/>
    <w:rsid w:val="00642113"/>
    <w:rsid w:val="00642F15"/>
    <w:rsid w:val="00644710"/>
    <w:rsid w:val="006458EA"/>
    <w:rsid w:val="00646F0A"/>
    <w:rsid w:val="006474EE"/>
    <w:rsid w:val="00650137"/>
    <w:rsid w:val="0065073B"/>
    <w:rsid w:val="0065107D"/>
    <w:rsid w:val="00651659"/>
    <w:rsid w:val="0065191A"/>
    <w:rsid w:val="00651DA6"/>
    <w:rsid w:val="00652456"/>
    <w:rsid w:val="00654934"/>
    <w:rsid w:val="0065495F"/>
    <w:rsid w:val="00655B8C"/>
    <w:rsid w:val="0065670A"/>
    <w:rsid w:val="00656BF1"/>
    <w:rsid w:val="0065752C"/>
    <w:rsid w:val="0066044A"/>
    <w:rsid w:val="006604FE"/>
    <w:rsid w:val="00661019"/>
    <w:rsid w:val="00661B9A"/>
    <w:rsid w:val="00664C89"/>
    <w:rsid w:val="00664E3D"/>
    <w:rsid w:val="00665123"/>
    <w:rsid w:val="00665C0D"/>
    <w:rsid w:val="006677E3"/>
    <w:rsid w:val="00670A93"/>
    <w:rsid w:val="0067115E"/>
    <w:rsid w:val="00671169"/>
    <w:rsid w:val="006711BD"/>
    <w:rsid w:val="006712C4"/>
    <w:rsid w:val="00671580"/>
    <w:rsid w:val="0067161A"/>
    <w:rsid w:val="006759BF"/>
    <w:rsid w:val="00675A60"/>
    <w:rsid w:val="0067694B"/>
    <w:rsid w:val="00680D22"/>
    <w:rsid w:val="00685259"/>
    <w:rsid w:val="00687073"/>
    <w:rsid w:val="00687E32"/>
    <w:rsid w:val="00690053"/>
    <w:rsid w:val="00690297"/>
    <w:rsid w:val="006911BE"/>
    <w:rsid w:val="006912E4"/>
    <w:rsid w:val="00691482"/>
    <w:rsid w:val="00691F4E"/>
    <w:rsid w:val="00693443"/>
    <w:rsid w:val="00694991"/>
    <w:rsid w:val="00696378"/>
    <w:rsid w:val="0069682B"/>
    <w:rsid w:val="00696A46"/>
    <w:rsid w:val="00697B9B"/>
    <w:rsid w:val="006A0F27"/>
    <w:rsid w:val="006A2CB6"/>
    <w:rsid w:val="006A62DA"/>
    <w:rsid w:val="006B0A4B"/>
    <w:rsid w:val="006B13D4"/>
    <w:rsid w:val="006B1A5F"/>
    <w:rsid w:val="006B213C"/>
    <w:rsid w:val="006B27A1"/>
    <w:rsid w:val="006B2AEF"/>
    <w:rsid w:val="006B33A0"/>
    <w:rsid w:val="006B4241"/>
    <w:rsid w:val="006B516B"/>
    <w:rsid w:val="006B5E09"/>
    <w:rsid w:val="006B6208"/>
    <w:rsid w:val="006B6B8A"/>
    <w:rsid w:val="006B7372"/>
    <w:rsid w:val="006B7656"/>
    <w:rsid w:val="006B7B88"/>
    <w:rsid w:val="006C05FD"/>
    <w:rsid w:val="006C13D5"/>
    <w:rsid w:val="006C26C7"/>
    <w:rsid w:val="006C3C99"/>
    <w:rsid w:val="006C4A2F"/>
    <w:rsid w:val="006C5D65"/>
    <w:rsid w:val="006C7D2F"/>
    <w:rsid w:val="006D055B"/>
    <w:rsid w:val="006D0ABA"/>
    <w:rsid w:val="006D1671"/>
    <w:rsid w:val="006D1D32"/>
    <w:rsid w:val="006D32DA"/>
    <w:rsid w:val="006D3710"/>
    <w:rsid w:val="006D4FD9"/>
    <w:rsid w:val="006D5B2A"/>
    <w:rsid w:val="006D5F79"/>
    <w:rsid w:val="006D66ED"/>
    <w:rsid w:val="006D7DF6"/>
    <w:rsid w:val="006E0C90"/>
    <w:rsid w:val="006E14CF"/>
    <w:rsid w:val="006E2725"/>
    <w:rsid w:val="006E4391"/>
    <w:rsid w:val="006E4E60"/>
    <w:rsid w:val="006E7C5B"/>
    <w:rsid w:val="006F03E5"/>
    <w:rsid w:val="006F0439"/>
    <w:rsid w:val="006F1484"/>
    <w:rsid w:val="006F2088"/>
    <w:rsid w:val="006F3F35"/>
    <w:rsid w:val="006F51DD"/>
    <w:rsid w:val="006F690A"/>
    <w:rsid w:val="006F6BB4"/>
    <w:rsid w:val="006F6F47"/>
    <w:rsid w:val="00700C46"/>
    <w:rsid w:val="00702F9A"/>
    <w:rsid w:val="00704463"/>
    <w:rsid w:val="007048B5"/>
    <w:rsid w:val="007048BB"/>
    <w:rsid w:val="00704F96"/>
    <w:rsid w:val="007104B6"/>
    <w:rsid w:val="00710A6E"/>
    <w:rsid w:val="00711B1E"/>
    <w:rsid w:val="00712695"/>
    <w:rsid w:val="007148B0"/>
    <w:rsid w:val="00716424"/>
    <w:rsid w:val="0071676E"/>
    <w:rsid w:val="00716D69"/>
    <w:rsid w:val="00717A91"/>
    <w:rsid w:val="00720A2C"/>
    <w:rsid w:val="0072156D"/>
    <w:rsid w:val="00722598"/>
    <w:rsid w:val="00723F8F"/>
    <w:rsid w:val="00724FE5"/>
    <w:rsid w:val="0072571D"/>
    <w:rsid w:val="00727A16"/>
    <w:rsid w:val="00730064"/>
    <w:rsid w:val="0073033A"/>
    <w:rsid w:val="0073046C"/>
    <w:rsid w:val="00730C71"/>
    <w:rsid w:val="00730C84"/>
    <w:rsid w:val="00733717"/>
    <w:rsid w:val="00734B93"/>
    <w:rsid w:val="00735B63"/>
    <w:rsid w:val="00736833"/>
    <w:rsid w:val="00736956"/>
    <w:rsid w:val="007370CF"/>
    <w:rsid w:val="00737487"/>
    <w:rsid w:val="007379F0"/>
    <w:rsid w:val="00737EF5"/>
    <w:rsid w:val="00741FCF"/>
    <w:rsid w:val="00742CDA"/>
    <w:rsid w:val="00744777"/>
    <w:rsid w:val="007449AD"/>
    <w:rsid w:val="00745189"/>
    <w:rsid w:val="0074589F"/>
    <w:rsid w:val="007459A0"/>
    <w:rsid w:val="00745E0D"/>
    <w:rsid w:val="00746E6F"/>
    <w:rsid w:val="00747156"/>
    <w:rsid w:val="00747965"/>
    <w:rsid w:val="007479E4"/>
    <w:rsid w:val="00747CA1"/>
    <w:rsid w:val="0075065D"/>
    <w:rsid w:val="00750AD6"/>
    <w:rsid w:val="0075136B"/>
    <w:rsid w:val="0075151D"/>
    <w:rsid w:val="00752A26"/>
    <w:rsid w:val="00752A71"/>
    <w:rsid w:val="0075496B"/>
    <w:rsid w:val="00755E49"/>
    <w:rsid w:val="007570A7"/>
    <w:rsid w:val="00757131"/>
    <w:rsid w:val="00761256"/>
    <w:rsid w:val="00761A2B"/>
    <w:rsid w:val="00761CB7"/>
    <w:rsid w:val="007637DF"/>
    <w:rsid w:val="00763D07"/>
    <w:rsid w:val="00764083"/>
    <w:rsid w:val="007642F3"/>
    <w:rsid w:val="0076483C"/>
    <w:rsid w:val="0076500E"/>
    <w:rsid w:val="00766E75"/>
    <w:rsid w:val="00767D35"/>
    <w:rsid w:val="00767E52"/>
    <w:rsid w:val="007706FF"/>
    <w:rsid w:val="00770C2F"/>
    <w:rsid w:val="0077263C"/>
    <w:rsid w:val="007739D8"/>
    <w:rsid w:val="00774D97"/>
    <w:rsid w:val="00774FE6"/>
    <w:rsid w:val="00776648"/>
    <w:rsid w:val="00776E62"/>
    <w:rsid w:val="0077702D"/>
    <w:rsid w:val="00780C03"/>
    <w:rsid w:val="00781DD6"/>
    <w:rsid w:val="007827D5"/>
    <w:rsid w:val="00782ADC"/>
    <w:rsid w:val="00782DC0"/>
    <w:rsid w:val="007842B3"/>
    <w:rsid w:val="00790586"/>
    <w:rsid w:val="00792CA8"/>
    <w:rsid w:val="00795388"/>
    <w:rsid w:val="007A1C14"/>
    <w:rsid w:val="007A25A7"/>
    <w:rsid w:val="007A26C7"/>
    <w:rsid w:val="007A556A"/>
    <w:rsid w:val="007A6272"/>
    <w:rsid w:val="007A693F"/>
    <w:rsid w:val="007B2C29"/>
    <w:rsid w:val="007B33D0"/>
    <w:rsid w:val="007B4885"/>
    <w:rsid w:val="007B520E"/>
    <w:rsid w:val="007B6D5E"/>
    <w:rsid w:val="007B7FF1"/>
    <w:rsid w:val="007C1F1C"/>
    <w:rsid w:val="007C237E"/>
    <w:rsid w:val="007C48BD"/>
    <w:rsid w:val="007C4938"/>
    <w:rsid w:val="007C4EA9"/>
    <w:rsid w:val="007C4F49"/>
    <w:rsid w:val="007C645F"/>
    <w:rsid w:val="007C7DA7"/>
    <w:rsid w:val="007D12F7"/>
    <w:rsid w:val="007D2A50"/>
    <w:rsid w:val="007D2F34"/>
    <w:rsid w:val="007D3053"/>
    <w:rsid w:val="007D32B4"/>
    <w:rsid w:val="007D35D1"/>
    <w:rsid w:val="007D4BDB"/>
    <w:rsid w:val="007D5E9C"/>
    <w:rsid w:val="007D680F"/>
    <w:rsid w:val="007D695F"/>
    <w:rsid w:val="007D7389"/>
    <w:rsid w:val="007E026D"/>
    <w:rsid w:val="007E05E4"/>
    <w:rsid w:val="007E18E6"/>
    <w:rsid w:val="007E1ECE"/>
    <w:rsid w:val="007E2BDC"/>
    <w:rsid w:val="007E319B"/>
    <w:rsid w:val="007E3C8A"/>
    <w:rsid w:val="007E46D0"/>
    <w:rsid w:val="007E4D39"/>
    <w:rsid w:val="007E50E0"/>
    <w:rsid w:val="007E5758"/>
    <w:rsid w:val="007E6FEB"/>
    <w:rsid w:val="007F1CB3"/>
    <w:rsid w:val="007F327A"/>
    <w:rsid w:val="007F39CE"/>
    <w:rsid w:val="007F3BAE"/>
    <w:rsid w:val="007F44B8"/>
    <w:rsid w:val="007F4C51"/>
    <w:rsid w:val="007F598D"/>
    <w:rsid w:val="007F5B4A"/>
    <w:rsid w:val="007F6D8C"/>
    <w:rsid w:val="00800DF9"/>
    <w:rsid w:val="00802A78"/>
    <w:rsid w:val="0080378C"/>
    <w:rsid w:val="00803AC9"/>
    <w:rsid w:val="008049CD"/>
    <w:rsid w:val="00807071"/>
    <w:rsid w:val="008073E8"/>
    <w:rsid w:val="00810031"/>
    <w:rsid w:val="008103EC"/>
    <w:rsid w:val="00811340"/>
    <w:rsid w:val="00812137"/>
    <w:rsid w:val="00812345"/>
    <w:rsid w:val="0081256B"/>
    <w:rsid w:val="008130B5"/>
    <w:rsid w:val="00813698"/>
    <w:rsid w:val="00814190"/>
    <w:rsid w:val="008149C8"/>
    <w:rsid w:val="00815320"/>
    <w:rsid w:val="00815846"/>
    <w:rsid w:val="00816E05"/>
    <w:rsid w:val="00817473"/>
    <w:rsid w:val="0082043C"/>
    <w:rsid w:val="00821984"/>
    <w:rsid w:val="008237B3"/>
    <w:rsid w:val="00823998"/>
    <w:rsid w:val="00825AFD"/>
    <w:rsid w:val="008317E4"/>
    <w:rsid w:val="00831A7D"/>
    <w:rsid w:val="00832A84"/>
    <w:rsid w:val="00832D93"/>
    <w:rsid w:val="00832DD3"/>
    <w:rsid w:val="00833115"/>
    <w:rsid w:val="00836879"/>
    <w:rsid w:val="00837B15"/>
    <w:rsid w:val="00837D45"/>
    <w:rsid w:val="008401BB"/>
    <w:rsid w:val="00840AD2"/>
    <w:rsid w:val="00842E03"/>
    <w:rsid w:val="00844BA3"/>
    <w:rsid w:val="00844E8B"/>
    <w:rsid w:val="008457A8"/>
    <w:rsid w:val="0084629F"/>
    <w:rsid w:val="00846564"/>
    <w:rsid w:val="00846683"/>
    <w:rsid w:val="00850301"/>
    <w:rsid w:val="008518D8"/>
    <w:rsid w:val="0085255B"/>
    <w:rsid w:val="00852E75"/>
    <w:rsid w:val="008536FF"/>
    <w:rsid w:val="008538DB"/>
    <w:rsid w:val="008541F2"/>
    <w:rsid w:val="0085486D"/>
    <w:rsid w:val="008548E7"/>
    <w:rsid w:val="0085647E"/>
    <w:rsid w:val="00856777"/>
    <w:rsid w:val="00860C13"/>
    <w:rsid w:val="00861431"/>
    <w:rsid w:val="00861D09"/>
    <w:rsid w:val="00863141"/>
    <w:rsid w:val="00864612"/>
    <w:rsid w:val="00864DC9"/>
    <w:rsid w:val="00864FB1"/>
    <w:rsid w:val="00866097"/>
    <w:rsid w:val="0086610A"/>
    <w:rsid w:val="00867333"/>
    <w:rsid w:val="00867681"/>
    <w:rsid w:val="00870B30"/>
    <w:rsid w:val="00871A15"/>
    <w:rsid w:val="008728AB"/>
    <w:rsid w:val="008735DF"/>
    <w:rsid w:val="00874C36"/>
    <w:rsid w:val="008750D9"/>
    <w:rsid w:val="00875909"/>
    <w:rsid w:val="00875C49"/>
    <w:rsid w:val="008764D4"/>
    <w:rsid w:val="00876DC3"/>
    <w:rsid w:val="00877A00"/>
    <w:rsid w:val="00880C14"/>
    <w:rsid w:val="00880C2B"/>
    <w:rsid w:val="008822A5"/>
    <w:rsid w:val="00882CAB"/>
    <w:rsid w:val="00882D80"/>
    <w:rsid w:val="00883424"/>
    <w:rsid w:val="0088425E"/>
    <w:rsid w:val="00884766"/>
    <w:rsid w:val="008849C1"/>
    <w:rsid w:val="00884E31"/>
    <w:rsid w:val="00884E3D"/>
    <w:rsid w:val="00884E67"/>
    <w:rsid w:val="00887F18"/>
    <w:rsid w:val="00890399"/>
    <w:rsid w:val="00890663"/>
    <w:rsid w:val="00891974"/>
    <w:rsid w:val="008924A7"/>
    <w:rsid w:val="00892510"/>
    <w:rsid w:val="00893805"/>
    <w:rsid w:val="008950B8"/>
    <w:rsid w:val="00895646"/>
    <w:rsid w:val="008970CC"/>
    <w:rsid w:val="008A1B3D"/>
    <w:rsid w:val="008A1EC2"/>
    <w:rsid w:val="008A2231"/>
    <w:rsid w:val="008A3CE4"/>
    <w:rsid w:val="008A44DA"/>
    <w:rsid w:val="008A4A96"/>
    <w:rsid w:val="008A4C69"/>
    <w:rsid w:val="008A5255"/>
    <w:rsid w:val="008A60FD"/>
    <w:rsid w:val="008B08A2"/>
    <w:rsid w:val="008B10D2"/>
    <w:rsid w:val="008B2262"/>
    <w:rsid w:val="008B29E8"/>
    <w:rsid w:val="008B322F"/>
    <w:rsid w:val="008B326B"/>
    <w:rsid w:val="008B3B9C"/>
    <w:rsid w:val="008B3D63"/>
    <w:rsid w:val="008B5F57"/>
    <w:rsid w:val="008C1279"/>
    <w:rsid w:val="008C21BC"/>
    <w:rsid w:val="008C2980"/>
    <w:rsid w:val="008C2BA5"/>
    <w:rsid w:val="008C2BFF"/>
    <w:rsid w:val="008C372E"/>
    <w:rsid w:val="008C4197"/>
    <w:rsid w:val="008C495D"/>
    <w:rsid w:val="008C50F4"/>
    <w:rsid w:val="008C6CD0"/>
    <w:rsid w:val="008C7488"/>
    <w:rsid w:val="008C7DDB"/>
    <w:rsid w:val="008C7F62"/>
    <w:rsid w:val="008D0D74"/>
    <w:rsid w:val="008D1B6A"/>
    <w:rsid w:val="008D36C9"/>
    <w:rsid w:val="008D45A5"/>
    <w:rsid w:val="008D4E56"/>
    <w:rsid w:val="008D53AB"/>
    <w:rsid w:val="008D6D35"/>
    <w:rsid w:val="008E002E"/>
    <w:rsid w:val="008E033A"/>
    <w:rsid w:val="008E04F1"/>
    <w:rsid w:val="008E06A8"/>
    <w:rsid w:val="008E0BAA"/>
    <w:rsid w:val="008E10A0"/>
    <w:rsid w:val="008E1794"/>
    <w:rsid w:val="008E1C38"/>
    <w:rsid w:val="008E21B2"/>
    <w:rsid w:val="008E29E3"/>
    <w:rsid w:val="008E32A4"/>
    <w:rsid w:val="008E3CB1"/>
    <w:rsid w:val="008E3F20"/>
    <w:rsid w:val="008E43B5"/>
    <w:rsid w:val="008E63F8"/>
    <w:rsid w:val="008E70FE"/>
    <w:rsid w:val="008E78F0"/>
    <w:rsid w:val="008E7A28"/>
    <w:rsid w:val="008F03C8"/>
    <w:rsid w:val="008F0D54"/>
    <w:rsid w:val="008F0E59"/>
    <w:rsid w:val="008F1C71"/>
    <w:rsid w:val="008F2A6C"/>
    <w:rsid w:val="008F33D0"/>
    <w:rsid w:val="008F3DAB"/>
    <w:rsid w:val="008F5D03"/>
    <w:rsid w:val="00902C94"/>
    <w:rsid w:val="00903070"/>
    <w:rsid w:val="00903A5E"/>
    <w:rsid w:val="00903AEB"/>
    <w:rsid w:val="00903C7C"/>
    <w:rsid w:val="00904009"/>
    <w:rsid w:val="009045CF"/>
    <w:rsid w:val="00904A76"/>
    <w:rsid w:val="00904BCF"/>
    <w:rsid w:val="009055B6"/>
    <w:rsid w:val="009067D5"/>
    <w:rsid w:val="00907544"/>
    <w:rsid w:val="00911C2C"/>
    <w:rsid w:val="0091231B"/>
    <w:rsid w:val="00915770"/>
    <w:rsid w:val="00916685"/>
    <w:rsid w:val="00916BA0"/>
    <w:rsid w:val="009207DC"/>
    <w:rsid w:val="009210C1"/>
    <w:rsid w:val="009212D5"/>
    <w:rsid w:val="00921461"/>
    <w:rsid w:val="009217AB"/>
    <w:rsid w:val="00922A84"/>
    <w:rsid w:val="00924EFD"/>
    <w:rsid w:val="00926250"/>
    <w:rsid w:val="00927A01"/>
    <w:rsid w:val="00930A8E"/>
    <w:rsid w:val="00932EF0"/>
    <w:rsid w:val="00934293"/>
    <w:rsid w:val="00934B2F"/>
    <w:rsid w:val="00934F77"/>
    <w:rsid w:val="00935F01"/>
    <w:rsid w:val="009360CA"/>
    <w:rsid w:val="00937A7D"/>
    <w:rsid w:val="00940B46"/>
    <w:rsid w:val="00940FE7"/>
    <w:rsid w:val="00941617"/>
    <w:rsid w:val="009445C8"/>
    <w:rsid w:val="00944DFE"/>
    <w:rsid w:val="009453F8"/>
    <w:rsid w:val="00946667"/>
    <w:rsid w:val="00946B36"/>
    <w:rsid w:val="00954595"/>
    <w:rsid w:val="00956699"/>
    <w:rsid w:val="00956807"/>
    <w:rsid w:val="00961C38"/>
    <w:rsid w:val="00962554"/>
    <w:rsid w:val="0096388F"/>
    <w:rsid w:val="009659D3"/>
    <w:rsid w:val="00966635"/>
    <w:rsid w:val="009702F6"/>
    <w:rsid w:val="00971169"/>
    <w:rsid w:val="00973ADB"/>
    <w:rsid w:val="00974B2E"/>
    <w:rsid w:val="00974CCE"/>
    <w:rsid w:val="00975DF1"/>
    <w:rsid w:val="00977377"/>
    <w:rsid w:val="00982029"/>
    <w:rsid w:val="00982B92"/>
    <w:rsid w:val="00983966"/>
    <w:rsid w:val="00985096"/>
    <w:rsid w:val="00987EAF"/>
    <w:rsid w:val="00990544"/>
    <w:rsid w:val="0099147B"/>
    <w:rsid w:val="00991F91"/>
    <w:rsid w:val="00991FED"/>
    <w:rsid w:val="009923BC"/>
    <w:rsid w:val="0099304E"/>
    <w:rsid w:val="0099307A"/>
    <w:rsid w:val="00995151"/>
    <w:rsid w:val="009A0C9A"/>
    <w:rsid w:val="009A166F"/>
    <w:rsid w:val="009A1EE5"/>
    <w:rsid w:val="009A21E8"/>
    <w:rsid w:val="009A33A5"/>
    <w:rsid w:val="009A37B4"/>
    <w:rsid w:val="009A630F"/>
    <w:rsid w:val="009A63F3"/>
    <w:rsid w:val="009B0719"/>
    <w:rsid w:val="009B07B4"/>
    <w:rsid w:val="009B0BF6"/>
    <w:rsid w:val="009B1725"/>
    <w:rsid w:val="009B2746"/>
    <w:rsid w:val="009B3D63"/>
    <w:rsid w:val="009B4514"/>
    <w:rsid w:val="009B49B2"/>
    <w:rsid w:val="009B57E8"/>
    <w:rsid w:val="009B5C4A"/>
    <w:rsid w:val="009B6C3F"/>
    <w:rsid w:val="009B6E36"/>
    <w:rsid w:val="009B7161"/>
    <w:rsid w:val="009B770F"/>
    <w:rsid w:val="009B7FE6"/>
    <w:rsid w:val="009C2801"/>
    <w:rsid w:val="009C2E6E"/>
    <w:rsid w:val="009C4665"/>
    <w:rsid w:val="009C5F74"/>
    <w:rsid w:val="009C71C4"/>
    <w:rsid w:val="009D054C"/>
    <w:rsid w:val="009D2BF7"/>
    <w:rsid w:val="009D350E"/>
    <w:rsid w:val="009D4142"/>
    <w:rsid w:val="009D6AFA"/>
    <w:rsid w:val="009E00C3"/>
    <w:rsid w:val="009E09DA"/>
    <w:rsid w:val="009E0D4D"/>
    <w:rsid w:val="009E2B91"/>
    <w:rsid w:val="009E401E"/>
    <w:rsid w:val="009E49E5"/>
    <w:rsid w:val="009E54A6"/>
    <w:rsid w:val="009E616D"/>
    <w:rsid w:val="009E7501"/>
    <w:rsid w:val="009F03E6"/>
    <w:rsid w:val="009F0499"/>
    <w:rsid w:val="009F159E"/>
    <w:rsid w:val="009F1A0A"/>
    <w:rsid w:val="009F1A79"/>
    <w:rsid w:val="009F1BCB"/>
    <w:rsid w:val="009F3B23"/>
    <w:rsid w:val="009F4803"/>
    <w:rsid w:val="009F4EF1"/>
    <w:rsid w:val="009F5F05"/>
    <w:rsid w:val="00A00D78"/>
    <w:rsid w:val="00A02472"/>
    <w:rsid w:val="00A026C1"/>
    <w:rsid w:val="00A026F7"/>
    <w:rsid w:val="00A043D2"/>
    <w:rsid w:val="00A04B54"/>
    <w:rsid w:val="00A05AD5"/>
    <w:rsid w:val="00A06F71"/>
    <w:rsid w:val="00A0739E"/>
    <w:rsid w:val="00A073AA"/>
    <w:rsid w:val="00A1001E"/>
    <w:rsid w:val="00A10368"/>
    <w:rsid w:val="00A12AA4"/>
    <w:rsid w:val="00A14A5A"/>
    <w:rsid w:val="00A15894"/>
    <w:rsid w:val="00A16746"/>
    <w:rsid w:val="00A17573"/>
    <w:rsid w:val="00A17F90"/>
    <w:rsid w:val="00A21C59"/>
    <w:rsid w:val="00A2234D"/>
    <w:rsid w:val="00A230F2"/>
    <w:rsid w:val="00A233EB"/>
    <w:rsid w:val="00A23F6D"/>
    <w:rsid w:val="00A249C8"/>
    <w:rsid w:val="00A256A7"/>
    <w:rsid w:val="00A25B63"/>
    <w:rsid w:val="00A25EF6"/>
    <w:rsid w:val="00A260E0"/>
    <w:rsid w:val="00A2682E"/>
    <w:rsid w:val="00A31F8E"/>
    <w:rsid w:val="00A346D1"/>
    <w:rsid w:val="00A3678F"/>
    <w:rsid w:val="00A37131"/>
    <w:rsid w:val="00A40F00"/>
    <w:rsid w:val="00A4205C"/>
    <w:rsid w:val="00A42130"/>
    <w:rsid w:val="00A42439"/>
    <w:rsid w:val="00A43391"/>
    <w:rsid w:val="00A46E15"/>
    <w:rsid w:val="00A500C5"/>
    <w:rsid w:val="00A502E2"/>
    <w:rsid w:val="00A5126E"/>
    <w:rsid w:val="00A51E32"/>
    <w:rsid w:val="00A51F26"/>
    <w:rsid w:val="00A5321C"/>
    <w:rsid w:val="00A53E01"/>
    <w:rsid w:val="00A611C5"/>
    <w:rsid w:val="00A61755"/>
    <w:rsid w:val="00A62647"/>
    <w:rsid w:val="00A62D10"/>
    <w:rsid w:val="00A653E8"/>
    <w:rsid w:val="00A70AA2"/>
    <w:rsid w:val="00A713F1"/>
    <w:rsid w:val="00A72D96"/>
    <w:rsid w:val="00A736AC"/>
    <w:rsid w:val="00A74225"/>
    <w:rsid w:val="00A743CE"/>
    <w:rsid w:val="00A75C2E"/>
    <w:rsid w:val="00A77D3D"/>
    <w:rsid w:val="00A80FDC"/>
    <w:rsid w:val="00A8212F"/>
    <w:rsid w:val="00A8479B"/>
    <w:rsid w:val="00A85171"/>
    <w:rsid w:val="00A85AC6"/>
    <w:rsid w:val="00A870D0"/>
    <w:rsid w:val="00A872EC"/>
    <w:rsid w:val="00A87BA5"/>
    <w:rsid w:val="00A9047A"/>
    <w:rsid w:val="00A91648"/>
    <w:rsid w:val="00A920CE"/>
    <w:rsid w:val="00A9366B"/>
    <w:rsid w:val="00A93BF1"/>
    <w:rsid w:val="00A945C5"/>
    <w:rsid w:val="00A94674"/>
    <w:rsid w:val="00A94926"/>
    <w:rsid w:val="00A95038"/>
    <w:rsid w:val="00A96A27"/>
    <w:rsid w:val="00A97161"/>
    <w:rsid w:val="00A974EB"/>
    <w:rsid w:val="00AA0638"/>
    <w:rsid w:val="00AA07F1"/>
    <w:rsid w:val="00AA0F9C"/>
    <w:rsid w:val="00AA158F"/>
    <w:rsid w:val="00AA16A5"/>
    <w:rsid w:val="00AA3027"/>
    <w:rsid w:val="00AA4102"/>
    <w:rsid w:val="00AA4815"/>
    <w:rsid w:val="00AA4DEB"/>
    <w:rsid w:val="00AA5FEB"/>
    <w:rsid w:val="00AA66B9"/>
    <w:rsid w:val="00AA6CDD"/>
    <w:rsid w:val="00AA6FC2"/>
    <w:rsid w:val="00AA7106"/>
    <w:rsid w:val="00AA7535"/>
    <w:rsid w:val="00AB1476"/>
    <w:rsid w:val="00AB1B00"/>
    <w:rsid w:val="00AB201D"/>
    <w:rsid w:val="00AB4050"/>
    <w:rsid w:val="00AB7B92"/>
    <w:rsid w:val="00AC1AFE"/>
    <w:rsid w:val="00AC288D"/>
    <w:rsid w:val="00AC3218"/>
    <w:rsid w:val="00AC4F84"/>
    <w:rsid w:val="00AC7154"/>
    <w:rsid w:val="00AC7407"/>
    <w:rsid w:val="00AC7D63"/>
    <w:rsid w:val="00AD03CE"/>
    <w:rsid w:val="00AD094B"/>
    <w:rsid w:val="00AD2D6E"/>
    <w:rsid w:val="00AD2F6C"/>
    <w:rsid w:val="00AD5FA0"/>
    <w:rsid w:val="00AD609B"/>
    <w:rsid w:val="00AD6197"/>
    <w:rsid w:val="00AE2C37"/>
    <w:rsid w:val="00AE2E66"/>
    <w:rsid w:val="00AE325B"/>
    <w:rsid w:val="00AE32C9"/>
    <w:rsid w:val="00AE4189"/>
    <w:rsid w:val="00AE43B6"/>
    <w:rsid w:val="00AE5447"/>
    <w:rsid w:val="00AE7563"/>
    <w:rsid w:val="00AF34CB"/>
    <w:rsid w:val="00AF3E02"/>
    <w:rsid w:val="00AF7159"/>
    <w:rsid w:val="00AF74A6"/>
    <w:rsid w:val="00AF7C86"/>
    <w:rsid w:val="00AF7CD3"/>
    <w:rsid w:val="00B020F1"/>
    <w:rsid w:val="00B02D90"/>
    <w:rsid w:val="00B034AB"/>
    <w:rsid w:val="00B04A01"/>
    <w:rsid w:val="00B05241"/>
    <w:rsid w:val="00B05987"/>
    <w:rsid w:val="00B060D9"/>
    <w:rsid w:val="00B0723F"/>
    <w:rsid w:val="00B075C6"/>
    <w:rsid w:val="00B07CE8"/>
    <w:rsid w:val="00B103FF"/>
    <w:rsid w:val="00B132FF"/>
    <w:rsid w:val="00B1403B"/>
    <w:rsid w:val="00B142F8"/>
    <w:rsid w:val="00B14679"/>
    <w:rsid w:val="00B14F8B"/>
    <w:rsid w:val="00B17FCC"/>
    <w:rsid w:val="00B20F06"/>
    <w:rsid w:val="00B21011"/>
    <w:rsid w:val="00B23041"/>
    <w:rsid w:val="00B23190"/>
    <w:rsid w:val="00B23CED"/>
    <w:rsid w:val="00B24899"/>
    <w:rsid w:val="00B2498B"/>
    <w:rsid w:val="00B24CB9"/>
    <w:rsid w:val="00B25C15"/>
    <w:rsid w:val="00B27DB5"/>
    <w:rsid w:val="00B306E5"/>
    <w:rsid w:val="00B30A05"/>
    <w:rsid w:val="00B31F92"/>
    <w:rsid w:val="00B32108"/>
    <w:rsid w:val="00B33627"/>
    <w:rsid w:val="00B33D92"/>
    <w:rsid w:val="00B3429B"/>
    <w:rsid w:val="00B35BA7"/>
    <w:rsid w:val="00B35C60"/>
    <w:rsid w:val="00B37410"/>
    <w:rsid w:val="00B40B43"/>
    <w:rsid w:val="00B43225"/>
    <w:rsid w:val="00B441C3"/>
    <w:rsid w:val="00B45F68"/>
    <w:rsid w:val="00B46DC9"/>
    <w:rsid w:val="00B46FB7"/>
    <w:rsid w:val="00B5010A"/>
    <w:rsid w:val="00B50D1A"/>
    <w:rsid w:val="00B51A28"/>
    <w:rsid w:val="00B53EA2"/>
    <w:rsid w:val="00B624EE"/>
    <w:rsid w:val="00B654EA"/>
    <w:rsid w:val="00B65A8D"/>
    <w:rsid w:val="00B65CD5"/>
    <w:rsid w:val="00B66338"/>
    <w:rsid w:val="00B666FC"/>
    <w:rsid w:val="00B67F54"/>
    <w:rsid w:val="00B704E0"/>
    <w:rsid w:val="00B70B1B"/>
    <w:rsid w:val="00B73D57"/>
    <w:rsid w:val="00B75A2C"/>
    <w:rsid w:val="00B77556"/>
    <w:rsid w:val="00B8040B"/>
    <w:rsid w:val="00B82317"/>
    <w:rsid w:val="00B83800"/>
    <w:rsid w:val="00B85A76"/>
    <w:rsid w:val="00B85F3C"/>
    <w:rsid w:val="00B85F5E"/>
    <w:rsid w:val="00B86659"/>
    <w:rsid w:val="00B874A5"/>
    <w:rsid w:val="00B87D0A"/>
    <w:rsid w:val="00B906AF"/>
    <w:rsid w:val="00B92AED"/>
    <w:rsid w:val="00B94E63"/>
    <w:rsid w:val="00B959A6"/>
    <w:rsid w:val="00B96CED"/>
    <w:rsid w:val="00BA39E6"/>
    <w:rsid w:val="00BA4AB0"/>
    <w:rsid w:val="00BA7CC6"/>
    <w:rsid w:val="00BB1916"/>
    <w:rsid w:val="00BB21C3"/>
    <w:rsid w:val="00BB2400"/>
    <w:rsid w:val="00BB2C0D"/>
    <w:rsid w:val="00BB310D"/>
    <w:rsid w:val="00BB3B67"/>
    <w:rsid w:val="00BB476C"/>
    <w:rsid w:val="00BB685A"/>
    <w:rsid w:val="00BB68A5"/>
    <w:rsid w:val="00BC5F6B"/>
    <w:rsid w:val="00BC657C"/>
    <w:rsid w:val="00BC7FC8"/>
    <w:rsid w:val="00BD0094"/>
    <w:rsid w:val="00BD1CAE"/>
    <w:rsid w:val="00BD3678"/>
    <w:rsid w:val="00BD3E99"/>
    <w:rsid w:val="00BD3EBC"/>
    <w:rsid w:val="00BD4939"/>
    <w:rsid w:val="00BD4DF3"/>
    <w:rsid w:val="00BD60F1"/>
    <w:rsid w:val="00BD6FF0"/>
    <w:rsid w:val="00BD7CE8"/>
    <w:rsid w:val="00BE183E"/>
    <w:rsid w:val="00BE22A5"/>
    <w:rsid w:val="00BE25F8"/>
    <w:rsid w:val="00BE3341"/>
    <w:rsid w:val="00BE33C2"/>
    <w:rsid w:val="00BE37D4"/>
    <w:rsid w:val="00BE4136"/>
    <w:rsid w:val="00BE4546"/>
    <w:rsid w:val="00BE59CF"/>
    <w:rsid w:val="00BE6A7F"/>
    <w:rsid w:val="00BE73AB"/>
    <w:rsid w:val="00BE7E71"/>
    <w:rsid w:val="00BF0327"/>
    <w:rsid w:val="00BF0E88"/>
    <w:rsid w:val="00BF174A"/>
    <w:rsid w:val="00BF206A"/>
    <w:rsid w:val="00BF2FCA"/>
    <w:rsid w:val="00BF30FF"/>
    <w:rsid w:val="00BF3E85"/>
    <w:rsid w:val="00BF4923"/>
    <w:rsid w:val="00BF4D81"/>
    <w:rsid w:val="00BF6B38"/>
    <w:rsid w:val="00C019AA"/>
    <w:rsid w:val="00C037B4"/>
    <w:rsid w:val="00C047FB"/>
    <w:rsid w:val="00C05D5A"/>
    <w:rsid w:val="00C0614F"/>
    <w:rsid w:val="00C069E3"/>
    <w:rsid w:val="00C07128"/>
    <w:rsid w:val="00C07311"/>
    <w:rsid w:val="00C10FAE"/>
    <w:rsid w:val="00C114D2"/>
    <w:rsid w:val="00C11C20"/>
    <w:rsid w:val="00C1208C"/>
    <w:rsid w:val="00C12ECD"/>
    <w:rsid w:val="00C13932"/>
    <w:rsid w:val="00C13B2F"/>
    <w:rsid w:val="00C13D52"/>
    <w:rsid w:val="00C1429B"/>
    <w:rsid w:val="00C14A56"/>
    <w:rsid w:val="00C22955"/>
    <w:rsid w:val="00C23758"/>
    <w:rsid w:val="00C2484C"/>
    <w:rsid w:val="00C2582C"/>
    <w:rsid w:val="00C272D4"/>
    <w:rsid w:val="00C27FB4"/>
    <w:rsid w:val="00C30139"/>
    <w:rsid w:val="00C304DE"/>
    <w:rsid w:val="00C30D37"/>
    <w:rsid w:val="00C33525"/>
    <w:rsid w:val="00C35C29"/>
    <w:rsid w:val="00C35E4A"/>
    <w:rsid w:val="00C36047"/>
    <w:rsid w:val="00C3656D"/>
    <w:rsid w:val="00C40B4E"/>
    <w:rsid w:val="00C4174B"/>
    <w:rsid w:val="00C42022"/>
    <w:rsid w:val="00C44FA8"/>
    <w:rsid w:val="00C45D53"/>
    <w:rsid w:val="00C46514"/>
    <w:rsid w:val="00C46A5D"/>
    <w:rsid w:val="00C505F5"/>
    <w:rsid w:val="00C50BB7"/>
    <w:rsid w:val="00C5243F"/>
    <w:rsid w:val="00C5454D"/>
    <w:rsid w:val="00C56D5B"/>
    <w:rsid w:val="00C57859"/>
    <w:rsid w:val="00C60242"/>
    <w:rsid w:val="00C60982"/>
    <w:rsid w:val="00C61135"/>
    <w:rsid w:val="00C61385"/>
    <w:rsid w:val="00C627AF"/>
    <w:rsid w:val="00C62D2D"/>
    <w:rsid w:val="00C64955"/>
    <w:rsid w:val="00C6530C"/>
    <w:rsid w:val="00C65EE9"/>
    <w:rsid w:val="00C66160"/>
    <w:rsid w:val="00C668FF"/>
    <w:rsid w:val="00C669A1"/>
    <w:rsid w:val="00C66ED8"/>
    <w:rsid w:val="00C67175"/>
    <w:rsid w:val="00C67AE6"/>
    <w:rsid w:val="00C70218"/>
    <w:rsid w:val="00C706CE"/>
    <w:rsid w:val="00C73092"/>
    <w:rsid w:val="00C73ED6"/>
    <w:rsid w:val="00C74467"/>
    <w:rsid w:val="00C75463"/>
    <w:rsid w:val="00C75C0A"/>
    <w:rsid w:val="00C7622C"/>
    <w:rsid w:val="00C762F0"/>
    <w:rsid w:val="00C76F30"/>
    <w:rsid w:val="00C83B73"/>
    <w:rsid w:val="00C848B0"/>
    <w:rsid w:val="00C86542"/>
    <w:rsid w:val="00C879F2"/>
    <w:rsid w:val="00C9080A"/>
    <w:rsid w:val="00C9405E"/>
    <w:rsid w:val="00C945FE"/>
    <w:rsid w:val="00C94B05"/>
    <w:rsid w:val="00C97201"/>
    <w:rsid w:val="00C974A1"/>
    <w:rsid w:val="00C976BA"/>
    <w:rsid w:val="00CA02F1"/>
    <w:rsid w:val="00CA07F2"/>
    <w:rsid w:val="00CA19EE"/>
    <w:rsid w:val="00CA21FB"/>
    <w:rsid w:val="00CA2480"/>
    <w:rsid w:val="00CA3BEE"/>
    <w:rsid w:val="00CA5D6C"/>
    <w:rsid w:val="00CA5EE1"/>
    <w:rsid w:val="00CA7F33"/>
    <w:rsid w:val="00CB45DF"/>
    <w:rsid w:val="00CB5B57"/>
    <w:rsid w:val="00CB5F9B"/>
    <w:rsid w:val="00CC07BF"/>
    <w:rsid w:val="00CC0987"/>
    <w:rsid w:val="00CC1A05"/>
    <w:rsid w:val="00CC23E7"/>
    <w:rsid w:val="00CC2B3B"/>
    <w:rsid w:val="00CC35F0"/>
    <w:rsid w:val="00CC515C"/>
    <w:rsid w:val="00CC5694"/>
    <w:rsid w:val="00CC64B3"/>
    <w:rsid w:val="00CC7248"/>
    <w:rsid w:val="00CD0E9C"/>
    <w:rsid w:val="00CD0FC2"/>
    <w:rsid w:val="00CD1420"/>
    <w:rsid w:val="00CD16CF"/>
    <w:rsid w:val="00CD18AC"/>
    <w:rsid w:val="00CD1CC8"/>
    <w:rsid w:val="00CD30F1"/>
    <w:rsid w:val="00CD37D4"/>
    <w:rsid w:val="00CD4FDC"/>
    <w:rsid w:val="00CE339C"/>
    <w:rsid w:val="00CE38E4"/>
    <w:rsid w:val="00CE5215"/>
    <w:rsid w:val="00CE583D"/>
    <w:rsid w:val="00CE5F27"/>
    <w:rsid w:val="00CE6013"/>
    <w:rsid w:val="00CE7D7F"/>
    <w:rsid w:val="00CF032F"/>
    <w:rsid w:val="00CF05CB"/>
    <w:rsid w:val="00CF0FD7"/>
    <w:rsid w:val="00CF52A3"/>
    <w:rsid w:val="00CF5400"/>
    <w:rsid w:val="00CF78DF"/>
    <w:rsid w:val="00CF7A7D"/>
    <w:rsid w:val="00D01DC5"/>
    <w:rsid w:val="00D0297A"/>
    <w:rsid w:val="00D02D06"/>
    <w:rsid w:val="00D045EF"/>
    <w:rsid w:val="00D05ECA"/>
    <w:rsid w:val="00D06682"/>
    <w:rsid w:val="00D07377"/>
    <w:rsid w:val="00D07E86"/>
    <w:rsid w:val="00D10516"/>
    <w:rsid w:val="00D10E08"/>
    <w:rsid w:val="00D10EA4"/>
    <w:rsid w:val="00D11C83"/>
    <w:rsid w:val="00D11E1C"/>
    <w:rsid w:val="00D11FA5"/>
    <w:rsid w:val="00D12784"/>
    <w:rsid w:val="00D14777"/>
    <w:rsid w:val="00D159F3"/>
    <w:rsid w:val="00D168D1"/>
    <w:rsid w:val="00D16C1D"/>
    <w:rsid w:val="00D16D96"/>
    <w:rsid w:val="00D1759F"/>
    <w:rsid w:val="00D177EE"/>
    <w:rsid w:val="00D2096A"/>
    <w:rsid w:val="00D20B52"/>
    <w:rsid w:val="00D21834"/>
    <w:rsid w:val="00D21EA2"/>
    <w:rsid w:val="00D22D07"/>
    <w:rsid w:val="00D22EEC"/>
    <w:rsid w:val="00D24E63"/>
    <w:rsid w:val="00D27787"/>
    <w:rsid w:val="00D27F5F"/>
    <w:rsid w:val="00D30331"/>
    <w:rsid w:val="00D30740"/>
    <w:rsid w:val="00D308F0"/>
    <w:rsid w:val="00D32211"/>
    <w:rsid w:val="00D3420F"/>
    <w:rsid w:val="00D343F5"/>
    <w:rsid w:val="00D34A0D"/>
    <w:rsid w:val="00D3541A"/>
    <w:rsid w:val="00D35837"/>
    <w:rsid w:val="00D37106"/>
    <w:rsid w:val="00D409CA"/>
    <w:rsid w:val="00D411CB"/>
    <w:rsid w:val="00D41C5D"/>
    <w:rsid w:val="00D4538F"/>
    <w:rsid w:val="00D45484"/>
    <w:rsid w:val="00D45E28"/>
    <w:rsid w:val="00D46615"/>
    <w:rsid w:val="00D467ED"/>
    <w:rsid w:val="00D469E3"/>
    <w:rsid w:val="00D523E3"/>
    <w:rsid w:val="00D54EA6"/>
    <w:rsid w:val="00D57153"/>
    <w:rsid w:val="00D603F7"/>
    <w:rsid w:val="00D61401"/>
    <w:rsid w:val="00D61CBF"/>
    <w:rsid w:val="00D6246C"/>
    <w:rsid w:val="00D62674"/>
    <w:rsid w:val="00D6376F"/>
    <w:rsid w:val="00D639B8"/>
    <w:rsid w:val="00D6462F"/>
    <w:rsid w:val="00D64B9B"/>
    <w:rsid w:val="00D6680D"/>
    <w:rsid w:val="00D70F06"/>
    <w:rsid w:val="00D71ED9"/>
    <w:rsid w:val="00D7459C"/>
    <w:rsid w:val="00D74C3C"/>
    <w:rsid w:val="00D7598C"/>
    <w:rsid w:val="00D762BC"/>
    <w:rsid w:val="00D7644C"/>
    <w:rsid w:val="00D7789D"/>
    <w:rsid w:val="00D77E58"/>
    <w:rsid w:val="00D804AF"/>
    <w:rsid w:val="00D810C7"/>
    <w:rsid w:val="00D850F8"/>
    <w:rsid w:val="00D875AF"/>
    <w:rsid w:val="00D91136"/>
    <w:rsid w:val="00D91CAD"/>
    <w:rsid w:val="00D9250C"/>
    <w:rsid w:val="00D93BE9"/>
    <w:rsid w:val="00D95695"/>
    <w:rsid w:val="00D95DEF"/>
    <w:rsid w:val="00D96243"/>
    <w:rsid w:val="00D964AF"/>
    <w:rsid w:val="00D967E0"/>
    <w:rsid w:val="00DA1626"/>
    <w:rsid w:val="00DA1B73"/>
    <w:rsid w:val="00DA43A8"/>
    <w:rsid w:val="00DA5973"/>
    <w:rsid w:val="00DA5AD9"/>
    <w:rsid w:val="00DA6EB9"/>
    <w:rsid w:val="00DB0E30"/>
    <w:rsid w:val="00DB18EB"/>
    <w:rsid w:val="00DB2488"/>
    <w:rsid w:val="00DB42AA"/>
    <w:rsid w:val="00DB5431"/>
    <w:rsid w:val="00DB715C"/>
    <w:rsid w:val="00DC013C"/>
    <w:rsid w:val="00DC1982"/>
    <w:rsid w:val="00DC26A1"/>
    <w:rsid w:val="00DC354B"/>
    <w:rsid w:val="00DC3BBC"/>
    <w:rsid w:val="00DC4D5D"/>
    <w:rsid w:val="00DC53FF"/>
    <w:rsid w:val="00DC591E"/>
    <w:rsid w:val="00DC607E"/>
    <w:rsid w:val="00DC6F54"/>
    <w:rsid w:val="00DC771E"/>
    <w:rsid w:val="00DC79DD"/>
    <w:rsid w:val="00DD0307"/>
    <w:rsid w:val="00DD0A4B"/>
    <w:rsid w:val="00DD1081"/>
    <w:rsid w:val="00DD1528"/>
    <w:rsid w:val="00DD154A"/>
    <w:rsid w:val="00DD15DC"/>
    <w:rsid w:val="00DD38E1"/>
    <w:rsid w:val="00DD3F11"/>
    <w:rsid w:val="00DD46E0"/>
    <w:rsid w:val="00DD4CDE"/>
    <w:rsid w:val="00DD50A4"/>
    <w:rsid w:val="00DD52ED"/>
    <w:rsid w:val="00DE2CAA"/>
    <w:rsid w:val="00DE3F8D"/>
    <w:rsid w:val="00DE4A0A"/>
    <w:rsid w:val="00DE5D1F"/>
    <w:rsid w:val="00DE6BC7"/>
    <w:rsid w:val="00DE7D37"/>
    <w:rsid w:val="00DE7F97"/>
    <w:rsid w:val="00DF0035"/>
    <w:rsid w:val="00DF0C28"/>
    <w:rsid w:val="00DF182B"/>
    <w:rsid w:val="00DF1A5A"/>
    <w:rsid w:val="00DF2140"/>
    <w:rsid w:val="00DF256B"/>
    <w:rsid w:val="00DF3283"/>
    <w:rsid w:val="00DF3856"/>
    <w:rsid w:val="00DF3AA2"/>
    <w:rsid w:val="00DF4151"/>
    <w:rsid w:val="00DF48E0"/>
    <w:rsid w:val="00DF55A6"/>
    <w:rsid w:val="00DF688A"/>
    <w:rsid w:val="00DF6912"/>
    <w:rsid w:val="00E01621"/>
    <w:rsid w:val="00E01B8D"/>
    <w:rsid w:val="00E025D1"/>
    <w:rsid w:val="00E03F89"/>
    <w:rsid w:val="00E07286"/>
    <w:rsid w:val="00E0774A"/>
    <w:rsid w:val="00E07B7D"/>
    <w:rsid w:val="00E12E67"/>
    <w:rsid w:val="00E13146"/>
    <w:rsid w:val="00E13D8D"/>
    <w:rsid w:val="00E14B0F"/>
    <w:rsid w:val="00E16A6F"/>
    <w:rsid w:val="00E172CD"/>
    <w:rsid w:val="00E212FD"/>
    <w:rsid w:val="00E223BB"/>
    <w:rsid w:val="00E23779"/>
    <w:rsid w:val="00E24B6E"/>
    <w:rsid w:val="00E2542A"/>
    <w:rsid w:val="00E25D7E"/>
    <w:rsid w:val="00E26218"/>
    <w:rsid w:val="00E264AF"/>
    <w:rsid w:val="00E26A5B"/>
    <w:rsid w:val="00E3134B"/>
    <w:rsid w:val="00E31B31"/>
    <w:rsid w:val="00E31CC4"/>
    <w:rsid w:val="00E321DD"/>
    <w:rsid w:val="00E326CC"/>
    <w:rsid w:val="00E33E95"/>
    <w:rsid w:val="00E350FE"/>
    <w:rsid w:val="00E35306"/>
    <w:rsid w:val="00E35BED"/>
    <w:rsid w:val="00E36D09"/>
    <w:rsid w:val="00E37241"/>
    <w:rsid w:val="00E37612"/>
    <w:rsid w:val="00E40A03"/>
    <w:rsid w:val="00E426D1"/>
    <w:rsid w:val="00E42C0A"/>
    <w:rsid w:val="00E4430E"/>
    <w:rsid w:val="00E444CA"/>
    <w:rsid w:val="00E455CD"/>
    <w:rsid w:val="00E47323"/>
    <w:rsid w:val="00E473E1"/>
    <w:rsid w:val="00E475A9"/>
    <w:rsid w:val="00E501BF"/>
    <w:rsid w:val="00E528E3"/>
    <w:rsid w:val="00E538DF"/>
    <w:rsid w:val="00E53B9A"/>
    <w:rsid w:val="00E54052"/>
    <w:rsid w:val="00E542BD"/>
    <w:rsid w:val="00E545B3"/>
    <w:rsid w:val="00E54A75"/>
    <w:rsid w:val="00E563A8"/>
    <w:rsid w:val="00E60587"/>
    <w:rsid w:val="00E6058A"/>
    <w:rsid w:val="00E61727"/>
    <w:rsid w:val="00E6199C"/>
    <w:rsid w:val="00E62142"/>
    <w:rsid w:val="00E62A28"/>
    <w:rsid w:val="00E62FF5"/>
    <w:rsid w:val="00E630F5"/>
    <w:rsid w:val="00E6373B"/>
    <w:rsid w:val="00E66FB2"/>
    <w:rsid w:val="00E677EF"/>
    <w:rsid w:val="00E70E47"/>
    <w:rsid w:val="00E711BC"/>
    <w:rsid w:val="00E7145E"/>
    <w:rsid w:val="00E72794"/>
    <w:rsid w:val="00E72F1F"/>
    <w:rsid w:val="00E7433A"/>
    <w:rsid w:val="00E749B6"/>
    <w:rsid w:val="00E74BD8"/>
    <w:rsid w:val="00E755A0"/>
    <w:rsid w:val="00E76751"/>
    <w:rsid w:val="00E767DA"/>
    <w:rsid w:val="00E808E2"/>
    <w:rsid w:val="00E80AE0"/>
    <w:rsid w:val="00E80CA6"/>
    <w:rsid w:val="00E81C9C"/>
    <w:rsid w:val="00E85914"/>
    <w:rsid w:val="00E85944"/>
    <w:rsid w:val="00E87729"/>
    <w:rsid w:val="00E87F58"/>
    <w:rsid w:val="00E90E21"/>
    <w:rsid w:val="00E91F25"/>
    <w:rsid w:val="00E92853"/>
    <w:rsid w:val="00E940E5"/>
    <w:rsid w:val="00E94511"/>
    <w:rsid w:val="00E95D87"/>
    <w:rsid w:val="00E9774A"/>
    <w:rsid w:val="00E97A3E"/>
    <w:rsid w:val="00E97E93"/>
    <w:rsid w:val="00EA0569"/>
    <w:rsid w:val="00EA08E0"/>
    <w:rsid w:val="00EA0DA1"/>
    <w:rsid w:val="00EA1C00"/>
    <w:rsid w:val="00EA2362"/>
    <w:rsid w:val="00EA31AB"/>
    <w:rsid w:val="00EA495E"/>
    <w:rsid w:val="00EA5B0D"/>
    <w:rsid w:val="00EA5C79"/>
    <w:rsid w:val="00EA619C"/>
    <w:rsid w:val="00EA61EE"/>
    <w:rsid w:val="00EA6346"/>
    <w:rsid w:val="00EA656B"/>
    <w:rsid w:val="00EA6FCC"/>
    <w:rsid w:val="00EA78DC"/>
    <w:rsid w:val="00EB09CD"/>
    <w:rsid w:val="00EB11A5"/>
    <w:rsid w:val="00EB1FF6"/>
    <w:rsid w:val="00EB3371"/>
    <w:rsid w:val="00EB3943"/>
    <w:rsid w:val="00EB4735"/>
    <w:rsid w:val="00EB4E28"/>
    <w:rsid w:val="00EB74AD"/>
    <w:rsid w:val="00EC3C84"/>
    <w:rsid w:val="00EC3E7D"/>
    <w:rsid w:val="00EC4E24"/>
    <w:rsid w:val="00EC70AB"/>
    <w:rsid w:val="00ED0A70"/>
    <w:rsid w:val="00ED0FE4"/>
    <w:rsid w:val="00ED22CA"/>
    <w:rsid w:val="00ED5523"/>
    <w:rsid w:val="00ED55FE"/>
    <w:rsid w:val="00ED5C3A"/>
    <w:rsid w:val="00ED6F44"/>
    <w:rsid w:val="00ED7D98"/>
    <w:rsid w:val="00EE0577"/>
    <w:rsid w:val="00EE06DA"/>
    <w:rsid w:val="00EE0A28"/>
    <w:rsid w:val="00EE1132"/>
    <w:rsid w:val="00EE14AA"/>
    <w:rsid w:val="00EE35DF"/>
    <w:rsid w:val="00EE374B"/>
    <w:rsid w:val="00EE398C"/>
    <w:rsid w:val="00EF0AEB"/>
    <w:rsid w:val="00EF0E1D"/>
    <w:rsid w:val="00EF11C4"/>
    <w:rsid w:val="00EF1567"/>
    <w:rsid w:val="00EF47E4"/>
    <w:rsid w:val="00EF512C"/>
    <w:rsid w:val="00EF5B49"/>
    <w:rsid w:val="00EF7FE5"/>
    <w:rsid w:val="00F00394"/>
    <w:rsid w:val="00F0065B"/>
    <w:rsid w:val="00F02716"/>
    <w:rsid w:val="00F04630"/>
    <w:rsid w:val="00F05944"/>
    <w:rsid w:val="00F10B70"/>
    <w:rsid w:val="00F13917"/>
    <w:rsid w:val="00F14334"/>
    <w:rsid w:val="00F15953"/>
    <w:rsid w:val="00F17BA5"/>
    <w:rsid w:val="00F17BE1"/>
    <w:rsid w:val="00F20FB9"/>
    <w:rsid w:val="00F22CFD"/>
    <w:rsid w:val="00F231BF"/>
    <w:rsid w:val="00F23208"/>
    <w:rsid w:val="00F253AF"/>
    <w:rsid w:val="00F279BE"/>
    <w:rsid w:val="00F27C02"/>
    <w:rsid w:val="00F27D34"/>
    <w:rsid w:val="00F30408"/>
    <w:rsid w:val="00F316C2"/>
    <w:rsid w:val="00F3265E"/>
    <w:rsid w:val="00F327F8"/>
    <w:rsid w:val="00F355CD"/>
    <w:rsid w:val="00F37172"/>
    <w:rsid w:val="00F374F3"/>
    <w:rsid w:val="00F4022C"/>
    <w:rsid w:val="00F4287E"/>
    <w:rsid w:val="00F44616"/>
    <w:rsid w:val="00F45969"/>
    <w:rsid w:val="00F461FE"/>
    <w:rsid w:val="00F4641A"/>
    <w:rsid w:val="00F513A3"/>
    <w:rsid w:val="00F515E9"/>
    <w:rsid w:val="00F532BC"/>
    <w:rsid w:val="00F5339E"/>
    <w:rsid w:val="00F541B7"/>
    <w:rsid w:val="00F54324"/>
    <w:rsid w:val="00F54691"/>
    <w:rsid w:val="00F54BBD"/>
    <w:rsid w:val="00F55066"/>
    <w:rsid w:val="00F55119"/>
    <w:rsid w:val="00F60CF1"/>
    <w:rsid w:val="00F60D61"/>
    <w:rsid w:val="00F610D1"/>
    <w:rsid w:val="00F615C2"/>
    <w:rsid w:val="00F64D38"/>
    <w:rsid w:val="00F65BCA"/>
    <w:rsid w:val="00F66135"/>
    <w:rsid w:val="00F674F4"/>
    <w:rsid w:val="00F67659"/>
    <w:rsid w:val="00F7003A"/>
    <w:rsid w:val="00F72B67"/>
    <w:rsid w:val="00F74087"/>
    <w:rsid w:val="00F74D22"/>
    <w:rsid w:val="00F74F23"/>
    <w:rsid w:val="00F75B7F"/>
    <w:rsid w:val="00F76302"/>
    <w:rsid w:val="00F76D6A"/>
    <w:rsid w:val="00F76E58"/>
    <w:rsid w:val="00F7710D"/>
    <w:rsid w:val="00F775C8"/>
    <w:rsid w:val="00F80810"/>
    <w:rsid w:val="00F81015"/>
    <w:rsid w:val="00F81DD2"/>
    <w:rsid w:val="00F8340B"/>
    <w:rsid w:val="00F8381B"/>
    <w:rsid w:val="00F83C21"/>
    <w:rsid w:val="00F84CBF"/>
    <w:rsid w:val="00F856F1"/>
    <w:rsid w:val="00F867E7"/>
    <w:rsid w:val="00F86FBD"/>
    <w:rsid w:val="00F87272"/>
    <w:rsid w:val="00F87A56"/>
    <w:rsid w:val="00F92723"/>
    <w:rsid w:val="00F92799"/>
    <w:rsid w:val="00F92BC8"/>
    <w:rsid w:val="00F93276"/>
    <w:rsid w:val="00F933E3"/>
    <w:rsid w:val="00F940E8"/>
    <w:rsid w:val="00F949D0"/>
    <w:rsid w:val="00F94B27"/>
    <w:rsid w:val="00F94D74"/>
    <w:rsid w:val="00F94F26"/>
    <w:rsid w:val="00F952CE"/>
    <w:rsid w:val="00F95839"/>
    <w:rsid w:val="00F96263"/>
    <w:rsid w:val="00FA1959"/>
    <w:rsid w:val="00FA1F35"/>
    <w:rsid w:val="00FA5452"/>
    <w:rsid w:val="00FA7397"/>
    <w:rsid w:val="00FB040C"/>
    <w:rsid w:val="00FB0B3D"/>
    <w:rsid w:val="00FB13BB"/>
    <w:rsid w:val="00FB22C0"/>
    <w:rsid w:val="00FB2D33"/>
    <w:rsid w:val="00FB36E7"/>
    <w:rsid w:val="00FB38A0"/>
    <w:rsid w:val="00FB3C9E"/>
    <w:rsid w:val="00FB4667"/>
    <w:rsid w:val="00FB4CD0"/>
    <w:rsid w:val="00FB6DE2"/>
    <w:rsid w:val="00FC008B"/>
    <w:rsid w:val="00FC0A90"/>
    <w:rsid w:val="00FC19B4"/>
    <w:rsid w:val="00FC276C"/>
    <w:rsid w:val="00FC543F"/>
    <w:rsid w:val="00FC594B"/>
    <w:rsid w:val="00FC6CAA"/>
    <w:rsid w:val="00FC7CB8"/>
    <w:rsid w:val="00FC7FC6"/>
    <w:rsid w:val="00FD00E7"/>
    <w:rsid w:val="00FD1679"/>
    <w:rsid w:val="00FD3ADE"/>
    <w:rsid w:val="00FD50DF"/>
    <w:rsid w:val="00FE012D"/>
    <w:rsid w:val="00FE03DE"/>
    <w:rsid w:val="00FE0961"/>
    <w:rsid w:val="00FE33F5"/>
    <w:rsid w:val="00FE353A"/>
    <w:rsid w:val="00FE3E35"/>
    <w:rsid w:val="00FE3EDD"/>
    <w:rsid w:val="00FE46A3"/>
    <w:rsid w:val="00FE4B8D"/>
    <w:rsid w:val="00FE4D2A"/>
    <w:rsid w:val="00FE4D65"/>
    <w:rsid w:val="00FE7BEE"/>
    <w:rsid w:val="00FF1334"/>
    <w:rsid w:val="00FF2D66"/>
    <w:rsid w:val="00FF3283"/>
    <w:rsid w:val="00FF487B"/>
    <w:rsid w:val="00FF4D41"/>
    <w:rsid w:val="00FF684D"/>
    <w:rsid w:val="02086DB0"/>
    <w:rsid w:val="08DC59C9"/>
    <w:rsid w:val="0FD54D2B"/>
    <w:rsid w:val="11B419E9"/>
    <w:rsid w:val="12997A17"/>
    <w:rsid w:val="173A48F5"/>
    <w:rsid w:val="2AAA2228"/>
    <w:rsid w:val="2E524F41"/>
    <w:rsid w:val="326D64FB"/>
    <w:rsid w:val="3D8F6231"/>
    <w:rsid w:val="3F8922D8"/>
    <w:rsid w:val="43A128D5"/>
    <w:rsid w:val="44001B5A"/>
    <w:rsid w:val="48E15B2F"/>
    <w:rsid w:val="560D41C6"/>
    <w:rsid w:val="5D4707D2"/>
    <w:rsid w:val="5F8A520D"/>
    <w:rsid w:val="65222BC5"/>
    <w:rsid w:val="73F7619C"/>
    <w:rsid w:val="74EE2B0F"/>
    <w:rsid w:val="7808017D"/>
    <w:rsid w:val="7F981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 w:qFormat="1"/>
    <w:lsdException w:name="footer" w:uiPriority="0" w:unhideWhenUsed="0" w:qFormat="1"/>
    <w:lsdException w:name="caption" w:uiPriority="35" w:qFormat="1"/>
    <w:lsdException w:name="page number" w:uiPriority="0" w:unhideWhenUsed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qFormat/>
    <w:rsid w:val="00222B37"/>
    <w:pPr>
      <w:ind w:leftChars="2500" w:left="100"/>
    </w:pPr>
  </w:style>
  <w:style w:type="paragraph" w:styleId="a4">
    <w:name w:val="Balloon Text"/>
    <w:basedOn w:val="a"/>
    <w:qFormat/>
    <w:rsid w:val="00222B37"/>
    <w:rPr>
      <w:sz w:val="18"/>
      <w:szCs w:val="18"/>
    </w:rPr>
  </w:style>
  <w:style w:type="paragraph" w:styleId="a5">
    <w:name w:val="footer"/>
    <w:basedOn w:val="a"/>
    <w:semiHidden/>
    <w:qFormat/>
    <w:rsid w:val="00222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semiHidden/>
    <w:qFormat/>
    <w:rsid w:val="00222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semiHidden/>
    <w:rsid w:val="00222B37"/>
  </w:style>
  <w:style w:type="character" w:customStyle="1" w:styleId="Char">
    <w:name w:val="页眉 Char"/>
    <w:qFormat/>
    <w:rsid w:val="00222B37"/>
    <w:rPr>
      <w:kern w:val="2"/>
      <w:sz w:val="18"/>
      <w:szCs w:val="18"/>
    </w:rPr>
  </w:style>
  <w:style w:type="character" w:customStyle="1" w:styleId="Char0">
    <w:name w:val="批注框文本 Char"/>
    <w:qFormat/>
    <w:rsid w:val="00222B37"/>
    <w:rPr>
      <w:kern w:val="2"/>
      <w:sz w:val="18"/>
      <w:szCs w:val="18"/>
    </w:rPr>
  </w:style>
  <w:style w:type="paragraph" w:styleId="a8">
    <w:name w:val="No Spacing"/>
    <w:qFormat/>
    <w:rsid w:val="00222B37"/>
    <w:rPr>
      <w:rFonts w:ascii="Calibri" w:hAnsi="Calibri"/>
      <w:sz w:val="22"/>
      <w:szCs w:val="22"/>
    </w:rPr>
  </w:style>
  <w:style w:type="character" w:customStyle="1" w:styleId="Char1">
    <w:name w:val="无间隔 Char"/>
    <w:qFormat/>
    <w:rsid w:val="00222B37"/>
    <w:rPr>
      <w:rFonts w:ascii="Calibri" w:hAnsi="Calibri"/>
      <w:sz w:val="22"/>
      <w:szCs w:val="22"/>
      <w:lang w:val="en-US" w:eastAsia="zh-CN" w:bidi="ar-SA"/>
    </w:rPr>
  </w:style>
  <w:style w:type="character" w:customStyle="1" w:styleId="Char2">
    <w:name w:val="页脚 Char"/>
    <w:qFormat/>
    <w:rsid w:val="00222B37"/>
    <w:rPr>
      <w:kern w:val="2"/>
      <w:sz w:val="18"/>
      <w:szCs w:val="18"/>
    </w:rPr>
  </w:style>
  <w:style w:type="paragraph" w:styleId="a9">
    <w:name w:val="caption"/>
    <w:basedOn w:val="a"/>
    <w:next w:val="a"/>
    <w:uiPriority w:val="35"/>
    <w:unhideWhenUsed/>
    <w:qFormat/>
    <w:rsid w:val="00395485"/>
    <w:rPr>
      <w:rFonts w:asciiTheme="majorHAnsi" w:eastAsia="黑体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4037;&#20316;\&#25351;&#26631;&#27979;&#31639;&#23460;&#24037;&#20316;\&#37325;&#28857;&#24037;&#20316;\&#19987;&#19994;&#20998;&#21253;&#24037;&#31243;&#36896;&#20215;&#25351;&#26631;\&#28040;&#38450;&#19987;&#19994;&#25351;&#26631;&#21450;&#25351;&#25968;&#35745;&#31639;\&#28040;&#38450;&#27700;\&#25351;&#25968;&#35745;&#31639;\&#31532;&#19968;&#26399;&#65288;2020&#24180;6&#26376;&#65289;\&#25991;&#20214;\2020.06&#28040;&#38450;&#25240;&#32447;&#2227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5099926234710863E-2"/>
          <c:y val="4.0117505636998632E-2"/>
          <c:w val="0.82968646238497556"/>
          <c:h val="0.86648912788340482"/>
        </c:manualLayout>
      </c:layout>
      <c:lineChart>
        <c:grouping val="standard"/>
        <c:varyColors val="0"/>
        <c:ser>
          <c:idx val="0"/>
          <c:order val="0"/>
          <c:tx>
            <c:strRef>
              <c:f>'幕墙+消防'!$A$4</c:f>
              <c:strCache>
                <c:ptCount val="1"/>
                <c:pt idx="0">
                  <c:v>石材幕墙</c:v>
                </c:pt>
              </c:strCache>
            </c:strRef>
          </c:tx>
          <c:cat>
            <c:strRef>
              <c:f>'幕墙+消防'!$B$3:$C$3</c:f>
              <c:strCache>
                <c:ptCount val="2"/>
                <c:pt idx="0">
                  <c:v>基期指数</c:v>
                </c:pt>
                <c:pt idx="1">
                  <c:v>2020.06</c:v>
                </c:pt>
              </c:strCache>
            </c:strRef>
          </c:cat>
          <c:val>
            <c:numRef>
              <c:f>'幕墙+消防'!$B$4:$C$4</c:f>
              <c:numCache>
                <c:formatCode>0.00_ </c:formatCode>
                <c:ptCount val="2"/>
                <c:pt idx="0" formatCode="0.00">
                  <c:v>100</c:v>
                </c:pt>
                <c:pt idx="1">
                  <c:v>101.82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'幕墙+消防'!$A$5</c:f>
              <c:strCache>
                <c:ptCount val="1"/>
                <c:pt idx="0">
                  <c:v>铝板幕墙</c:v>
                </c:pt>
              </c:strCache>
            </c:strRef>
          </c:tx>
          <c:cat>
            <c:strRef>
              <c:f>'幕墙+消防'!$B$3:$C$3</c:f>
              <c:strCache>
                <c:ptCount val="2"/>
                <c:pt idx="0">
                  <c:v>基期指数</c:v>
                </c:pt>
                <c:pt idx="1">
                  <c:v>2020.06</c:v>
                </c:pt>
              </c:strCache>
            </c:strRef>
          </c:cat>
          <c:val>
            <c:numRef>
              <c:f>'幕墙+消防'!$B$5:$C$5</c:f>
              <c:numCache>
                <c:formatCode>0.00_ </c:formatCode>
                <c:ptCount val="2"/>
                <c:pt idx="0" formatCode="0.00">
                  <c:v>100</c:v>
                </c:pt>
                <c:pt idx="1">
                  <c:v>101.83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'幕墙+消防'!$A$6</c:f>
              <c:strCache>
                <c:ptCount val="1"/>
                <c:pt idx="0">
                  <c:v>玻璃幕墙</c:v>
                </c:pt>
              </c:strCache>
            </c:strRef>
          </c:tx>
          <c:cat>
            <c:strRef>
              <c:f>'幕墙+消防'!$B$3:$C$3</c:f>
              <c:strCache>
                <c:ptCount val="2"/>
                <c:pt idx="0">
                  <c:v>基期指数</c:v>
                </c:pt>
                <c:pt idx="1">
                  <c:v>2020.06</c:v>
                </c:pt>
              </c:strCache>
            </c:strRef>
          </c:cat>
          <c:val>
            <c:numRef>
              <c:f>'幕墙+消防'!$B$6:$C$6</c:f>
              <c:numCache>
                <c:formatCode>0.00_ </c:formatCode>
                <c:ptCount val="2"/>
                <c:pt idx="0" formatCode="0.00">
                  <c:v>100</c:v>
                </c:pt>
                <c:pt idx="1">
                  <c:v>101.48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'幕墙+消防'!$A$7</c:f>
              <c:strCache>
                <c:ptCount val="1"/>
                <c:pt idx="0">
                  <c:v>消火栓系统</c:v>
                </c:pt>
              </c:strCache>
            </c:strRef>
          </c:tx>
          <c:cat>
            <c:strRef>
              <c:f>'幕墙+消防'!$B$3:$C$3</c:f>
              <c:strCache>
                <c:ptCount val="2"/>
                <c:pt idx="0">
                  <c:v>基期指数</c:v>
                </c:pt>
                <c:pt idx="1">
                  <c:v>2020.06</c:v>
                </c:pt>
              </c:strCache>
            </c:strRef>
          </c:cat>
          <c:val>
            <c:numRef>
              <c:f>'幕墙+消防'!$B$7:$C$7</c:f>
              <c:numCache>
                <c:formatCode>0.00_ </c:formatCode>
                <c:ptCount val="2"/>
                <c:pt idx="0" formatCode="0.00">
                  <c:v>100</c:v>
                </c:pt>
                <c:pt idx="1">
                  <c:v>102.29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'幕墙+消防'!$A$8</c:f>
              <c:strCache>
                <c:ptCount val="1"/>
                <c:pt idx="0">
                  <c:v>喷淋系统</c:v>
                </c:pt>
              </c:strCache>
            </c:strRef>
          </c:tx>
          <c:cat>
            <c:strRef>
              <c:f>'幕墙+消防'!$B$3:$C$3</c:f>
              <c:strCache>
                <c:ptCount val="2"/>
                <c:pt idx="0">
                  <c:v>基期指数</c:v>
                </c:pt>
                <c:pt idx="1">
                  <c:v>2020.06</c:v>
                </c:pt>
              </c:strCache>
            </c:strRef>
          </c:cat>
          <c:val>
            <c:numRef>
              <c:f>'幕墙+消防'!$B$8:$C$8</c:f>
              <c:numCache>
                <c:formatCode>0.00_ </c:formatCode>
                <c:ptCount val="2"/>
                <c:pt idx="0" formatCode="0.00">
                  <c:v>100</c:v>
                </c:pt>
                <c:pt idx="1">
                  <c:v>103.67999999999998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'幕墙+消防'!$A$9</c:f>
              <c:strCache>
                <c:ptCount val="1"/>
                <c:pt idx="0">
                  <c:v>气体灭火系统</c:v>
                </c:pt>
              </c:strCache>
            </c:strRef>
          </c:tx>
          <c:cat>
            <c:strRef>
              <c:f>'幕墙+消防'!$B$3:$C$3</c:f>
              <c:strCache>
                <c:ptCount val="2"/>
                <c:pt idx="0">
                  <c:v>基期指数</c:v>
                </c:pt>
                <c:pt idx="1">
                  <c:v>2020.06</c:v>
                </c:pt>
              </c:strCache>
            </c:strRef>
          </c:cat>
          <c:val>
            <c:numRef>
              <c:f>'幕墙+消防'!$B$9:$C$9</c:f>
              <c:numCache>
                <c:formatCode>0.00_ </c:formatCode>
                <c:ptCount val="2"/>
                <c:pt idx="0" formatCode="0.00">
                  <c:v>100</c:v>
                </c:pt>
                <c:pt idx="1">
                  <c:v>100.74000000000002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'幕墙+消防'!#REF!</c:f>
              <c:strCache>
                <c:ptCount val="1"/>
                <c:pt idx="0">
                  <c:v>#REF!</c:v>
                </c:pt>
              </c:strCache>
            </c:strRef>
          </c:tx>
          <c:cat>
            <c:strRef>
              <c:f>'幕墙+消防'!$B$3:$C$3</c:f>
              <c:strCache>
                <c:ptCount val="2"/>
                <c:pt idx="0">
                  <c:v>基期指数</c:v>
                </c:pt>
                <c:pt idx="1">
                  <c:v>2020.06</c:v>
                </c:pt>
              </c:strCache>
            </c:strRef>
          </c:cat>
          <c:val>
            <c:numRef>
              <c:f>'幕墙+消防'!#REF!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'幕墙+消防'!#REF!</c:f>
              <c:strCache>
                <c:ptCount val="1"/>
                <c:pt idx="0">
                  <c:v>#REF!</c:v>
                </c:pt>
              </c:strCache>
            </c:strRef>
          </c:tx>
          <c:cat>
            <c:strRef>
              <c:f>'幕墙+消防'!$B$3:$C$3</c:f>
              <c:strCache>
                <c:ptCount val="2"/>
                <c:pt idx="0">
                  <c:v>基期指数</c:v>
                </c:pt>
                <c:pt idx="1">
                  <c:v>2020.06</c:v>
                </c:pt>
              </c:strCache>
            </c:strRef>
          </c:cat>
          <c:val>
            <c:numRef>
              <c:f>'幕墙+消防'!#REF!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'幕墙+消防'!#REF!</c:f>
              <c:strCache>
                <c:ptCount val="1"/>
                <c:pt idx="0">
                  <c:v>#REF!</c:v>
                </c:pt>
              </c:strCache>
            </c:strRef>
          </c:tx>
          <c:cat>
            <c:strRef>
              <c:f>'幕墙+消防'!$B$3:$C$3</c:f>
              <c:strCache>
                <c:ptCount val="2"/>
                <c:pt idx="0">
                  <c:v>基期指数</c:v>
                </c:pt>
                <c:pt idx="1">
                  <c:v>2020.06</c:v>
                </c:pt>
              </c:strCache>
            </c:strRef>
          </c:cat>
          <c:val>
            <c:numRef>
              <c:f>'幕墙+消防'!#REF!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'幕墙+消防'!#REF!</c:f>
              <c:strCache>
                <c:ptCount val="1"/>
                <c:pt idx="0">
                  <c:v>#REF!</c:v>
                </c:pt>
              </c:strCache>
            </c:strRef>
          </c:tx>
          <c:cat>
            <c:strRef>
              <c:f>'幕墙+消防'!$B$3:$C$3</c:f>
              <c:strCache>
                <c:ptCount val="2"/>
                <c:pt idx="0">
                  <c:v>基期指数</c:v>
                </c:pt>
                <c:pt idx="1">
                  <c:v>2020.06</c:v>
                </c:pt>
              </c:strCache>
            </c:strRef>
          </c:cat>
          <c:val>
            <c:numRef>
              <c:f>'幕墙+消防'!#REF!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4052096"/>
        <c:axId val="174053632"/>
      </c:lineChart>
      <c:catAx>
        <c:axId val="174052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Arial Narrow" pitchFamily="34" charset="0"/>
                <a:ea typeface="宋体" pitchFamily="2" charset="-122"/>
              </a:defRPr>
            </a:pPr>
            <a:endParaRPr lang="zh-CN"/>
          </a:p>
        </c:txPr>
        <c:crossAx val="174053632"/>
        <c:crosses val="autoZero"/>
        <c:auto val="1"/>
        <c:lblAlgn val="ctr"/>
        <c:lblOffset val="100"/>
        <c:noMultiLvlLbl val="0"/>
      </c:catAx>
      <c:valAx>
        <c:axId val="174053632"/>
        <c:scaling>
          <c:orientation val="minMax"/>
          <c:max val="106"/>
          <c:min val="96"/>
        </c:scaling>
        <c:delete val="0"/>
        <c:axPos val="l"/>
        <c:numFmt formatCode="0.00" sourceLinked="1"/>
        <c:majorTickMark val="in"/>
        <c:minorTickMark val="none"/>
        <c:tickLblPos val="nextTo"/>
        <c:txPr>
          <a:bodyPr/>
          <a:lstStyle/>
          <a:p>
            <a:pPr>
              <a:defRPr baseline="0">
                <a:latin typeface="Arial Narrow" pitchFamily="34" charset="0"/>
                <a:ea typeface="宋体" pitchFamily="2" charset="-122"/>
              </a:defRPr>
            </a:pPr>
            <a:endParaRPr lang="zh-CN"/>
          </a:p>
        </c:txPr>
        <c:crossAx val="174052096"/>
        <c:crosses val="autoZero"/>
        <c:crossBetween val="midCat"/>
        <c:majorUnit val="2"/>
      </c:valAx>
      <c:spPr>
        <a:noFill/>
        <a:ln w="25400">
          <a:noFill/>
        </a:ln>
      </c:spPr>
    </c:plotArea>
    <c:legend>
      <c:legendPos val="b"/>
      <c:legendEntry>
        <c:idx val="6"/>
        <c:delete val="1"/>
      </c:legendEntry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ayout>
        <c:manualLayout>
          <c:xMode val="edge"/>
          <c:yMode val="edge"/>
          <c:x val="0.17878226408913558"/>
          <c:y val="0.54379464365369234"/>
          <c:w val="0.74008032128514067"/>
          <c:h val="0.29200178632797263"/>
        </c:manualLayout>
      </c:layout>
      <c:overlay val="0"/>
      <c:txPr>
        <a:bodyPr/>
        <a:lstStyle/>
        <a:p>
          <a:pPr>
            <a:defRPr baseline="0">
              <a:ea typeface="宋体" pitchFamily="2" charset="-122"/>
            </a:defRPr>
          </a:pPr>
          <a:endParaRPr lang="zh-CN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D69ED1-55E4-4B18-BEA4-AEE7F2EC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368</Characters>
  <Application>Microsoft Office Word</Application>
  <DocSecurity>0</DocSecurity>
  <Lines>3</Lines>
  <Paragraphs>1</Paragraphs>
  <ScaleCrop>false</ScaleCrop>
  <Company>zjc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北京市建设工程造价指数</dc:title>
  <dc:creator>tuqiang</dc:creator>
  <cp:lastModifiedBy>CC</cp:lastModifiedBy>
  <cp:revision>6</cp:revision>
  <cp:lastPrinted>2020-07-30T02:05:00Z</cp:lastPrinted>
  <dcterms:created xsi:type="dcterms:W3CDTF">2020-10-09T07:42:00Z</dcterms:created>
  <dcterms:modified xsi:type="dcterms:W3CDTF">2020-10-13T03:06:00Z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