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/>
        <w:jc w:val="left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spacing w:after="200" w:line="48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北京市新型墙体材料使用情况现场核查表</w:t>
      </w:r>
    </w:p>
    <w:p>
      <w:pPr>
        <w:wordWrap w:val="0"/>
        <w:spacing w:after="200" w:line="360" w:lineRule="auto"/>
        <w:ind w:right="-617" w:rightChars="-294" w:firstLine="422" w:firstLineChars="200"/>
        <w:jc w:val="right"/>
        <w:rPr>
          <w:rFonts w:ascii="宋体" w:cs="宋体"/>
          <w:b/>
          <w:bCs/>
          <w:kern w:val="0"/>
          <w:szCs w:val="21"/>
          <w:u w:val="single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Cs w:val="21"/>
        </w:rPr>
        <w:t>编号：       区第     号</w:t>
      </w:r>
      <w:r>
        <w:rPr>
          <w:rFonts w:ascii="宋体" w:hAnsi="宋体" w:cs="宋体"/>
          <w:b/>
          <w:bCs/>
          <w:kern w:val="0"/>
          <w:szCs w:val="21"/>
        </w:rPr>
        <w:t xml:space="preserve">        </w:t>
      </w:r>
    </w:p>
    <w:tbl>
      <w:tblPr>
        <w:tblStyle w:val="2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0"/>
        <w:gridCol w:w="1333"/>
        <w:gridCol w:w="822"/>
        <w:gridCol w:w="618"/>
        <w:gridCol w:w="1440"/>
        <w:gridCol w:w="255"/>
        <w:gridCol w:w="942"/>
        <w:gridCol w:w="12"/>
        <w:gridCol w:w="567"/>
        <w:gridCol w:w="107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448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施工证号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448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建筑面积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wordWrap w:val="0"/>
              <w:adjustRightInd w:val="0"/>
              <w:snapToGrid w:val="0"/>
              <w:ind w:firstLine="400" w:firstLineChars="200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平方米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448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建筑类型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□民用建筑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□工业建筑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448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工程进度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2" w:firstLineChars="20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核查项目</w:t>
            </w:r>
          </w:p>
        </w:tc>
        <w:tc>
          <w:tcPr>
            <w:tcW w:w="4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2" w:firstLineChars="20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核查内容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422" w:firstLineChars="20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墙材政策落实情况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基金服务</w:t>
            </w:r>
          </w:p>
        </w:tc>
        <w:tc>
          <w:tcPr>
            <w:tcW w:w="4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建设单位是否欠缴新型墙体材料专项基金（</w:t>
            </w:r>
            <w:r>
              <w:rPr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日前办理施工许可手续）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按图选材</w:t>
            </w:r>
          </w:p>
        </w:tc>
        <w:tc>
          <w:tcPr>
            <w:tcW w:w="4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是否采购、使用不符合施工图设计文件要求的墙体材料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监理复核</w:t>
            </w:r>
          </w:p>
        </w:tc>
        <w:tc>
          <w:tcPr>
            <w:tcW w:w="4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监理单位是否将与施工图设计不符的墙体材料按符合签字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进场查验</w:t>
            </w:r>
          </w:p>
        </w:tc>
        <w:tc>
          <w:tcPr>
            <w:tcW w:w="4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施工单位是否对进入施工现场的墙体材料进行查验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违规墙材</w:t>
            </w:r>
          </w:p>
        </w:tc>
        <w:tc>
          <w:tcPr>
            <w:tcW w:w="4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是否使用列入国家和北京市限制、禁止使用目录的墙体材料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墙体材料使用情况</w:t>
            </w:r>
          </w:p>
        </w:tc>
        <w:tc>
          <w:tcPr>
            <w:tcW w:w="1333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外墙</w:t>
            </w:r>
          </w:p>
        </w:tc>
        <w:tc>
          <w:tcPr>
            <w:tcW w:w="144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分户墙</w:t>
            </w:r>
          </w:p>
        </w:tc>
        <w:tc>
          <w:tcPr>
            <w:tcW w:w="12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内隔墙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厨房</w:t>
            </w:r>
          </w:p>
        </w:tc>
        <w:tc>
          <w:tcPr>
            <w:tcW w:w="160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何种材料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管线井墙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电梯井墙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梁底斜砖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地面三皮砖</w:t>
            </w:r>
          </w:p>
        </w:tc>
        <w:tc>
          <w:tcPr>
            <w:tcW w:w="16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围墙、临时建筑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何种材料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施工洞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阳台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防火墙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主要墙体材料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（使用量最大）</w:t>
            </w:r>
          </w:p>
        </w:tc>
        <w:tc>
          <w:tcPr>
            <w:tcW w:w="1600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何种材料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firstLine="400" w:firstLineChars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79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其他检查情况：</w:t>
            </w:r>
          </w:p>
          <w:p>
            <w:pPr>
              <w:widowControl/>
              <w:adjustRightInd w:val="0"/>
              <w:snapToGrid w:val="0"/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（如：图纸是否设计有违规墙材，墙材出厂检验是否缺项，墙材产品能否追溯厂家，现场检查情况等）</w:t>
            </w:r>
          </w:p>
          <w:p>
            <w:pPr>
              <w:widowControl/>
              <w:adjustRightInd w:val="0"/>
              <w:snapToGrid w:val="0"/>
              <w:spacing w:line="288" w:lineRule="auto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689"/>
              </w:tabs>
              <w:adjustRightInd w:val="0"/>
              <w:snapToGrid w:val="0"/>
              <w:spacing w:line="288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799" w:type="dxa"/>
            <w:gridSpan w:val="12"/>
            <w:vAlign w:val="bottom"/>
          </w:tcPr>
          <w:p>
            <w:pPr>
              <w:widowControl/>
              <w:adjustRightInd w:val="0"/>
              <w:snapToGrid w:val="0"/>
              <w:spacing w:line="288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检查人员签字：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3289" w:type="dxa"/>
            <w:gridSpan w:val="4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建设单位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责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人：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联系电话：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righ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施工单位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责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人：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联系电话：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right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监理单位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责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人：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联系电话：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right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17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66B54"/>
    <w:rsid w:val="0F166B54"/>
    <w:rsid w:val="228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2019-05-28T06:25:00Z</dcterms:created>
  <dc:creator>admin</dc:creator>
  <cp:lastModifiedBy>admin</cp:lastModifiedBy>
  <dcterms:modified xsi:type="dcterms:W3CDTF">2019-05-28T06:26:06Z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